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media/image1.png" ContentType="image/png"/>
  <Override PartName="/word/media/image2.png" ContentType="image/pn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png" ContentType="image/png"/>
  <Override PartName="/word/media/image9.png" ContentType="image/png"/>
  <Override PartName="/word/media/image10.jpeg" ContentType="image/jpeg"/>
  <Override PartName="/word/media/image11.png" ContentType="image/png"/>
  <Override PartName="/word/footnotes.xml" ContentType="application/vnd.openxmlformats-officedocument.wordprocessingml.footnotes+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Override PartName="/word/_rels/footnotes.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1"/>
        <w:keepNext w:val="false"/>
        <w:keepLines w:val="false"/>
        <w:widowControl/>
        <w:pBdr/>
        <w:shd w:val="clear" w:fill="auto"/>
        <w:spacing w:lineRule="auto" w:line="259" w:before="0" w:after="160"/>
        <w:ind w:left="0" w:right="0" w:hanging="0"/>
        <w:jc w:val="center"/>
        <w:rPr>
          <w:rFonts w:ascii="Calibri" w:hAnsi="Calibri" w:eastAsia="Calibri" w:cs="Calibri"/>
          <w:b/>
          <w:b/>
          <w:i w:val="false"/>
          <w:i w:val="false"/>
          <w:caps w:val="false"/>
          <w:smallCaps w:val="false"/>
          <w:strike w:val="false"/>
          <w:dstrike w:val="false"/>
          <w:color w:val="000000"/>
          <w:position w:val="0"/>
          <w:sz w:val="22"/>
          <w:sz w:val="28"/>
          <w:szCs w:val="28"/>
          <w:u w:val="none"/>
          <w:shd w:fill="auto" w:val="clear"/>
          <w:vertAlign w:val="baseline"/>
        </w:rPr>
      </w:pPr>
      <w:bookmarkStart w:id="0" w:name="_gjdgxs"/>
      <w:bookmarkEnd w:id="0"/>
      <w:r>
        <w:rPr>
          <w:rFonts w:eastAsia="Calibri" w:cs="Calibri"/>
          <w:b/>
          <w:i w:val="false"/>
          <w:caps w:val="false"/>
          <w:smallCaps w:val="false"/>
          <w:strike w:val="false"/>
          <w:dstrike w:val="false"/>
          <w:color w:val="000000"/>
          <w:position w:val="0"/>
          <w:sz w:val="28"/>
          <w:sz w:val="28"/>
          <w:szCs w:val="28"/>
          <w:u w:val="none"/>
          <w:shd w:fill="auto" w:val="clear"/>
          <w:vertAlign w:val="baseline"/>
        </w:rPr>
        <w:t xml:space="preserve">1. </w:t>
      </w:r>
      <w:r>
        <w:rPr>
          <w:b/>
          <w:sz w:val="28"/>
          <w:szCs w:val="28"/>
        </w:rPr>
        <w:t>ARBIZU EZAGUTZEN</w:t>
      </w:r>
    </w:p>
    <w:p>
      <w:pPr>
        <w:pStyle w:val="Normal1"/>
        <w:keepNext w:val="false"/>
        <w:keepLines w:val="false"/>
        <w:widowControl/>
        <w:pBdr/>
        <w:shd w:val="clear" w:fill="auto"/>
        <w:spacing w:lineRule="auto" w:line="259" w:before="0" w:after="160"/>
        <w:ind w:left="0" w:right="0" w:hanging="0"/>
        <w:jc w:val="left"/>
        <w:rPr>
          <w:rFonts w:ascii="Calibri" w:hAnsi="Calibri" w:eastAsia="Calibri" w:cs="Calibri"/>
          <w:b w:val="false"/>
          <w:b w:val="false"/>
          <w:i w:val="false"/>
          <w:i w:val="false"/>
          <w:caps w:val="false"/>
          <w:smallCaps w:val="false"/>
          <w:strike w:val="false"/>
          <w:dstrike w:val="false"/>
          <w:color w:val="000000"/>
          <w:position w:val="0"/>
          <w:sz w:val="22"/>
          <w:sz w:val="22"/>
          <w:szCs w:val="22"/>
          <w:highlight w:val="yellow"/>
          <w:u w:val="none"/>
          <w:vertAlign w:val="baseline"/>
        </w:rPr>
      </w:pPr>
      <w:r>
        <w:rPr>
          <w:rFonts w:eastAsia="Calibri" w:cs="Calibri"/>
          <w:b/>
          <w:i w:val="false"/>
          <w:caps w:val="false"/>
          <w:smallCaps w:val="false"/>
          <w:strike w:val="false"/>
          <w:dstrike w:val="false"/>
          <w:color w:val="000000"/>
          <w:position w:val="0"/>
          <w:sz w:val="22"/>
          <w:sz w:val="22"/>
          <w:szCs w:val="22"/>
          <w:u w:val="none"/>
          <w:shd w:fill="auto" w:val="clear"/>
          <w:vertAlign w:val="baseline"/>
        </w:rPr>
        <w:t>MAILA</w:t>
      </w:r>
      <w:r>
        <w:rPr>
          <w:rFonts w:eastAsia="Calibri" w:cs="Calibri"/>
          <w:b w:val="false"/>
          <w:i w:val="false"/>
          <w:caps w:val="false"/>
          <w:smallCaps w:val="false"/>
          <w:strike w:val="false"/>
          <w:dstrike w:val="false"/>
          <w:color w:val="000000"/>
          <w:position w:val="0"/>
          <w:sz w:val="22"/>
          <w:sz w:val="22"/>
          <w:szCs w:val="22"/>
          <w:u w:val="none"/>
          <w:shd w:fill="auto" w:val="clear"/>
          <w:vertAlign w:val="baseline"/>
        </w:rPr>
        <w:t>:</w:t>
      </w:r>
      <w:r>
        <w:rPr>
          <w:rFonts w:eastAsia="Calibri" w:cs="Calibri"/>
          <w:b/>
          <w:i w:val="false"/>
          <w:caps w:val="false"/>
          <w:smallCaps w:val="false"/>
          <w:strike w:val="false"/>
          <w:dstrike w:val="false"/>
          <w:color w:val="000000"/>
          <w:position w:val="0"/>
          <w:sz w:val="22"/>
          <w:sz w:val="22"/>
          <w:szCs w:val="22"/>
          <w:u w:val="none"/>
          <w:shd w:fill="auto" w:val="clear"/>
          <w:vertAlign w:val="baseline"/>
        </w:rPr>
        <w:t xml:space="preserve"> </w:t>
      </w:r>
      <w:r>
        <w:rPr>
          <w:rFonts w:eastAsia="Calibri" w:cs="Calibri"/>
          <w:b w:val="false"/>
          <w:i w:val="false"/>
          <w:caps w:val="false"/>
          <w:smallCaps w:val="false"/>
          <w:strike w:val="false"/>
          <w:dstrike w:val="false"/>
          <w:color w:val="000000"/>
          <w:position w:val="0"/>
          <w:sz w:val="22"/>
          <w:sz w:val="22"/>
          <w:szCs w:val="22"/>
          <w:u w:val="none"/>
          <w:shd w:fill="auto" w:val="clear"/>
          <w:vertAlign w:val="baseline"/>
        </w:rPr>
        <w:t xml:space="preserve">DBH 3 eta 4 </w:t>
      </w:r>
    </w:p>
    <w:p>
      <w:pPr>
        <w:pStyle w:val="Normal1"/>
        <w:keepNext w:val="false"/>
        <w:keepLines w:val="false"/>
        <w:widowControl/>
        <w:pBdr/>
        <w:shd w:val="clear" w:fill="auto"/>
        <w:spacing w:lineRule="auto" w:line="259" w:before="0" w:after="160"/>
        <w:ind w:left="0" w:right="0" w:hanging="0"/>
        <w:jc w:val="left"/>
        <w:rPr>
          <w:rFonts w:ascii="Calibri" w:hAnsi="Calibri" w:eastAsia="Calibri" w:cs="Calibri"/>
          <w:b w:val="false"/>
          <w:b w:val="false"/>
          <w:i w:val="false"/>
          <w:i w:val="false"/>
          <w:caps w:val="false"/>
          <w:smallCaps w:val="false"/>
          <w:strike w:val="false"/>
          <w:dstrike w:val="false"/>
          <w:color w:val="000000"/>
          <w:position w:val="0"/>
          <w:sz w:val="22"/>
          <w:sz w:val="22"/>
          <w:szCs w:val="22"/>
          <w:u w:val="none"/>
          <w:shd w:fill="auto" w:val="clear"/>
          <w:vertAlign w:val="baseline"/>
        </w:rPr>
      </w:pPr>
      <w:r>
        <w:rPr>
          <w:rFonts w:eastAsia="Calibri" w:cs="Calibri"/>
          <w:b/>
          <w:i w:val="false"/>
          <w:caps w:val="false"/>
          <w:smallCaps w:val="false"/>
          <w:strike w:val="false"/>
          <w:dstrike w:val="false"/>
          <w:color w:val="000000"/>
          <w:position w:val="0"/>
          <w:sz w:val="22"/>
          <w:sz w:val="22"/>
          <w:szCs w:val="22"/>
          <w:u w:val="none"/>
          <w:shd w:fill="auto" w:val="clear"/>
          <w:vertAlign w:val="baseline"/>
        </w:rPr>
        <w:t>IRAKASGAIAK</w:t>
      </w:r>
      <w:r>
        <w:rPr>
          <w:rFonts w:eastAsia="Calibri" w:cs="Calibri"/>
          <w:b w:val="false"/>
          <w:i w:val="false"/>
          <w:caps w:val="false"/>
          <w:smallCaps w:val="false"/>
          <w:strike w:val="false"/>
          <w:dstrike w:val="false"/>
          <w:color w:val="000000"/>
          <w:position w:val="0"/>
          <w:sz w:val="22"/>
          <w:sz w:val="22"/>
          <w:szCs w:val="22"/>
          <w:u w:val="none"/>
          <w:shd w:fill="auto" w:val="clear"/>
          <w:vertAlign w:val="baseline"/>
        </w:rPr>
        <w:t>:</w:t>
      </w:r>
      <w:r>
        <w:rPr>
          <w:rFonts w:eastAsia="Calibri" w:cs="Calibri"/>
          <w:b/>
          <w:i w:val="false"/>
          <w:caps w:val="false"/>
          <w:smallCaps w:val="false"/>
          <w:strike w:val="false"/>
          <w:dstrike w:val="false"/>
          <w:color w:val="000000"/>
          <w:position w:val="0"/>
          <w:sz w:val="22"/>
          <w:sz w:val="22"/>
          <w:szCs w:val="22"/>
          <w:u w:val="none"/>
          <w:shd w:fill="auto" w:val="clear"/>
          <w:vertAlign w:val="baseline"/>
        </w:rPr>
        <w:t xml:space="preserve"> </w:t>
      </w:r>
      <w:r>
        <w:rPr>
          <w:rFonts w:eastAsia="Calibri" w:cs="Calibri"/>
          <w:b w:val="false"/>
          <w:i w:val="false"/>
          <w:caps w:val="false"/>
          <w:smallCaps w:val="false"/>
          <w:strike w:val="false"/>
          <w:dstrike w:val="false"/>
          <w:color w:val="000000"/>
          <w:position w:val="0"/>
          <w:sz w:val="22"/>
          <w:sz w:val="22"/>
          <w:szCs w:val="22"/>
          <w:u w:val="none"/>
          <w:shd w:fill="auto" w:val="clear"/>
          <w:vertAlign w:val="baseline"/>
        </w:rPr>
        <w:t>Geografia eta Historia</w:t>
      </w:r>
      <w:r>
        <w:rPr>
          <w:rStyle w:val="Ancladenotaalpie"/>
          <w:rFonts w:eastAsia="Calibri" w:cs="Calibri"/>
          <w:b w:val="false"/>
          <w:i w:val="false"/>
          <w:caps w:val="false"/>
          <w:smallCaps w:val="false"/>
          <w:strike w:val="false"/>
          <w:dstrike w:val="false"/>
          <w:color w:val="000000"/>
          <w:sz w:val="22"/>
          <w:szCs w:val="22"/>
          <w:u w:val="none"/>
          <w:shd w:fill="auto" w:val="clear"/>
          <w:vertAlign w:val="superscript"/>
        </w:rPr>
        <w:footnoteReference w:id="2"/>
      </w:r>
      <w:r>
        <w:rPr>
          <w:rFonts w:eastAsia="Calibri" w:cs="Calibri"/>
          <w:b w:val="false"/>
          <w:i w:val="false"/>
          <w:caps w:val="false"/>
          <w:smallCaps w:val="false"/>
          <w:strike w:val="false"/>
          <w:dstrike w:val="false"/>
          <w:color w:val="000000"/>
          <w:position w:val="0"/>
          <w:sz w:val="22"/>
          <w:sz w:val="22"/>
          <w:szCs w:val="22"/>
          <w:u w:val="none"/>
          <w:shd w:fill="auto" w:val="clear"/>
          <w:vertAlign w:val="baseline"/>
        </w:rPr>
        <w:t xml:space="preserve"> / Euskal Hizkuntza eta Literatura</w:t>
      </w:r>
    </w:p>
    <w:p>
      <w:pPr>
        <w:pStyle w:val="Normal1"/>
        <w:keepNext w:val="false"/>
        <w:keepLines w:val="false"/>
        <w:widowControl/>
        <w:pBdr/>
        <w:shd w:val="clear" w:fill="auto"/>
        <w:spacing w:lineRule="auto" w:line="259" w:before="0" w:after="160"/>
        <w:ind w:left="0" w:right="0" w:hanging="0"/>
        <w:jc w:val="left"/>
        <w:rPr>
          <w:rFonts w:ascii="Calibri" w:hAnsi="Calibri" w:eastAsia="Calibri" w:cs="Calibri"/>
          <w:b w:val="false"/>
          <w:b w:val="false"/>
          <w:i w:val="false"/>
          <w:i w:val="false"/>
          <w:caps w:val="false"/>
          <w:smallCaps w:val="false"/>
          <w:strike w:val="false"/>
          <w:dstrike w:val="false"/>
          <w:color w:val="000000"/>
          <w:position w:val="0"/>
          <w:sz w:val="22"/>
          <w:sz w:val="22"/>
          <w:szCs w:val="22"/>
          <w:u w:val="none"/>
          <w:shd w:fill="auto" w:val="clear"/>
          <w:vertAlign w:val="baseline"/>
        </w:rPr>
      </w:pPr>
      <w:r>
        <w:rPr>
          <w:rFonts w:eastAsia="Calibri" w:cs="Calibri"/>
          <w:b/>
          <w:i w:val="false"/>
          <w:caps w:val="false"/>
          <w:smallCaps w:val="false"/>
          <w:strike w:val="false"/>
          <w:dstrike w:val="false"/>
          <w:color w:val="000000"/>
          <w:position w:val="0"/>
          <w:sz w:val="22"/>
          <w:sz w:val="22"/>
          <w:szCs w:val="22"/>
          <w:u w:val="none"/>
          <w:shd w:fill="auto" w:val="clear"/>
          <w:vertAlign w:val="baseline"/>
        </w:rPr>
        <w:t>GAIA</w:t>
      </w:r>
      <w:r>
        <w:rPr>
          <w:rFonts w:eastAsia="Calibri" w:cs="Calibri"/>
          <w:b w:val="false"/>
          <w:i w:val="false"/>
          <w:caps w:val="false"/>
          <w:smallCaps w:val="false"/>
          <w:strike w:val="false"/>
          <w:dstrike w:val="false"/>
          <w:color w:val="000000"/>
          <w:position w:val="0"/>
          <w:sz w:val="22"/>
          <w:sz w:val="22"/>
          <w:szCs w:val="22"/>
          <w:u w:val="none"/>
          <w:shd w:fill="auto" w:val="clear"/>
          <w:vertAlign w:val="baseline"/>
        </w:rPr>
        <w:t xml:space="preserve">: </w:t>
      </w:r>
      <w:r>
        <w:rPr/>
        <w:t>Herria ezagutu</w:t>
      </w:r>
      <w:r>
        <w:rPr>
          <w:rFonts w:eastAsia="Calibri" w:cs="Calibri"/>
          <w:b w:val="false"/>
          <w:i w:val="false"/>
          <w:caps w:val="false"/>
          <w:smallCaps w:val="false"/>
          <w:strike w:val="false"/>
          <w:dstrike w:val="false"/>
          <w:color w:val="000000"/>
          <w:position w:val="0"/>
          <w:sz w:val="22"/>
          <w:sz w:val="22"/>
          <w:szCs w:val="22"/>
          <w:u w:val="none"/>
          <w:shd w:fill="auto" w:val="clear"/>
          <w:vertAlign w:val="baseline"/>
        </w:rPr>
        <w:t xml:space="preserve"> </w:t>
      </w:r>
    </w:p>
    <w:p>
      <w:pPr>
        <w:pStyle w:val="Normal1"/>
        <w:keepNext w:val="false"/>
        <w:keepLines w:val="false"/>
        <w:widowControl/>
        <w:pBdr/>
        <w:shd w:val="clear" w:fill="auto"/>
        <w:spacing w:lineRule="auto" w:line="259" w:before="0" w:after="160"/>
        <w:ind w:left="0" w:right="0" w:hanging="0"/>
        <w:jc w:val="left"/>
        <w:rPr>
          <w:rFonts w:ascii="Calibri" w:hAnsi="Calibri" w:eastAsia="Calibri" w:cs="Calibri"/>
          <w:b w:val="false"/>
          <w:b w:val="false"/>
          <w:i w:val="false"/>
          <w:i w:val="false"/>
          <w:caps w:val="false"/>
          <w:smallCaps w:val="false"/>
          <w:strike w:val="false"/>
          <w:dstrike w:val="false"/>
          <w:color w:val="000000"/>
          <w:position w:val="0"/>
          <w:sz w:val="22"/>
          <w:sz w:val="22"/>
          <w:szCs w:val="22"/>
          <w:u w:val="none"/>
          <w:shd w:fill="auto" w:val="clear"/>
          <w:vertAlign w:val="baseline"/>
        </w:rPr>
      </w:pPr>
      <w:r>
        <w:rPr>
          <w:b/>
          <w:i w:val="false"/>
          <w:caps w:val="false"/>
          <w:smallCaps w:val="false"/>
          <w:strike w:val="false"/>
          <w:dstrike w:val="false"/>
          <w:color w:val="000000"/>
          <w:position w:val="0"/>
          <w:sz w:val="22"/>
          <w:sz w:val="22"/>
          <w:szCs w:val="22"/>
          <w:u w:val="none"/>
          <w:shd w:fill="auto" w:val="clear"/>
          <w:vertAlign w:val="baseline"/>
        </w:rPr>
        <w:t>BIDEOA:</w:t>
      </w:r>
      <w:r>
        <w:rPr>
          <w:rFonts w:eastAsia="Calibri" w:cs="Calibri"/>
          <w:b w:val="false"/>
          <w:i w:val="false"/>
          <w:caps w:val="false"/>
          <w:smallCaps w:val="false"/>
          <w:strike w:val="false"/>
          <w:dstrike w:val="false"/>
          <w:color w:val="000000"/>
          <w:position w:val="0"/>
          <w:sz w:val="22"/>
          <w:sz w:val="22"/>
          <w:szCs w:val="22"/>
          <w:u w:val="none"/>
          <w:shd w:fill="auto" w:val="clear"/>
          <w:vertAlign w:val="baseline"/>
        </w:rPr>
        <w:t xml:space="preserve"> </w:t>
      </w:r>
      <w:hyperlink r:id="rId2">
        <w:r>
          <w:rPr>
            <w:color w:val="1155CC"/>
            <w:u w:val="single"/>
          </w:rPr>
          <w:t>https://www.mediateka.eus/eu/fitxategiak/76711/</w:t>
        </w:r>
      </w:hyperlink>
      <w:r>
        <w:rPr/>
        <w:t xml:space="preserve"> </w:t>
      </w:r>
      <w:r>
        <w:rPr>
          <w:rFonts w:eastAsia="Calibri" w:cs="Calibri"/>
          <w:b w:val="false"/>
          <w:i w:val="false"/>
          <w:caps w:val="false"/>
          <w:smallCaps w:val="false"/>
          <w:strike w:val="false"/>
          <w:dstrike w:val="false"/>
          <w:color w:val="000000"/>
          <w:position w:val="0"/>
          <w:sz w:val="22"/>
          <w:sz w:val="22"/>
          <w:szCs w:val="22"/>
          <w:u w:val="none"/>
          <w:shd w:fill="auto" w:val="clear"/>
          <w:vertAlign w:val="baseline"/>
        </w:rPr>
        <w:t>(02:35)</w:t>
      </w:r>
    </w:p>
    <w:p>
      <w:pPr>
        <w:pStyle w:val="Normal1"/>
        <w:keepNext w:val="false"/>
        <w:keepLines w:val="false"/>
        <w:widowControl/>
        <w:pBdr/>
        <w:shd w:val="clear" w:fill="auto"/>
        <w:spacing w:lineRule="auto" w:line="259" w:before="0" w:after="160"/>
        <w:ind w:left="0" w:right="0" w:hanging="0"/>
        <w:jc w:val="left"/>
        <w:rPr>
          <w:rFonts w:ascii="Calibri" w:hAnsi="Calibri" w:eastAsia="Calibri" w:cs="Calibri"/>
          <w:b w:val="false"/>
          <w:b w:val="false"/>
          <w:i w:val="false"/>
          <w:i w:val="false"/>
          <w:caps w:val="false"/>
          <w:smallCaps w:val="false"/>
          <w:strike w:val="false"/>
          <w:dstrike w:val="false"/>
          <w:color w:val="000000"/>
          <w:position w:val="0"/>
          <w:sz w:val="22"/>
          <w:sz w:val="22"/>
          <w:szCs w:val="22"/>
          <w:u w:val="none"/>
          <w:shd w:fill="auto" w:val="clear"/>
          <w:vertAlign w:val="baseline"/>
        </w:rPr>
      </w:pPr>
      <w:r>
        <w:rPr>
          <w:rFonts w:eastAsia="Calibri" w:cs="Calibri"/>
          <w:b/>
          <w:i w:val="false"/>
          <w:caps w:val="false"/>
          <w:smallCaps w:val="false"/>
          <w:strike w:val="false"/>
          <w:dstrike w:val="false"/>
          <w:color w:val="000000"/>
          <w:position w:val="0"/>
          <w:sz w:val="22"/>
          <w:sz w:val="22"/>
          <w:szCs w:val="22"/>
          <w:u w:val="none"/>
          <w:shd w:fill="auto" w:val="clear"/>
          <w:vertAlign w:val="baseline"/>
        </w:rPr>
        <w:t>HERRIA</w:t>
      </w:r>
      <w:r>
        <w:rPr>
          <w:rFonts w:eastAsia="Calibri" w:cs="Calibri"/>
          <w:b w:val="false"/>
          <w:i w:val="false"/>
          <w:caps w:val="false"/>
          <w:smallCaps w:val="false"/>
          <w:strike w:val="false"/>
          <w:dstrike w:val="false"/>
          <w:color w:val="000000"/>
          <w:position w:val="0"/>
          <w:sz w:val="22"/>
          <w:sz w:val="22"/>
          <w:szCs w:val="22"/>
          <w:u w:val="none"/>
          <w:shd w:fill="auto" w:val="clear"/>
          <w:vertAlign w:val="baseline"/>
        </w:rPr>
        <w:t>:</w:t>
      </w:r>
      <w:r>
        <w:rPr>
          <w:rFonts w:eastAsia="Calibri" w:cs="Calibri"/>
          <w:b w:val="false"/>
          <w:i w:val="false"/>
          <w:caps w:val="false"/>
          <w:smallCaps w:val="false"/>
          <w:strike w:val="false"/>
          <w:dstrike w:val="false"/>
          <w:color w:val="FF0000"/>
          <w:position w:val="0"/>
          <w:sz w:val="22"/>
          <w:sz w:val="22"/>
          <w:szCs w:val="22"/>
          <w:u w:val="none"/>
          <w:shd w:fill="auto" w:val="clear"/>
          <w:vertAlign w:val="baseline"/>
        </w:rPr>
        <w:t xml:space="preserve"> </w:t>
      </w:r>
      <w:r>
        <w:rPr>
          <w:rFonts w:eastAsia="Calibri" w:cs="Calibri"/>
          <w:b w:val="false"/>
          <w:i w:val="false"/>
          <w:caps w:val="false"/>
          <w:smallCaps w:val="false"/>
          <w:strike w:val="false"/>
          <w:dstrike w:val="false"/>
          <w:color w:val="000000"/>
          <w:position w:val="0"/>
          <w:sz w:val="22"/>
          <w:sz w:val="22"/>
          <w:szCs w:val="22"/>
          <w:u w:val="none"/>
          <w:shd w:fill="auto" w:val="clear"/>
          <w:vertAlign w:val="baseline"/>
        </w:rPr>
        <w:t>Arbizu</w:t>
      </w:r>
    </w:p>
    <w:p>
      <w:pPr>
        <w:pStyle w:val="Normal1"/>
        <w:keepNext w:val="false"/>
        <w:keepLines w:val="false"/>
        <w:widowControl/>
        <w:pBdr/>
        <w:shd w:val="clear" w:fill="auto"/>
        <w:spacing w:lineRule="auto" w:line="259" w:before="0" w:after="160"/>
        <w:ind w:left="0" w:right="0" w:hanging="0"/>
        <w:jc w:val="left"/>
        <w:rPr/>
      </w:pPr>
      <w:r>
        <w:rPr>
          <w:rFonts w:eastAsia="Calibri" w:cs="Calibri"/>
          <w:b/>
          <w:i w:val="false"/>
          <w:caps w:val="false"/>
          <w:smallCaps w:val="false"/>
          <w:strike w:val="false"/>
          <w:dstrike w:val="false"/>
          <w:color w:val="000000"/>
          <w:position w:val="0"/>
          <w:sz w:val="22"/>
          <w:sz w:val="22"/>
          <w:szCs w:val="22"/>
          <w:u w:val="none"/>
          <w:shd w:fill="auto" w:val="clear"/>
          <w:vertAlign w:val="baseline"/>
        </w:rPr>
        <w:t>HELBURUAK</w:t>
      </w:r>
      <w:r>
        <w:rPr>
          <w:rFonts w:eastAsia="Calibri" w:cs="Calibri"/>
          <w:b w:val="false"/>
          <w:i w:val="false"/>
          <w:caps w:val="false"/>
          <w:smallCaps w:val="false"/>
          <w:strike w:val="false"/>
          <w:dstrike w:val="false"/>
          <w:color w:val="000000"/>
          <w:position w:val="0"/>
          <w:sz w:val="22"/>
          <w:sz w:val="22"/>
          <w:szCs w:val="22"/>
          <w:u w:val="none"/>
          <w:shd w:fill="auto" w:val="clear"/>
          <w:vertAlign w:val="baseline"/>
        </w:rPr>
        <w:t>:</w:t>
      </w:r>
      <w:r>
        <w:rPr>
          <w:rFonts w:eastAsia="Calibri" w:cs="Calibri"/>
          <w:b w:val="false"/>
          <w:i w:val="false"/>
          <w:caps w:val="false"/>
          <w:smallCaps w:val="false"/>
          <w:strike w:val="false"/>
          <w:dstrike w:val="false"/>
          <w:color w:val="FF0000"/>
          <w:position w:val="0"/>
          <w:sz w:val="22"/>
          <w:sz w:val="22"/>
          <w:szCs w:val="22"/>
          <w:u w:val="none"/>
          <w:shd w:fill="auto" w:val="clear"/>
          <w:vertAlign w:val="baseline"/>
        </w:rPr>
        <w:t xml:space="preserve"> </w:t>
      </w:r>
    </w:p>
    <w:p>
      <w:pPr>
        <w:pStyle w:val="Normal1"/>
        <w:keepNext w:val="false"/>
        <w:keepLines w:val="false"/>
        <w:widowControl/>
        <w:numPr>
          <w:ilvl w:val="0"/>
          <w:numId w:val="1"/>
        </w:numPr>
        <w:pBdr/>
        <w:shd w:val="clear" w:fill="auto"/>
        <w:spacing w:lineRule="auto" w:line="240" w:before="0" w:after="0"/>
        <w:ind w:left="709" w:right="0" w:hanging="360"/>
        <w:jc w:val="left"/>
        <w:rPr>
          <w:rFonts w:ascii="Calibri" w:hAnsi="Calibri" w:eastAsia="Calibri" w:cs="Calibri"/>
          <w:b w:val="false"/>
          <w:b w:val="false"/>
          <w:i w:val="false"/>
          <w:i w:val="false"/>
          <w:caps w:val="false"/>
          <w:smallCaps w:val="false"/>
          <w:strike w:val="false"/>
          <w:dstrike w:val="false"/>
          <w:color w:val="000000"/>
          <w:position w:val="0"/>
          <w:sz w:val="22"/>
          <w:sz w:val="22"/>
          <w:szCs w:val="22"/>
          <w:u w:val="none"/>
          <w:shd w:fill="auto" w:val="clear"/>
          <w:vertAlign w:val="baseline"/>
        </w:rPr>
      </w:pPr>
      <w:r>
        <w:rPr/>
        <w:t>Deskribapen sekuentzia lantzea.</w:t>
      </w:r>
    </w:p>
    <w:p>
      <w:pPr>
        <w:pStyle w:val="Normal1"/>
        <w:numPr>
          <w:ilvl w:val="0"/>
          <w:numId w:val="1"/>
        </w:numPr>
        <w:spacing w:lineRule="auto" w:line="247"/>
        <w:ind w:left="720" w:hanging="360"/>
        <w:jc w:val="both"/>
        <w:rPr/>
      </w:pPr>
      <w:r>
        <w:rPr/>
        <w:t>Mintzamena lantzea.</w:t>
      </w:r>
    </w:p>
    <w:p>
      <w:pPr>
        <w:pStyle w:val="Normal1"/>
        <w:keepNext w:val="false"/>
        <w:keepLines w:val="false"/>
        <w:widowControl/>
        <w:pBdr/>
        <w:shd w:val="clear" w:fill="auto"/>
        <w:spacing w:lineRule="auto" w:line="259" w:before="0" w:after="160"/>
        <w:ind w:left="0" w:right="0" w:hanging="0"/>
        <w:jc w:val="left"/>
        <w:rPr>
          <w:rFonts w:ascii="Calibri" w:hAnsi="Calibri" w:eastAsia="Calibri" w:cs="Calibri"/>
          <w:b w:val="false"/>
          <w:b w:val="false"/>
          <w:i w:val="false"/>
          <w:i w:val="false"/>
          <w:caps w:val="false"/>
          <w:smallCaps w:val="false"/>
          <w:strike w:val="false"/>
          <w:dstrike w:val="false"/>
          <w:color w:val="000000"/>
          <w:position w:val="0"/>
          <w:sz w:val="22"/>
          <w:sz w:val="22"/>
          <w:szCs w:val="22"/>
          <w:u w:val="none"/>
          <w:shd w:fill="auto" w:val="clear"/>
          <w:vertAlign w:val="baseline"/>
        </w:rPr>
      </w:pPr>
      <w:r>
        <w:rPr>
          <w:rFonts w:eastAsia="Calibri" w:cs="Calibri"/>
          <w:b/>
          <w:i w:val="false"/>
          <w:caps w:val="false"/>
          <w:smallCaps w:val="false"/>
          <w:strike w:val="false"/>
          <w:dstrike w:val="false"/>
          <w:color w:val="000000"/>
          <w:position w:val="0"/>
          <w:sz w:val="22"/>
          <w:sz w:val="22"/>
          <w:szCs w:val="22"/>
          <w:u w:val="none"/>
          <w:shd w:fill="auto" w:val="clear"/>
          <w:vertAlign w:val="baseline"/>
        </w:rPr>
        <w:t>IRAUPENA</w:t>
      </w:r>
      <w:r>
        <w:rPr>
          <w:rFonts w:eastAsia="Calibri" w:cs="Calibri"/>
          <w:b w:val="false"/>
          <w:i w:val="false"/>
          <w:caps w:val="false"/>
          <w:smallCaps w:val="false"/>
          <w:strike w:val="false"/>
          <w:dstrike w:val="false"/>
          <w:color w:val="000000"/>
          <w:position w:val="0"/>
          <w:sz w:val="22"/>
          <w:sz w:val="22"/>
          <w:szCs w:val="22"/>
          <w:u w:val="none"/>
          <w:shd w:fill="auto" w:val="clear"/>
          <w:vertAlign w:val="baseline"/>
        </w:rPr>
        <w:t xml:space="preserve">: bi </w:t>
      </w:r>
      <w:r>
        <w:rPr/>
        <w:t>s</w:t>
      </w:r>
      <w:r>
        <w:rPr>
          <w:rFonts w:eastAsia="Calibri" w:cs="Calibri"/>
          <w:b w:val="false"/>
          <w:i w:val="false"/>
          <w:caps w:val="false"/>
          <w:smallCaps w:val="false"/>
          <w:strike w:val="false"/>
          <w:dstrike w:val="false"/>
          <w:color w:val="000000"/>
          <w:position w:val="0"/>
          <w:sz w:val="22"/>
          <w:sz w:val="22"/>
          <w:szCs w:val="22"/>
          <w:u w:val="none"/>
          <w:shd w:fill="auto" w:val="clear"/>
          <w:vertAlign w:val="baseline"/>
        </w:rPr>
        <w:t xml:space="preserve">aio </w:t>
      </w:r>
    </w:p>
    <w:p>
      <w:pPr>
        <w:pStyle w:val="Normal1"/>
        <w:keepNext w:val="false"/>
        <w:keepLines w:val="false"/>
        <w:widowControl/>
        <w:pBdr/>
        <w:shd w:val="clear" w:fill="auto"/>
        <w:spacing w:lineRule="auto" w:line="259" w:before="0" w:after="160"/>
        <w:ind w:left="0" w:right="0" w:hanging="0"/>
        <w:jc w:val="left"/>
        <w:rPr>
          <w:rFonts w:ascii="Calibri" w:hAnsi="Calibri" w:eastAsia="Calibri" w:cs="Calibri"/>
          <w:b w:val="false"/>
          <w:b w:val="false"/>
          <w:i w:val="false"/>
          <w:i w:val="false"/>
          <w:caps w:val="false"/>
          <w:smallCaps w:val="false"/>
          <w:strike w:val="false"/>
          <w:dstrike w:val="false"/>
          <w:color w:val="000000"/>
          <w:position w:val="0"/>
          <w:sz w:val="22"/>
          <w:sz w:val="22"/>
          <w:szCs w:val="22"/>
          <w:u w:val="none"/>
          <w:shd w:fill="auto" w:val="clear"/>
          <w:vertAlign w:val="baseline"/>
        </w:rPr>
      </w:pPr>
      <w:r>
        <w:rPr>
          <w:rFonts w:eastAsia="Calibri" w:cs="Calibri"/>
          <w:b/>
          <w:i w:val="false"/>
          <w:caps w:val="false"/>
          <w:smallCaps w:val="false"/>
          <w:strike w:val="false"/>
          <w:dstrike w:val="false"/>
          <w:color w:val="000000"/>
          <w:position w:val="0"/>
          <w:sz w:val="22"/>
          <w:sz w:val="22"/>
          <w:szCs w:val="22"/>
          <w:u w:val="none"/>
          <w:shd w:fill="auto" w:val="clear"/>
          <w:vertAlign w:val="baseline"/>
        </w:rPr>
        <w:t>GELAN LANTZEKO</w:t>
      </w:r>
      <w:r>
        <w:rPr>
          <w:rFonts w:eastAsia="Calibri" w:cs="Calibri"/>
          <w:b w:val="false"/>
          <w:i w:val="false"/>
          <w:caps w:val="false"/>
          <w:smallCaps w:val="false"/>
          <w:strike w:val="false"/>
          <w:dstrike w:val="false"/>
          <w:color w:val="000000"/>
          <w:position w:val="0"/>
          <w:sz w:val="22"/>
          <w:sz w:val="22"/>
          <w:szCs w:val="22"/>
          <w:u w:val="none"/>
          <w:shd w:fill="auto" w:val="clear"/>
          <w:vertAlign w:val="baseline"/>
        </w:rPr>
        <w:t>:</w:t>
      </w:r>
    </w:p>
    <w:p>
      <w:pPr>
        <w:pStyle w:val="Normal1"/>
        <w:keepNext w:val="false"/>
        <w:keepLines w:val="false"/>
        <w:widowControl/>
        <w:numPr>
          <w:ilvl w:val="0"/>
          <w:numId w:val="6"/>
        </w:numPr>
        <w:pBdr/>
        <w:shd w:val="clear" w:fill="auto"/>
        <w:spacing w:lineRule="auto" w:line="276" w:before="0" w:after="160"/>
        <w:ind w:left="283" w:right="0" w:hanging="283"/>
        <w:jc w:val="both"/>
        <w:rPr>
          <w:rFonts w:ascii="Calibri" w:hAnsi="Calibri" w:eastAsia="Calibri" w:cs="Calibri"/>
          <w:b/>
          <w:b/>
          <w:i w:val="false"/>
          <w:i w:val="false"/>
          <w:caps w:val="false"/>
          <w:smallCaps w:val="false"/>
          <w:strike w:val="false"/>
          <w:dstrike w:val="false"/>
          <w:color w:val="000000"/>
          <w:position w:val="0"/>
          <w:sz w:val="22"/>
          <w:sz w:val="22"/>
          <w:szCs w:val="22"/>
          <w:u w:val="none"/>
          <w:shd w:fill="auto" w:val="clear"/>
          <w:vertAlign w:val="baseline"/>
        </w:rPr>
      </w:pPr>
      <w:r>
        <w:rPr>
          <w:rFonts w:eastAsia="Calibri" w:cs="Calibri"/>
          <w:b/>
          <w:i w:val="false"/>
          <w:caps w:val="false"/>
          <w:smallCaps w:val="false"/>
          <w:strike w:val="false"/>
          <w:dstrike w:val="false"/>
          <w:color w:val="000000"/>
          <w:position w:val="0"/>
          <w:sz w:val="22"/>
          <w:sz w:val="22"/>
          <w:szCs w:val="22"/>
          <w:u w:val="none"/>
          <w:shd w:fill="auto" w:val="clear"/>
          <w:vertAlign w:val="baseline"/>
        </w:rPr>
        <w:t>Aurrezagutzak aktibatu</w:t>
      </w:r>
    </w:p>
    <w:p>
      <w:pPr>
        <w:pStyle w:val="Normal1"/>
        <w:keepNext w:val="false"/>
        <w:keepLines w:val="false"/>
        <w:widowControl/>
        <w:pBdr/>
        <w:shd w:val="clear" w:fill="auto"/>
        <w:spacing w:lineRule="auto" w:line="276" w:before="0" w:after="160"/>
        <w:ind w:left="0" w:right="0" w:hanging="0"/>
        <w:jc w:val="both"/>
        <w:rPr>
          <w:rFonts w:ascii="Calibri" w:hAnsi="Calibri" w:eastAsia="Calibri" w:cs="Calibri"/>
          <w:b w:val="false"/>
          <w:b w:val="false"/>
          <w:i w:val="false"/>
          <w:i w:val="false"/>
          <w:caps w:val="false"/>
          <w:smallCaps w:val="false"/>
          <w:strike w:val="false"/>
          <w:dstrike w:val="false"/>
          <w:color w:val="000000"/>
          <w:position w:val="0"/>
          <w:sz w:val="22"/>
          <w:sz w:val="22"/>
          <w:szCs w:val="22"/>
          <w:u w:val="none"/>
          <w:shd w:fill="auto" w:val="clear"/>
          <w:vertAlign w:val="baseline"/>
        </w:rPr>
      </w:pPr>
      <w:r>
        <w:rPr>
          <w:rFonts w:eastAsia="Calibri" w:cs="Calibri"/>
          <w:b w:val="false"/>
          <w:i w:val="false"/>
          <w:caps w:val="false"/>
          <w:smallCaps w:val="false"/>
          <w:strike w:val="false"/>
          <w:dstrike w:val="false"/>
          <w:color w:val="000000"/>
          <w:position w:val="0"/>
          <w:sz w:val="22"/>
          <w:sz w:val="22"/>
          <w:szCs w:val="22"/>
          <w:u w:val="none"/>
          <w:shd w:fill="auto" w:val="clear"/>
          <w:vertAlign w:val="baseline"/>
        </w:rPr>
        <w:t xml:space="preserve">Hasi baino lehen, aurrezagutzak aktibatuko ditugu eta, horretarako, Arbizu herriari buruz zer dakiten galdetuko diegu ikasleei: </w:t>
      </w:r>
    </w:p>
    <w:p>
      <w:pPr>
        <w:pStyle w:val="Normal1"/>
        <w:keepNext w:val="false"/>
        <w:keepLines w:val="false"/>
        <w:widowControl/>
        <w:pBdr/>
        <w:shd w:val="clear" w:fill="auto"/>
        <w:spacing w:lineRule="auto" w:line="276" w:before="0" w:after="160"/>
        <w:ind w:left="720" w:right="0" w:hanging="0"/>
        <w:jc w:val="both"/>
        <w:rPr>
          <w:rFonts w:ascii="Calibri" w:hAnsi="Calibri" w:eastAsia="Calibri" w:cs="Calibri"/>
          <w:b w:val="false"/>
          <w:b w:val="false"/>
          <w:i w:val="false"/>
          <w:i w:val="false"/>
          <w:caps w:val="false"/>
          <w:smallCaps w:val="false"/>
          <w:strike w:val="false"/>
          <w:dstrike w:val="false"/>
          <w:color w:val="000000"/>
          <w:position w:val="0"/>
          <w:sz w:val="22"/>
          <w:sz w:val="22"/>
          <w:szCs w:val="22"/>
          <w:u w:val="none"/>
          <w:shd w:fill="auto" w:val="clear"/>
          <w:vertAlign w:val="baseline"/>
        </w:rPr>
      </w:pPr>
      <w:r>
        <w:rPr>
          <w:rFonts w:eastAsia="Calibri" w:cs="Calibri"/>
          <w:b w:val="false"/>
          <w:i w:val="false"/>
          <w:caps w:val="false"/>
          <w:smallCaps w:val="false"/>
          <w:strike w:val="false"/>
          <w:dstrike w:val="false"/>
          <w:color w:val="000000"/>
          <w:position w:val="0"/>
          <w:sz w:val="22"/>
          <w:sz w:val="22"/>
          <w:szCs w:val="22"/>
          <w:u w:val="none"/>
          <w:shd w:fill="auto" w:val="clear"/>
          <w:vertAlign w:val="baseline"/>
        </w:rPr>
        <w:t>Zer dakizue Arbizuri buruz?</w:t>
      </w:r>
    </w:p>
    <w:p>
      <w:pPr>
        <w:pStyle w:val="Normal1"/>
        <w:keepNext w:val="false"/>
        <w:keepLines w:val="false"/>
        <w:widowControl/>
        <w:pBdr/>
        <w:shd w:val="clear" w:fill="auto"/>
        <w:spacing w:lineRule="auto" w:line="276" w:before="0" w:after="160"/>
        <w:ind w:left="720" w:right="0" w:hanging="0"/>
        <w:jc w:val="both"/>
        <w:rPr>
          <w:rFonts w:ascii="Calibri" w:hAnsi="Calibri" w:eastAsia="Calibri" w:cs="Calibri"/>
          <w:b w:val="false"/>
          <w:b w:val="false"/>
          <w:i w:val="false"/>
          <w:i w:val="false"/>
          <w:caps w:val="false"/>
          <w:smallCaps w:val="false"/>
          <w:strike w:val="false"/>
          <w:dstrike w:val="false"/>
          <w:color w:val="000000"/>
          <w:position w:val="0"/>
          <w:sz w:val="22"/>
          <w:sz w:val="22"/>
          <w:szCs w:val="22"/>
          <w:u w:val="none"/>
          <w:shd w:fill="auto" w:val="clear"/>
          <w:vertAlign w:val="baseline"/>
        </w:rPr>
      </w:pPr>
      <w:r>
        <w:rPr/>
        <w:t>Nafarroako mapan non kokatuko zenukete?</w:t>
      </w:r>
      <w:r>
        <w:rPr>
          <w:rFonts w:eastAsia="Calibri" w:cs="Calibri"/>
          <w:b w:val="false"/>
          <w:i w:val="false"/>
          <w:caps w:val="false"/>
          <w:smallCaps w:val="false"/>
          <w:strike w:val="false"/>
          <w:dstrike w:val="false"/>
          <w:color w:val="000000"/>
          <w:position w:val="0"/>
          <w:sz w:val="22"/>
          <w:sz w:val="22"/>
          <w:szCs w:val="22"/>
          <w:u w:val="none"/>
          <w:shd w:fill="auto" w:val="clear"/>
          <w:vertAlign w:val="baseline"/>
        </w:rPr>
        <w:t xml:space="preserve"> </w:t>
      </w:r>
    </w:p>
    <w:p>
      <w:pPr>
        <w:pStyle w:val="Normal1"/>
        <w:keepNext w:val="false"/>
        <w:keepLines w:val="false"/>
        <w:widowControl/>
        <w:pBdr/>
        <w:shd w:val="clear" w:fill="auto"/>
        <w:spacing w:lineRule="auto" w:line="276" w:before="0" w:after="160"/>
        <w:ind w:left="720" w:right="0" w:hanging="0"/>
        <w:jc w:val="both"/>
        <w:rPr>
          <w:rFonts w:ascii="Calibri" w:hAnsi="Calibri" w:eastAsia="Calibri" w:cs="Calibri"/>
          <w:b w:val="false"/>
          <w:b w:val="false"/>
          <w:i w:val="false"/>
          <w:i w:val="false"/>
          <w:caps w:val="false"/>
          <w:smallCaps w:val="false"/>
          <w:strike w:val="false"/>
          <w:dstrike w:val="false"/>
          <w:color w:val="000000"/>
          <w:position w:val="0"/>
          <w:sz w:val="22"/>
          <w:sz w:val="22"/>
          <w:szCs w:val="22"/>
          <w:u w:val="none"/>
          <w:shd w:fill="auto" w:val="clear"/>
          <w:vertAlign w:val="baseline"/>
        </w:rPr>
      </w:pPr>
      <w:r>
        <w:rPr/>
        <w:t xml:space="preserve">Han inoiz izan </w:t>
      </w:r>
      <w:r>
        <w:rPr>
          <w:rFonts w:eastAsia="Calibri" w:cs="Calibri"/>
          <w:b w:val="false"/>
          <w:i w:val="false"/>
          <w:caps w:val="false"/>
          <w:smallCaps w:val="false"/>
          <w:strike w:val="false"/>
          <w:dstrike w:val="false"/>
          <w:color w:val="000000"/>
          <w:position w:val="0"/>
          <w:sz w:val="22"/>
          <w:sz w:val="22"/>
          <w:szCs w:val="22"/>
          <w:u w:val="none"/>
          <w:shd w:fill="auto" w:val="clear"/>
          <w:vertAlign w:val="baseline"/>
        </w:rPr>
        <w:t xml:space="preserve">zarete? </w:t>
      </w:r>
    </w:p>
    <w:p>
      <w:pPr>
        <w:pStyle w:val="Normal1"/>
        <w:keepNext w:val="false"/>
        <w:keepLines w:val="false"/>
        <w:widowControl/>
        <w:pBdr/>
        <w:shd w:val="clear" w:fill="auto"/>
        <w:spacing w:lineRule="auto" w:line="276" w:before="0" w:after="160"/>
        <w:ind w:left="0" w:right="0" w:firstLine="720"/>
        <w:jc w:val="both"/>
        <w:rPr/>
      </w:pPr>
      <w:r>
        <w:rPr>
          <w:rFonts w:eastAsia="Calibri" w:cs="Calibri"/>
          <w:b w:val="false"/>
          <w:i w:val="false"/>
          <w:caps w:val="false"/>
          <w:smallCaps w:val="false"/>
          <w:strike w:val="false"/>
          <w:dstrike w:val="false"/>
          <w:color w:val="000000"/>
          <w:position w:val="0"/>
          <w:sz w:val="22"/>
          <w:sz w:val="22"/>
          <w:szCs w:val="22"/>
          <w:u w:val="none"/>
          <w:shd w:fill="auto" w:val="clear"/>
          <w:vertAlign w:val="baseline"/>
        </w:rPr>
        <w:t xml:space="preserve">Nola lor dezakegu informazio gehiago? </w:t>
      </w:r>
    </w:p>
    <w:p>
      <w:pPr>
        <w:pStyle w:val="Normal1"/>
        <w:keepNext w:val="false"/>
        <w:keepLines w:val="false"/>
        <w:widowControl/>
        <w:pBdr/>
        <w:shd w:val="clear" w:fill="auto"/>
        <w:spacing w:lineRule="auto" w:line="276" w:before="0" w:after="160"/>
        <w:ind w:left="0" w:right="0" w:hanging="0"/>
        <w:jc w:val="both"/>
        <w:rPr/>
      </w:pPr>
      <w:r>
        <w:rPr/>
      </w:r>
    </w:p>
    <w:p>
      <w:pPr>
        <w:pStyle w:val="Normal1"/>
        <w:keepNext w:val="false"/>
        <w:keepLines w:val="false"/>
        <w:widowControl/>
        <w:pBdr/>
        <w:shd w:val="clear" w:fill="auto"/>
        <w:spacing w:lineRule="auto" w:line="276" w:before="0" w:after="160"/>
        <w:ind w:left="0" w:right="0" w:hanging="0"/>
        <w:jc w:val="both"/>
        <w:rPr/>
      </w:pPr>
      <w:r>
        <w:rPr/>
        <w:t>Arbizu</w:t>
      </w:r>
      <w:r>
        <w:rPr>
          <w:rStyle w:val="Ancladenotaalpie"/>
          <w:vertAlign w:val="superscript"/>
        </w:rPr>
        <w:footnoteReference w:id="3"/>
      </w:r>
      <w:r>
        <w:rPr/>
        <w:t xml:space="preserve"> Sakanako udalerri bat da eta Iruñetik mendebaldera, 34 kilometrora dago.</w:t>
      </w:r>
    </w:p>
    <w:p>
      <w:pPr>
        <w:pStyle w:val="Normal1"/>
        <w:keepNext w:val="false"/>
        <w:keepLines w:val="false"/>
        <w:widowControl/>
        <w:pBdr/>
        <w:shd w:val="clear" w:fill="auto"/>
        <w:spacing w:lineRule="auto" w:line="276" w:before="0" w:after="160"/>
        <w:ind w:left="0" w:right="0" w:hanging="0"/>
        <w:jc w:val="both"/>
        <w:rPr/>
      </w:pPr>
      <w:r>
        <w:rPr>
          <w:rFonts w:eastAsia="Calibri" w:cs="Calibri"/>
          <w:b w:val="false"/>
          <w:i w:val="false"/>
          <w:caps w:val="false"/>
          <w:smallCaps w:val="false"/>
          <w:strike w:val="false"/>
          <w:dstrike w:val="false"/>
          <w:color w:val="000000"/>
          <w:position w:val="0"/>
          <w:sz w:val="22"/>
          <w:sz w:val="22"/>
          <w:szCs w:val="22"/>
          <w:u w:val="none"/>
          <w:shd w:fill="auto" w:val="clear"/>
          <w:vertAlign w:val="baseline"/>
        </w:rPr>
        <w:t xml:space="preserve">Azken galdera hori baliatuz, </w:t>
      </w:r>
      <w:hyperlink r:id="rId3">
        <w:r>
          <w:rPr>
            <w:rFonts w:eastAsia="Calibri" w:cs="Calibri"/>
            <w:b w:val="false"/>
            <w:i w:val="false"/>
            <w:caps w:val="false"/>
            <w:smallCaps w:val="false"/>
            <w:strike w:val="false"/>
            <w:dstrike w:val="false"/>
            <w:color w:val="1155CC"/>
            <w:position w:val="0"/>
            <w:sz w:val="22"/>
            <w:sz w:val="22"/>
            <w:szCs w:val="22"/>
            <w:u w:val="single"/>
            <w:shd w:fill="auto" w:val="clear"/>
            <w:vertAlign w:val="baseline"/>
          </w:rPr>
          <w:t>Mediateka</w:t>
        </w:r>
      </w:hyperlink>
      <w:r>
        <w:rPr>
          <w:rFonts w:eastAsia="Calibri" w:cs="Calibri"/>
          <w:b w:val="false"/>
          <w:i w:val="false"/>
          <w:caps w:val="false"/>
          <w:smallCaps w:val="false"/>
          <w:strike w:val="false"/>
          <w:dstrike w:val="false"/>
          <w:color w:val="000000"/>
          <w:position w:val="0"/>
          <w:sz w:val="22"/>
          <w:sz w:val="22"/>
          <w:szCs w:val="22"/>
          <w:u w:val="none"/>
          <w:shd w:fill="auto" w:val="clear"/>
          <w:vertAlign w:val="baseline"/>
        </w:rPr>
        <w:t xml:space="preserve"> </w:t>
      </w:r>
      <w:r>
        <w:rPr/>
        <w:t>webgunea</w:t>
      </w:r>
      <w:r>
        <w:rPr>
          <w:rFonts w:eastAsia="Calibri" w:cs="Calibri"/>
          <w:b w:val="false"/>
          <w:i w:val="false"/>
          <w:caps w:val="false"/>
          <w:smallCaps w:val="false"/>
          <w:strike w:val="false"/>
          <w:dstrike w:val="false"/>
          <w:color w:val="000000"/>
          <w:position w:val="0"/>
          <w:sz w:val="22"/>
          <w:sz w:val="22"/>
          <w:szCs w:val="22"/>
          <w:u w:val="none"/>
          <w:shd w:fill="auto" w:val="clear"/>
          <w:vertAlign w:val="baseline"/>
        </w:rPr>
        <w:t xml:space="preserve"> aurkeztuko dugu gelan, informazio iturri berri moduan eskaintzen dizkigun aukerak azpimarratuz</w:t>
      </w:r>
      <w:r>
        <w:rPr/>
        <w:t>: zer euskalki, azpieuskalki edo mintzo erabiltzen duten, mapa</w:t>
      </w:r>
      <w:r>
        <w:rPr>
          <w:rStyle w:val="Ancladenotaalpie"/>
          <w:vertAlign w:val="superscript"/>
        </w:rPr>
        <w:footnoteReference w:id="4"/>
      </w:r>
      <w:r>
        <w:rPr/>
        <w:t>, eta abar.</w:t>
      </w:r>
    </w:p>
    <w:p>
      <w:pPr>
        <w:pStyle w:val="Normal1"/>
        <w:keepNext w:val="false"/>
        <w:keepLines w:val="false"/>
        <w:widowControl/>
        <w:pBdr/>
        <w:shd w:val="clear" w:fill="auto"/>
        <w:spacing w:lineRule="auto" w:line="276" w:before="0" w:after="160"/>
        <w:ind w:left="0" w:right="0" w:hanging="0"/>
        <w:jc w:val="both"/>
        <w:rPr/>
      </w:pPr>
      <w:r>
        <w:rPr/>
      </w:r>
    </w:p>
    <w:p>
      <w:pPr>
        <w:pStyle w:val="Normal1"/>
        <w:keepNext w:val="false"/>
        <w:keepLines w:val="false"/>
        <w:widowControl/>
        <w:numPr>
          <w:ilvl w:val="0"/>
          <w:numId w:val="6"/>
        </w:numPr>
        <w:pBdr/>
        <w:shd w:val="clear" w:fill="auto"/>
        <w:spacing w:lineRule="auto" w:line="276" w:before="0" w:after="160"/>
        <w:ind w:left="283" w:right="0" w:hanging="283"/>
        <w:jc w:val="both"/>
        <w:rPr>
          <w:rFonts w:ascii="Calibri" w:hAnsi="Calibri" w:eastAsia="Calibri" w:cs="Calibri"/>
          <w:b/>
          <w:b/>
          <w:i w:val="false"/>
          <w:i w:val="false"/>
          <w:caps w:val="false"/>
          <w:smallCaps w:val="false"/>
          <w:strike w:val="false"/>
          <w:dstrike w:val="false"/>
          <w:color w:val="000000"/>
          <w:position w:val="0"/>
          <w:sz w:val="22"/>
          <w:sz w:val="22"/>
          <w:szCs w:val="22"/>
          <w:u w:val="none"/>
          <w:shd w:fill="auto" w:val="clear"/>
          <w:vertAlign w:val="baseline"/>
        </w:rPr>
      </w:pPr>
      <w:r>
        <w:rPr>
          <w:rFonts w:eastAsia="Calibri" w:cs="Calibri"/>
          <w:b/>
          <w:i w:val="false"/>
          <w:caps w:val="false"/>
          <w:smallCaps w:val="false"/>
          <w:strike w:val="false"/>
          <w:dstrike w:val="false"/>
          <w:color w:val="000000"/>
          <w:position w:val="0"/>
          <w:sz w:val="22"/>
          <w:sz w:val="22"/>
          <w:szCs w:val="22"/>
          <w:u w:val="none"/>
          <w:shd w:fill="auto" w:val="clear"/>
          <w:vertAlign w:val="baseline"/>
        </w:rPr>
        <w:t>Bideoa ikusi</w:t>
      </w:r>
    </w:p>
    <w:p>
      <w:pPr>
        <w:pStyle w:val="Normal1"/>
        <w:keepNext w:val="false"/>
        <w:keepLines w:val="false"/>
        <w:widowControl/>
        <w:pBdr/>
        <w:shd w:val="clear" w:fill="auto"/>
        <w:spacing w:lineRule="auto" w:line="276" w:before="0" w:after="160"/>
        <w:ind w:left="0" w:right="0" w:hanging="0"/>
        <w:jc w:val="both"/>
        <w:rPr>
          <w:rFonts w:ascii="Calibri" w:hAnsi="Calibri" w:eastAsia="Calibri" w:cs="Calibri"/>
          <w:b w:val="false"/>
          <w:b w:val="false"/>
          <w:i w:val="false"/>
          <w:i w:val="false"/>
          <w:caps w:val="false"/>
          <w:smallCaps w:val="false"/>
          <w:strike w:val="false"/>
          <w:dstrike w:val="false"/>
          <w:color w:val="000000"/>
          <w:position w:val="0"/>
          <w:sz w:val="22"/>
          <w:sz w:val="22"/>
          <w:szCs w:val="22"/>
          <w:u w:val="none"/>
          <w:shd w:fill="auto" w:val="clear"/>
          <w:vertAlign w:val="baseline"/>
        </w:rPr>
      </w:pPr>
      <w:r>
        <w:rPr/>
        <w:t>Ondoren</w:t>
      </w:r>
      <w:r>
        <w:rPr>
          <w:rFonts w:eastAsia="Calibri" w:cs="Calibri"/>
          <w:b w:val="false"/>
          <w:i w:val="false"/>
          <w:caps w:val="false"/>
          <w:smallCaps w:val="false"/>
          <w:strike w:val="false"/>
          <w:dstrike w:val="false"/>
          <w:color w:val="000000"/>
          <w:position w:val="0"/>
          <w:sz w:val="22"/>
          <w:sz w:val="22"/>
          <w:szCs w:val="22"/>
          <w:u w:val="none"/>
          <w:shd w:fill="auto" w:val="clear"/>
          <w:vertAlign w:val="baseline"/>
        </w:rPr>
        <w:t xml:space="preserve">, Arbizuri buruzko bideoa proiektatuko dugu gelan. Behin bideoa ikusita, horren inguruan ariko gara solasean. Lehenengo, talde handian ikusitakoa birpasatuko dugu, ideia nagusiak aipatu, sortu diren zalantzak guztion artean argitu eta deigarriak egin zaizkien elementuak aipatzeko eskatuko diegu ikasleei (euskalkiari buruz, hitz bereziren bat…). </w:t>
      </w:r>
    </w:p>
    <w:p>
      <w:pPr>
        <w:pStyle w:val="Normal1"/>
        <w:keepNext w:val="false"/>
        <w:keepLines w:val="false"/>
        <w:widowControl/>
        <w:pBdr/>
        <w:shd w:val="clear" w:fill="auto"/>
        <w:spacing w:lineRule="auto" w:line="276" w:before="0" w:after="160"/>
        <w:ind w:left="0" w:right="0" w:hanging="0"/>
        <w:jc w:val="both"/>
        <w:rPr/>
      </w:pPr>
      <w:r>
        <w:rPr/>
      </w:r>
    </w:p>
    <w:p>
      <w:pPr>
        <w:pStyle w:val="Normal1"/>
        <w:keepNext w:val="false"/>
        <w:keepLines w:val="false"/>
        <w:widowControl/>
        <w:numPr>
          <w:ilvl w:val="0"/>
          <w:numId w:val="6"/>
        </w:numPr>
        <w:pBdr/>
        <w:shd w:val="clear" w:fill="auto"/>
        <w:spacing w:lineRule="auto" w:line="276" w:before="0" w:after="160"/>
        <w:ind w:left="283" w:right="0" w:hanging="283"/>
        <w:jc w:val="both"/>
        <w:rPr>
          <w:b/>
          <w:b/>
        </w:rPr>
      </w:pPr>
      <w:r>
        <w:rPr>
          <w:b/>
        </w:rPr>
        <w:t>Entzunaren ulermena</w:t>
      </w:r>
    </w:p>
    <w:p>
      <w:pPr>
        <w:pStyle w:val="Normal1"/>
        <w:keepNext w:val="false"/>
        <w:keepLines w:val="false"/>
        <w:widowControl/>
        <w:pBdr/>
        <w:shd w:val="clear" w:fill="auto"/>
        <w:spacing w:lineRule="auto" w:line="276" w:before="0" w:after="160"/>
        <w:ind w:left="0" w:right="0" w:hanging="0"/>
        <w:jc w:val="both"/>
        <w:rPr>
          <w:rFonts w:ascii="Calibri" w:hAnsi="Calibri" w:eastAsia="Calibri" w:cs="Calibri"/>
          <w:b w:val="false"/>
          <w:b w:val="false"/>
          <w:i w:val="false"/>
          <w:i w:val="false"/>
          <w:caps w:val="false"/>
          <w:smallCaps w:val="false"/>
          <w:strike w:val="false"/>
          <w:dstrike w:val="false"/>
          <w:color w:val="000000"/>
          <w:position w:val="0"/>
          <w:sz w:val="22"/>
          <w:sz w:val="22"/>
          <w:szCs w:val="22"/>
          <w:u w:val="none"/>
          <w:shd w:fill="auto" w:val="clear"/>
          <w:vertAlign w:val="baseline"/>
        </w:rPr>
      </w:pPr>
      <w:r>
        <w:rPr>
          <w:rFonts w:eastAsia="Calibri" w:cs="Calibri"/>
          <w:b w:val="false"/>
          <w:i w:val="false"/>
          <w:caps w:val="false"/>
          <w:smallCaps w:val="false"/>
          <w:strike w:val="false"/>
          <w:dstrike w:val="false"/>
          <w:color w:val="000000"/>
          <w:position w:val="0"/>
          <w:sz w:val="22"/>
          <w:sz w:val="22"/>
          <w:szCs w:val="22"/>
          <w:u w:val="none"/>
          <w:shd w:fill="auto" w:val="clear"/>
          <w:vertAlign w:val="baseline"/>
        </w:rPr>
        <w:t xml:space="preserve">Ondoren, talde txikietan banatu eta galdera </w:t>
      </w:r>
      <w:r>
        <w:rPr/>
        <w:t>ha</w:t>
      </w:r>
      <w:r>
        <w:rPr>
          <w:rFonts w:eastAsia="Calibri" w:cs="Calibri"/>
          <w:b w:val="false"/>
          <w:i w:val="false"/>
          <w:caps w:val="false"/>
          <w:smallCaps w:val="false"/>
          <w:strike w:val="false"/>
          <w:dstrike w:val="false"/>
          <w:color w:val="000000"/>
          <w:position w:val="0"/>
          <w:sz w:val="22"/>
          <w:sz w:val="22"/>
          <w:szCs w:val="22"/>
          <w:u w:val="none"/>
          <w:shd w:fill="auto" w:val="clear"/>
          <w:vertAlign w:val="baseline"/>
        </w:rPr>
        <w:t xml:space="preserve">uei erantzunen diete: </w:t>
      </w:r>
    </w:p>
    <w:p>
      <w:pPr>
        <w:pStyle w:val="Normal1"/>
        <w:keepNext w:val="false"/>
        <w:keepLines w:val="false"/>
        <w:widowControl/>
        <w:pBdr/>
        <w:shd w:val="clear" w:fill="auto"/>
        <w:spacing w:lineRule="auto" w:line="276" w:before="0" w:after="160"/>
        <w:ind w:left="850" w:right="0" w:hanging="0"/>
        <w:jc w:val="both"/>
        <w:rPr>
          <w:rFonts w:ascii="Calibri" w:hAnsi="Calibri" w:eastAsia="Calibri" w:cs="Calibri"/>
          <w:b w:val="false"/>
          <w:b w:val="false"/>
          <w:i w:val="false"/>
          <w:i w:val="false"/>
          <w:caps w:val="false"/>
          <w:smallCaps w:val="false"/>
          <w:strike w:val="false"/>
          <w:dstrike w:val="false"/>
          <w:color w:val="000000"/>
          <w:position w:val="0"/>
          <w:sz w:val="22"/>
          <w:sz w:val="22"/>
          <w:szCs w:val="22"/>
          <w:u w:val="none"/>
          <w:shd w:fill="auto" w:val="clear"/>
          <w:vertAlign w:val="baseline"/>
        </w:rPr>
      </w:pPr>
      <w:r>
        <w:rPr>
          <w:rFonts w:eastAsia="Calibri" w:cs="Calibri"/>
          <w:b/>
          <w:i w:val="false"/>
          <w:caps w:val="false"/>
          <w:smallCaps w:val="false"/>
          <w:strike w:val="false"/>
          <w:dstrike w:val="false"/>
          <w:color w:val="000000"/>
          <w:position w:val="0"/>
          <w:sz w:val="22"/>
          <w:sz w:val="22"/>
          <w:szCs w:val="22"/>
          <w:u w:val="none"/>
          <w:shd w:fill="auto" w:val="clear"/>
          <w:vertAlign w:val="baseline"/>
        </w:rPr>
        <w:t xml:space="preserve">1- </w:t>
      </w:r>
      <w:r>
        <w:rPr>
          <w:b/>
        </w:rPr>
        <w:t>Berriemaleak</w:t>
      </w:r>
      <w:r>
        <w:rPr>
          <w:rFonts w:eastAsia="Calibri" w:cs="Calibri"/>
          <w:b/>
          <w:i w:val="false"/>
          <w:caps w:val="false"/>
          <w:smallCaps w:val="false"/>
          <w:strike w:val="false"/>
          <w:dstrike w:val="false"/>
          <w:color w:val="000000"/>
          <w:position w:val="0"/>
          <w:sz w:val="22"/>
          <w:sz w:val="22"/>
          <w:szCs w:val="22"/>
          <w:u w:val="none"/>
          <w:shd w:fill="auto" w:val="clear"/>
          <w:vertAlign w:val="baseline"/>
        </w:rPr>
        <w:t xml:space="preserve"> errandakoaren arabera, Arbizu non dago?</w:t>
      </w:r>
      <w:r>
        <w:rPr>
          <w:rFonts w:eastAsia="Calibri" w:cs="Calibri"/>
          <w:b w:val="false"/>
          <w:i w:val="false"/>
          <w:caps w:val="false"/>
          <w:smallCaps w:val="false"/>
          <w:strike w:val="false"/>
          <w:dstrike w:val="false"/>
          <w:color w:val="000000"/>
          <w:position w:val="0"/>
          <w:sz w:val="22"/>
          <w:sz w:val="22"/>
          <w:szCs w:val="22"/>
          <w:u w:val="none"/>
          <w:shd w:fill="auto" w:val="clear"/>
          <w:vertAlign w:val="baseline"/>
        </w:rPr>
        <w:t xml:space="preserve"> </w:t>
      </w:r>
    </w:p>
    <w:p>
      <w:pPr>
        <w:pStyle w:val="Normal1"/>
        <w:keepNext w:val="false"/>
        <w:keepLines w:val="false"/>
        <w:widowControl/>
        <w:pBdr/>
        <w:shd w:val="clear" w:fill="auto"/>
        <w:spacing w:lineRule="auto" w:line="276" w:before="0" w:after="160"/>
        <w:ind w:left="850" w:right="0" w:hanging="0"/>
        <w:jc w:val="both"/>
        <w:rPr>
          <w:rFonts w:ascii="Calibri" w:hAnsi="Calibri" w:eastAsia="Calibri" w:cs="Calibri"/>
          <w:b w:val="false"/>
          <w:b w:val="false"/>
          <w:i w:val="false"/>
          <w:i w:val="false"/>
          <w:caps w:val="false"/>
          <w:smallCaps w:val="false"/>
          <w:strike w:val="false"/>
          <w:dstrike w:val="false"/>
          <w:color w:val="000000"/>
          <w:position w:val="0"/>
          <w:sz w:val="22"/>
          <w:sz w:val="22"/>
          <w:szCs w:val="22"/>
          <w:u w:val="none"/>
          <w:shd w:fill="auto" w:val="clear"/>
          <w:vertAlign w:val="baseline"/>
        </w:rPr>
      </w:pPr>
      <w:r>
        <w:rPr>
          <w:rFonts w:eastAsia="Calibri" w:cs="Calibri"/>
          <w:b w:val="false"/>
          <w:i w:val="false"/>
          <w:caps w:val="false"/>
          <w:smallCaps w:val="false"/>
          <w:strike w:val="false"/>
          <w:dstrike w:val="false"/>
          <w:color w:val="000000"/>
          <w:position w:val="0"/>
          <w:sz w:val="22"/>
          <w:sz w:val="22"/>
          <w:szCs w:val="22"/>
          <w:u w:val="none"/>
          <w:shd w:fill="auto" w:val="clear"/>
          <w:vertAlign w:val="baseline"/>
        </w:rPr>
        <w:t>Arañaz eskualdean dago eta Arbizu, Etxarri eta Ergoiena hartzen ditu. Ergoienak, berriz, Dorrao, Lizarraga eta Unanu hartzen ditu.</w:t>
      </w:r>
    </w:p>
    <w:p>
      <w:pPr>
        <w:pStyle w:val="Normal1"/>
        <w:keepNext w:val="false"/>
        <w:keepLines w:val="false"/>
        <w:widowControl/>
        <w:pBdr/>
        <w:shd w:val="clear" w:fill="auto"/>
        <w:spacing w:lineRule="auto" w:line="276" w:before="0" w:after="160"/>
        <w:ind w:left="850" w:right="0" w:hanging="0"/>
        <w:jc w:val="both"/>
        <w:rPr>
          <w:rFonts w:ascii="Calibri" w:hAnsi="Calibri" w:eastAsia="Calibri" w:cs="Calibri"/>
          <w:b w:val="false"/>
          <w:b w:val="false"/>
          <w:i w:val="false"/>
          <w:i w:val="false"/>
          <w:caps w:val="false"/>
          <w:smallCaps w:val="false"/>
          <w:strike w:val="false"/>
          <w:dstrike w:val="false"/>
          <w:color w:val="000000"/>
          <w:position w:val="0"/>
          <w:sz w:val="22"/>
          <w:sz w:val="22"/>
          <w:szCs w:val="22"/>
          <w:u w:val="none"/>
          <w:shd w:fill="auto" w:val="clear"/>
          <w:vertAlign w:val="baseline"/>
        </w:rPr>
      </w:pPr>
      <w:r>
        <w:rPr>
          <w:rFonts w:eastAsia="Calibri" w:cs="Calibri"/>
          <w:b/>
          <w:i w:val="false"/>
          <w:caps w:val="false"/>
          <w:smallCaps w:val="false"/>
          <w:strike w:val="false"/>
          <w:dstrike w:val="false"/>
          <w:color w:val="000000"/>
          <w:position w:val="0"/>
          <w:sz w:val="22"/>
          <w:sz w:val="22"/>
          <w:szCs w:val="22"/>
          <w:u w:val="none"/>
          <w:shd w:fill="auto" w:val="clear"/>
          <w:vertAlign w:val="baseline"/>
        </w:rPr>
        <w:t>2- Zer eskualdetan dago?</w:t>
      </w:r>
      <w:r>
        <w:rPr>
          <w:rFonts w:eastAsia="Calibri" w:cs="Calibri"/>
          <w:b w:val="false"/>
          <w:i w:val="false"/>
          <w:caps w:val="false"/>
          <w:smallCaps w:val="false"/>
          <w:strike w:val="false"/>
          <w:dstrike w:val="false"/>
          <w:color w:val="000000"/>
          <w:position w:val="0"/>
          <w:sz w:val="22"/>
          <w:sz w:val="22"/>
          <w:szCs w:val="22"/>
          <w:u w:val="none"/>
          <w:shd w:fill="auto" w:val="clear"/>
          <w:vertAlign w:val="baseline"/>
        </w:rPr>
        <w:t xml:space="preserve"> </w:t>
      </w:r>
    </w:p>
    <w:p>
      <w:pPr>
        <w:pStyle w:val="Normal1"/>
        <w:keepNext w:val="false"/>
        <w:keepLines w:val="false"/>
        <w:widowControl/>
        <w:pBdr/>
        <w:shd w:val="clear" w:fill="auto"/>
        <w:spacing w:lineRule="auto" w:line="276" w:before="0" w:after="160"/>
        <w:ind w:left="850" w:right="0" w:hanging="0"/>
        <w:jc w:val="both"/>
        <w:rPr/>
      </w:pPr>
      <w:r>
        <w:rPr/>
        <w:t>Sakanan dago.</w:t>
      </w:r>
    </w:p>
    <w:p>
      <w:pPr>
        <w:pStyle w:val="Normal1"/>
        <w:keepNext w:val="false"/>
        <w:keepLines w:val="false"/>
        <w:widowControl/>
        <w:pBdr/>
        <w:shd w:val="clear" w:fill="auto"/>
        <w:spacing w:lineRule="auto" w:line="276" w:before="0" w:after="160"/>
        <w:ind w:left="850" w:right="0" w:hanging="0"/>
        <w:jc w:val="both"/>
        <w:rPr>
          <w:rFonts w:ascii="Calibri" w:hAnsi="Calibri" w:eastAsia="Calibri" w:cs="Calibri"/>
          <w:b/>
          <w:b/>
          <w:i w:val="false"/>
          <w:i w:val="false"/>
          <w:caps w:val="false"/>
          <w:smallCaps w:val="false"/>
          <w:strike w:val="false"/>
          <w:dstrike w:val="false"/>
          <w:color w:val="000000"/>
          <w:position w:val="0"/>
          <w:sz w:val="22"/>
          <w:sz w:val="22"/>
          <w:szCs w:val="22"/>
          <w:u w:val="none"/>
          <w:shd w:fill="auto" w:val="clear"/>
          <w:vertAlign w:val="baseline"/>
        </w:rPr>
      </w:pPr>
      <w:r>
        <w:rPr>
          <w:rFonts w:eastAsia="Calibri" w:cs="Calibri"/>
          <w:b/>
          <w:i w:val="false"/>
          <w:caps w:val="false"/>
          <w:smallCaps w:val="false"/>
          <w:strike w:val="false"/>
          <w:dstrike w:val="false"/>
          <w:color w:val="000000"/>
          <w:position w:val="0"/>
          <w:sz w:val="22"/>
          <w:sz w:val="22"/>
          <w:szCs w:val="22"/>
          <w:u w:val="none"/>
          <w:shd w:fill="auto" w:val="clear"/>
          <w:vertAlign w:val="baseline"/>
        </w:rPr>
        <w:t xml:space="preserve">3- Zer mendi aipatzen ditu? </w:t>
      </w:r>
    </w:p>
    <w:p>
      <w:pPr>
        <w:pStyle w:val="Normal1"/>
        <w:keepNext w:val="false"/>
        <w:keepLines w:val="false"/>
        <w:widowControl/>
        <w:pBdr/>
        <w:shd w:val="clear" w:fill="auto"/>
        <w:spacing w:lineRule="auto" w:line="276" w:before="0" w:after="160"/>
        <w:ind w:left="850" w:right="0" w:hanging="0"/>
        <w:jc w:val="both"/>
        <w:rPr>
          <w:rFonts w:ascii="Calibri" w:hAnsi="Calibri" w:eastAsia="Calibri" w:cs="Calibri"/>
          <w:b w:val="false"/>
          <w:b w:val="false"/>
          <w:i w:val="false"/>
          <w:i w:val="false"/>
          <w:caps w:val="false"/>
          <w:smallCaps w:val="false"/>
          <w:strike w:val="false"/>
          <w:dstrike w:val="false"/>
          <w:color w:val="000000"/>
          <w:position w:val="0"/>
          <w:sz w:val="22"/>
          <w:sz w:val="22"/>
          <w:szCs w:val="22"/>
          <w:u w:val="none"/>
          <w:shd w:fill="auto" w:val="clear"/>
          <w:vertAlign w:val="baseline"/>
        </w:rPr>
      </w:pPr>
      <w:r>
        <w:rPr>
          <w:rFonts w:eastAsia="Calibri" w:cs="Calibri"/>
          <w:b w:val="false"/>
          <w:i w:val="false"/>
          <w:caps w:val="false"/>
          <w:smallCaps w:val="false"/>
          <w:strike w:val="false"/>
          <w:dstrike w:val="false"/>
          <w:color w:val="000000"/>
          <w:position w:val="0"/>
          <w:sz w:val="22"/>
          <w:sz w:val="22"/>
          <w:szCs w:val="22"/>
          <w:u w:val="none"/>
          <w:shd w:fill="auto" w:val="clear"/>
          <w:vertAlign w:val="baseline"/>
        </w:rPr>
        <w:t>Aralar eta Beriain (“Alar” eta “Begein” erraten du).</w:t>
      </w:r>
    </w:p>
    <w:p>
      <w:pPr>
        <w:pStyle w:val="Normal1"/>
        <w:keepNext w:val="false"/>
        <w:keepLines w:val="false"/>
        <w:widowControl/>
        <w:pBdr/>
        <w:shd w:val="clear" w:fill="auto"/>
        <w:spacing w:lineRule="auto" w:line="276" w:before="0" w:after="160"/>
        <w:ind w:left="850" w:right="0" w:hanging="0"/>
        <w:jc w:val="both"/>
        <w:rPr>
          <w:rFonts w:ascii="Calibri" w:hAnsi="Calibri" w:eastAsia="Calibri" w:cs="Calibri"/>
          <w:b/>
          <w:b/>
          <w:i w:val="false"/>
          <w:i w:val="false"/>
          <w:caps w:val="false"/>
          <w:smallCaps w:val="false"/>
          <w:strike w:val="false"/>
          <w:dstrike w:val="false"/>
          <w:color w:val="000000"/>
          <w:position w:val="0"/>
          <w:sz w:val="22"/>
          <w:sz w:val="22"/>
          <w:szCs w:val="22"/>
          <w:u w:val="none"/>
          <w:shd w:fill="auto" w:val="clear"/>
          <w:vertAlign w:val="baseline"/>
        </w:rPr>
      </w:pPr>
      <w:r>
        <w:rPr>
          <w:rFonts w:eastAsia="Calibri" w:cs="Calibri"/>
          <w:b/>
          <w:i w:val="false"/>
          <w:caps w:val="false"/>
          <w:smallCaps w:val="false"/>
          <w:strike w:val="false"/>
          <w:dstrike w:val="false"/>
          <w:color w:val="000000"/>
          <w:position w:val="0"/>
          <w:sz w:val="22"/>
          <w:sz w:val="22"/>
          <w:szCs w:val="22"/>
          <w:u w:val="none"/>
          <w:shd w:fill="auto" w:val="clear"/>
          <w:vertAlign w:val="baseline"/>
        </w:rPr>
        <w:t>4- Iruñetik hurbil dago?</w:t>
      </w:r>
    </w:p>
    <w:p>
      <w:pPr>
        <w:pStyle w:val="Normal1"/>
        <w:keepNext w:val="false"/>
        <w:keepLines w:val="false"/>
        <w:widowControl/>
        <w:pBdr/>
        <w:shd w:val="clear" w:fill="auto"/>
        <w:spacing w:lineRule="auto" w:line="276" w:before="0" w:after="160"/>
        <w:ind w:left="850" w:right="0" w:hanging="0"/>
        <w:jc w:val="both"/>
        <w:rPr>
          <w:rFonts w:ascii="Calibri" w:hAnsi="Calibri" w:eastAsia="Calibri" w:cs="Calibri"/>
          <w:b w:val="false"/>
          <w:b w:val="false"/>
          <w:i w:val="false"/>
          <w:i w:val="false"/>
          <w:caps w:val="false"/>
          <w:smallCaps w:val="false"/>
          <w:strike w:val="false"/>
          <w:dstrike w:val="false"/>
          <w:color w:val="000000"/>
          <w:position w:val="0"/>
          <w:sz w:val="22"/>
          <w:sz w:val="22"/>
          <w:szCs w:val="22"/>
          <w:u w:val="none"/>
          <w:shd w:fill="auto" w:val="clear"/>
          <w:vertAlign w:val="baseline"/>
        </w:rPr>
      </w:pPr>
      <w:r>
        <w:rPr>
          <w:rFonts w:eastAsia="Calibri" w:cs="Calibri"/>
          <w:b w:val="false"/>
          <w:i w:val="false"/>
          <w:caps w:val="false"/>
          <w:smallCaps w:val="false"/>
          <w:strike w:val="false"/>
          <w:dstrike w:val="false"/>
          <w:color w:val="000000"/>
          <w:position w:val="0"/>
          <w:sz w:val="22"/>
          <w:sz w:val="22"/>
          <w:szCs w:val="22"/>
          <w:u w:val="none"/>
          <w:shd w:fill="auto" w:val="clear"/>
          <w:vertAlign w:val="baseline"/>
        </w:rPr>
        <w:t>Bai, erraten du ez dagoela urruti. 34 kilometr</w:t>
      </w:r>
      <w:r>
        <w:rPr/>
        <w:t>ora dago.</w:t>
      </w:r>
    </w:p>
    <w:p>
      <w:pPr>
        <w:pStyle w:val="Normal1"/>
        <w:keepNext w:val="false"/>
        <w:keepLines w:val="false"/>
        <w:widowControl/>
        <w:pBdr/>
        <w:shd w:val="clear" w:fill="auto"/>
        <w:spacing w:lineRule="auto" w:line="276" w:before="0" w:after="160"/>
        <w:ind w:left="850" w:right="0" w:hanging="0"/>
        <w:jc w:val="both"/>
        <w:rPr>
          <w:rFonts w:ascii="Calibri" w:hAnsi="Calibri" w:eastAsia="Calibri" w:cs="Calibri"/>
          <w:b/>
          <w:b/>
          <w:i w:val="false"/>
          <w:i w:val="false"/>
          <w:caps w:val="false"/>
          <w:smallCaps w:val="false"/>
          <w:strike w:val="false"/>
          <w:dstrike w:val="false"/>
          <w:color w:val="000000"/>
          <w:position w:val="0"/>
          <w:sz w:val="22"/>
          <w:sz w:val="22"/>
          <w:szCs w:val="22"/>
          <w:u w:val="none"/>
          <w:shd w:fill="auto" w:val="clear"/>
          <w:vertAlign w:val="baseline"/>
        </w:rPr>
      </w:pPr>
      <w:r>
        <w:rPr>
          <w:rFonts w:eastAsia="Calibri" w:cs="Calibri"/>
          <w:b/>
          <w:i w:val="false"/>
          <w:caps w:val="false"/>
          <w:smallCaps w:val="false"/>
          <w:strike w:val="false"/>
          <w:dstrike w:val="false"/>
          <w:color w:val="000000"/>
          <w:position w:val="0"/>
          <w:sz w:val="22"/>
          <w:sz w:val="22"/>
          <w:szCs w:val="22"/>
          <w:u w:val="none"/>
          <w:shd w:fill="auto" w:val="clear"/>
          <w:vertAlign w:val="baseline"/>
        </w:rPr>
        <w:t xml:space="preserve">5- Zer eraikin dago </w:t>
      </w:r>
      <w:r>
        <w:rPr>
          <w:b/>
        </w:rPr>
        <w:t>berriemalea</w:t>
      </w:r>
      <w:r>
        <w:rPr>
          <w:rFonts w:eastAsia="Calibri" w:cs="Calibri"/>
          <w:b/>
          <w:i w:val="false"/>
          <w:caps w:val="false"/>
          <w:smallCaps w:val="false"/>
          <w:strike w:val="false"/>
          <w:dstrike w:val="false"/>
          <w:color w:val="000000"/>
          <w:position w:val="0"/>
          <w:sz w:val="22"/>
          <w:sz w:val="22"/>
          <w:szCs w:val="22"/>
          <w:u w:val="none"/>
          <w:shd w:fill="auto" w:val="clear"/>
          <w:vertAlign w:val="baseline"/>
        </w:rPr>
        <w:t>ren etxe inguruan?</w:t>
      </w:r>
    </w:p>
    <w:p>
      <w:pPr>
        <w:pStyle w:val="Normal1"/>
        <w:keepNext w:val="false"/>
        <w:keepLines w:val="false"/>
        <w:widowControl/>
        <w:pBdr/>
        <w:shd w:val="clear" w:fill="auto"/>
        <w:spacing w:lineRule="auto" w:line="276" w:before="0" w:after="160"/>
        <w:ind w:left="850" w:right="0" w:hanging="0"/>
        <w:jc w:val="both"/>
        <w:rPr>
          <w:rFonts w:ascii="Calibri" w:hAnsi="Calibri" w:eastAsia="Calibri" w:cs="Calibri"/>
          <w:b w:val="false"/>
          <w:b w:val="false"/>
          <w:i w:val="false"/>
          <w:i w:val="false"/>
          <w:caps w:val="false"/>
          <w:smallCaps w:val="false"/>
          <w:strike w:val="false"/>
          <w:dstrike w:val="false"/>
          <w:color w:val="000000"/>
          <w:position w:val="0"/>
          <w:sz w:val="22"/>
          <w:sz w:val="22"/>
          <w:szCs w:val="22"/>
          <w:u w:val="none"/>
          <w:shd w:fill="auto" w:val="clear"/>
          <w:vertAlign w:val="baseline"/>
        </w:rPr>
      </w:pPr>
      <w:r>
        <w:rPr>
          <w:rFonts w:eastAsia="Calibri" w:cs="Calibri"/>
          <w:b w:val="false"/>
          <w:i w:val="false"/>
          <w:caps w:val="false"/>
          <w:smallCaps w:val="false"/>
          <w:strike w:val="false"/>
          <w:dstrike w:val="false"/>
          <w:color w:val="000000"/>
          <w:position w:val="0"/>
          <w:sz w:val="22"/>
          <w:sz w:val="22"/>
          <w:szCs w:val="22"/>
          <w:u w:val="none"/>
          <w:shd w:fill="auto" w:val="clear"/>
          <w:vertAlign w:val="baseline"/>
        </w:rPr>
        <w:t>Garai batean aurreko aldean taberna zegoen, atzeko aldean eliza dago eta elizaren gibeleko aldean frontoia. Ezkerreko aldean, ordea, Arbizuko Dorre etxea (etxerik altuena).</w:t>
      </w:r>
    </w:p>
    <w:p>
      <w:pPr>
        <w:pStyle w:val="Normal1"/>
        <w:keepNext w:val="false"/>
        <w:keepLines w:val="false"/>
        <w:widowControl/>
        <w:pBdr/>
        <w:shd w:val="clear" w:fill="auto"/>
        <w:spacing w:lineRule="auto" w:line="276" w:before="0" w:after="160"/>
        <w:ind w:left="850" w:right="0" w:hanging="0"/>
        <w:jc w:val="both"/>
        <w:rPr>
          <w:rFonts w:ascii="Calibri" w:hAnsi="Calibri" w:eastAsia="Calibri" w:cs="Calibri"/>
          <w:b/>
          <w:b/>
          <w:i w:val="false"/>
          <w:i w:val="false"/>
          <w:caps w:val="false"/>
          <w:smallCaps w:val="false"/>
          <w:strike w:val="false"/>
          <w:dstrike w:val="false"/>
          <w:color w:val="000000"/>
          <w:position w:val="0"/>
          <w:sz w:val="22"/>
          <w:sz w:val="22"/>
          <w:szCs w:val="22"/>
          <w:u w:val="none"/>
          <w:shd w:fill="auto" w:val="clear"/>
          <w:vertAlign w:val="baseline"/>
        </w:rPr>
      </w:pPr>
      <w:r>
        <w:rPr>
          <w:rFonts w:eastAsia="Calibri" w:cs="Calibri"/>
          <w:b/>
          <w:i w:val="false"/>
          <w:caps w:val="false"/>
          <w:smallCaps w:val="false"/>
          <w:strike w:val="false"/>
          <w:dstrike w:val="false"/>
          <w:color w:val="000000"/>
          <w:position w:val="0"/>
          <w:sz w:val="22"/>
          <w:sz w:val="22"/>
          <w:szCs w:val="22"/>
          <w:u w:val="none"/>
          <w:shd w:fill="auto" w:val="clear"/>
          <w:vertAlign w:val="baseline"/>
        </w:rPr>
        <w:t xml:space="preserve">6- Zer eguraldi egiten du Arbizun? </w:t>
      </w:r>
    </w:p>
    <w:p>
      <w:pPr>
        <w:pStyle w:val="Normal1"/>
        <w:keepNext w:val="false"/>
        <w:keepLines w:val="false"/>
        <w:widowControl/>
        <w:pBdr/>
        <w:shd w:val="clear" w:fill="auto"/>
        <w:spacing w:lineRule="auto" w:line="276" w:before="0" w:after="160"/>
        <w:ind w:left="850" w:right="0" w:hanging="0"/>
        <w:jc w:val="both"/>
        <w:rPr>
          <w:rFonts w:ascii="Calibri" w:hAnsi="Calibri" w:eastAsia="Calibri" w:cs="Calibri"/>
          <w:b w:val="false"/>
          <w:b w:val="false"/>
          <w:i w:val="false"/>
          <w:i w:val="false"/>
          <w:caps w:val="false"/>
          <w:smallCaps w:val="false"/>
          <w:strike w:val="false"/>
          <w:dstrike w:val="false"/>
          <w:color w:val="000000"/>
          <w:position w:val="0"/>
          <w:sz w:val="22"/>
          <w:sz w:val="22"/>
          <w:szCs w:val="22"/>
          <w:u w:val="none"/>
          <w:shd w:fill="auto" w:val="clear"/>
          <w:vertAlign w:val="baseline"/>
        </w:rPr>
      </w:pPr>
      <w:r>
        <w:rPr>
          <w:rFonts w:eastAsia="Calibri" w:cs="Calibri"/>
          <w:b w:val="false"/>
          <w:i w:val="false"/>
          <w:caps w:val="false"/>
          <w:smallCaps w:val="false"/>
          <w:strike w:val="false"/>
          <w:dstrike w:val="false"/>
          <w:color w:val="000000"/>
          <w:position w:val="0"/>
          <w:sz w:val="22"/>
          <w:sz w:val="22"/>
          <w:szCs w:val="22"/>
          <w:u w:val="none"/>
          <w:shd w:fill="auto" w:val="clear"/>
          <w:vertAlign w:val="baseline"/>
        </w:rPr>
        <w:t>Hotza eta lainotsua.</w:t>
      </w:r>
    </w:p>
    <w:p>
      <w:pPr>
        <w:pStyle w:val="Normal1"/>
        <w:keepNext w:val="false"/>
        <w:keepLines w:val="false"/>
        <w:widowControl/>
        <w:pBdr/>
        <w:shd w:val="clear" w:fill="auto"/>
        <w:spacing w:lineRule="auto" w:line="276" w:before="0" w:after="160"/>
        <w:ind w:left="850" w:right="0" w:hanging="0"/>
        <w:jc w:val="both"/>
        <w:rPr>
          <w:rFonts w:ascii="Calibri" w:hAnsi="Calibri" w:eastAsia="Calibri" w:cs="Calibri"/>
          <w:b/>
          <w:b/>
          <w:i w:val="false"/>
          <w:i w:val="false"/>
          <w:caps w:val="false"/>
          <w:smallCaps w:val="false"/>
          <w:strike w:val="false"/>
          <w:dstrike w:val="false"/>
          <w:color w:val="000000"/>
          <w:position w:val="0"/>
          <w:sz w:val="22"/>
          <w:sz w:val="22"/>
          <w:szCs w:val="22"/>
          <w:u w:val="none"/>
          <w:shd w:fill="auto" w:val="clear"/>
          <w:vertAlign w:val="baseline"/>
        </w:rPr>
      </w:pPr>
      <w:r>
        <w:rPr>
          <w:rFonts w:eastAsia="Calibri" w:cs="Calibri"/>
          <w:b/>
          <w:i w:val="false"/>
          <w:caps w:val="false"/>
          <w:smallCaps w:val="false"/>
          <w:strike w:val="false"/>
          <w:dstrike w:val="false"/>
          <w:color w:val="000000"/>
          <w:position w:val="0"/>
          <w:sz w:val="22"/>
          <w:sz w:val="22"/>
          <w:szCs w:val="22"/>
          <w:u w:val="none"/>
          <w:shd w:fill="auto" w:val="clear"/>
          <w:vertAlign w:val="baseline"/>
        </w:rPr>
        <w:t xml:space="preserve">7- Zein da hilabete hotzena? </w:t>
      </w:r>
    </w:p>
    <w:p>
      <w:pPr>
        <w:pStyle w:val="Normal1"/>
        <w:keepNext w:val="false"/>
        <w:keepLines w:val="false"/>
        <w:widowControl/>
        <w:pBdr/>
        <w:shd w:val="clear" w:fill="auto"/>
        <w:spacing w:lineRule="auto" w:line="276" w:before="0" w:after="160"/>
        <w:ind w:left="850" w:right="0" w:hanging="0"/>
        <w:jc w:val="both"/>
        <w:rPr>
          <w:rFonts w:ascii="Calibri" w:hAnsi="Calibri" w:eastAsia="Calibri" w:cs="Calibri"/>
          <w:b w:val="false"/>
          <w:b w:val="false"/>
          <w:i w:val="false"/>
          <w:i w:val="false"/>
          <w:caps w:val="false"/>
          <w:smallCaps w:val="false"/>
          <w:strike w:val="false"/>
          <w:dstrike w:val="false"/>
          <w:color w:val="000000"/>
          <w:position w:val="0"/>
          <w:sz w:val="22"/>
          <w:sz w:val="22"/>
          <w:szCs w:val="22"/>
          <w:u w:val="none"/>
          <w:shd w:fill="auto" w:val="clear"/>
          <w:vertAlign w:val="baseline"/>
        </w:rPr>
      </w:pPr>
      <w:r>
        <w:rPr>
          <w:rFonts w:eastAsia="Calibri" w:cs="Calibri"/>
          <w:b w:val="false"/>
          <w:i w:val="false"/>
          <w:caps w:val="false"/>
          <w:smallCaps w:val="false"/>
          <w:strike w:val="false"/>
          <w:dstrike w:val="false"/>
          <w:color w:val="000000"/>
          <w:position w:val="0"/>
          <w:sz w:val="22"/>
          <w:sz w:val="22"/>
          <w:szCs w:val="22"/>
          <w:u w:val="none"/>
          <w:shd w:fill="auto" w:val="clear"/>
          <w:vertAlign w:val="baseline"/>
        </w:rPr>
        <w:t>Urtarrila, berak “ilbeltza” deitzen dio.</w:t>
      </w:r>
    </w:p>
    <w:p>
      <w:pPr>
        <w:pStyle w:val="Normal1"/>
        <w:keepNext w:val="false"/>
        <w:keepLines w:val="false"/>
        <w:widowControl/>
        <w:pBdr/>
        <w:shd w:val="clear" w:fill="auto"/>
        <w:spacing w:lineRule="auto" w:line="276" w:before="0" w:after="160"/>
        <w:ind w:left="850" w:right="0" w:hanging="0"/>
        <w:jc w:val="both"/>
        <w:rPr>
          <w:rFonts w:ascii="Calibri" w:hAnsi="Calibri" w:eastAsia="Calibri" w:cs="Calibri"/>
          <w:b/>
          <w:b/>
          <w:i w:val="false"/>
          <w:i w:val="false"/>
          <w:caps w:val="false"/>
          <w:smallCaps w:val="false"/>
          <w:strike w:val="false"/>
          <w:dstrike w:val="false"/>
          <w:color w:val="000000"/>
          <w:position w:val="0"/>
          <w:sz w:val="22"/>
          <w:sz w:val="22"/>
          <w:szCs w:val="22"/>
          <w:u w:val="none"/>
          <w:shd w:fill="auto" w:val="clear"/>
          <w:vertAlign w:val="baseline"/>
        </w:rPr>
      </w:pPr>
      <w:r>
        <w:rPr>
          <w:rFonts w:eastAsia="Calibri" w:cs="Calibri"/>
          <w:b/>
          <w:i w:val="false"/>
          <w:caps w:val="false"/>
          <w:smallCaps w:val="false"/>
          <w:strike w:val="false"/>
          <w:dstrike w:val="false"/>
          <w:color w:val="000000"/>
          <w:position w:val="0"/>
          <w:sz w:val="22"/>
          <w:sz w:val="22"/>
          <w:szCs w:val="22"/>
          <w:u w:val="none"/>
          <w:shd w:fill="auto" w:val="clear"/>
          <w:vertAlign w:val="baseline"/>
        </w:rPr>
        <w:t>8- Eskualdeko zuhaitz motak aipatzen ditu. Gutxienez hiru zerrenda itzazu:</w:t>
      </w:r>
    </w:p>
    <w:p>
      <w:pPr>
        <w:pStyle w:val="Normal1"/>
        <w:keepNext w:val="false"/>
        <w:keepLines w:val="false"/>
        <w:widowControl/>
        <w:pBdr/>
        <w:shd w:val="clear" w:fill="auto"/>
        <w:spacing w:lineRule="auto" w:line="276" w:before="0" w:after="160"/>
        <w:ind w:left="850" w:right="0" w:hanging="0"/>
        <w:jc w:val="both"/>
        <w:rPr>
          <w:rFonts w:ascii="Calibri" w:hAnsi="Calibri" w:eastAsia="Calibri" w:cs="Calibri"/>
          <w:b w:val="false"/>
          <w:b w:val="false"/>
          <w:i w:val="false"/>
          <w:i w:val="false"/>
          <w:caps w:val="false"/>
          <w:smallCaps w:val="false"/>
          <w:strike w:val="false"/>
          <w:dstrike w:val="false"/>
          <w:color w:val="000000"/>
          <w:position w:val="0"/>
          <w:sz w:val="22"/>
          <w:sz w:val="22"/>
          <w:szCs w:val="22"/>
          <w:u w:val="none"/>
          <w:shd w:fill="auto" w:val="clear"/>
          <w:vertAlign w:val="baseline"/>
        </w:rPr>
      </w:pPr>
      <w:r>
        <w:rPr>
          <w:rFonts w:eastAsia="Calibri" w:cs="Calibri"/>
          <w:b w:val="false"/>
          <w:i w:val="false"/>
          <w:caps w:val="false"/>
          <w:smallCaps w:val="false"/>
          <w:strike w:val="false"/>
          <w:dstrike w:val="false"/>
          <w:color w:val="000000"/>
          <w:position w:val="0"/>
          <w:sz w:val="22"/>
          <w:sz w:val="22"/>
          <w:szCs w:val="22"/>
          <w:u w:val="none"/>
          <w:shd w:fill="auto" w:val="clear"/>
          <w:vertAlign w:val="baseline"/>
        </w:rPr>
        <w:t>Pagoak, haritzak, lizarrak, gaztainak...</w:t>
      </w:r>
    </w:p>
    <w:p>
      <w:pPr>
        <w:pStyle w:val="Normal1"/>
        <w:keepNext w:val="false"/>
        <w:keepLines w:val="false"/>
        <w:widowControl/>
        <w:pBdr/>
        <w:shd w:val="clear" w:fill="auto"/>
        <w:spacing w:lineRule="auto" w:line="276" w:before="0" w:after="160"/>
        <w:ind w:left="0" w:right="0" w:hanging="0"/>
        <w:jc w:val="both"/>
        <w:rPr>
          <w:rFonts w:ascii="Calibri" w:hAnsi="Calibri" w:eastAsia="Calibri" w:cs="Calibri"/>
          <w:b w:val="false"/>
          <w:b w:val="false"/>
          <w:i w:val="false"/>
          <w:i w:val="false"/>
          <w:caps w:val="false"/>
          <w:smallCaps w:val="false"/>
          <w:strike w:val="false"/>
          <w:dstrike w:val="false"/>
          <w:color w:val="000000"/>
          <w:position w:val="0"/>
          <w:sz w:val="22"/>
          <w:sz w:val="22"/>
          <w:szCs w:val="22"/>
          <w:u w:val="none"/>
          <w:shd w:fill="auto" w:val="clear"/>
          <w:vertAlign w:val="baseline"/>
        </w:rPr>
      </w:pPr>
      <w:r>
        <w:rPr>
          <w:rFonts w:eastAsia="Calibri" w:cs="Calibri"/>
          <w:b w:val="false"/>
          <w:i w:val="false"/>
          <w:caps w:val="false"/>
          <w:smallCaps w:val="false"/>
          <w:strike w:val="false"/>
          <w:dstrike w:val="false"/>
          <w:color w:val="000000"/>
          <w:position w:val="0"/>
          <w:sz w:val="22"/>
          <w:sz w:val="22"/>
          <w:szCs w:val="22"/>
          <w:u w:val="none"/>
          <w:shd w:fill="auto" w:val="clear"/>
          <w:vertAlign w:val="baseline"/>
        </w:rPr>
      </w:r>
    </w:p>
    <w:p>
      <w:pPr>
        <w:pStyle w:val="Normal1"/>
        <w:keepNext w:val="false"/>
        <w:keepLines w:val="false"/>
        <w:widowControl/>
        <w:pBdr/>
        <w:shd w:val="clear" w:fill="auto"/>
        <w:spacing w:lineRule="auto" w:line="276" w:before="0" w:after="160"/>
        <w:ind w:left="0" w:right="0" w:hanging="0"/>
        <w:jc w:val="both"/>
        <w:rPr>
          <w:rFonts w:ascii="Calibri" w:hAnsi="Calibri" w:eastAsia="Calibri" w:cs="Calibri"/>
          <w:b w:val="false"/>
          <w:b w:val="false"/>
          <w:i w:val="false"/>
          <w:i w:val="false"/>
          <w:caps w:val="false"/>
          <w:smallCaps w:val="false"/>
          <w:strike w:val="false"/>
          <w:dstrike w:val="false"/>
          <w:color w:val="000000"/>
          <w:position w:val="0"/>
          <w:sz w:val="22"/>
          <w:sz w:val="22"/>
          <w:szCs w:val="22"/>
          <w:u w:val="none"/>
          <w:shd w:fill="auto" w:val="clear"/>
          <w:vertAlign w:val="baseline"/>
        </w:rPr>
      </w:pPr>
      <w:r>
        <w:rPr>
          <w:rFonts w:eastAsia="Calibri" w:cs="Calibri"/>
          <w:b w:val="false"/>
          <w:i w:val="false"/>
          <w:caps w:val="false"/>
          <w:smallCaps w:val="false"/>
          <w:strike w:val="false"/>
          <w:dstrike w:val="false"/>
          <w:color w:val="000000"/>
          <w:position w:val="0"/>
          <w:sz w:val="22"/>
          <w:sz w:val="22"/>
          <w:szCs w:val="22"/>
          <w:u w:val="none"/>
          <w:shd w:fill="auto" w:val="clear"/>
          <w:vertAlign w:val="baseline"/>
        </w:rPr>
        <w:t xml:space="preserve">Azkenik, berriz ere talde handian elkartu eta galderen erantzunak denon artean zuzenduko ditugu. </w:t>
      </w:r>
    </w:p>
    <w:p>
      <w:pPr>
        <w:pStyle w:val="Normal1"/>
        <w:keepNext w:val="false"/>
        <w:keepLines w:val="false"/>
        <w:widowControl/>
        <w:pBdr/>
        <w:shd w:val="clear" w:fill="auto"/>
        <w:spacing w:lineRule="auto" w:line="276" w:before="0" w:after="160"/>
        <w:ind w:left="0" w:right="0" w:hanging="0"/>
        <w:jc w:val="both"/>
        <w:rPr/>
      </w:pPr>
      <w:r>
        <w:rPr/>
      </w:r>
    </w:p>
    <w:p>
      <w:pPr>
        <w:pStyle w:val="Normal1"/>
        <w:keepNext w:val="false"/>
        <w:keepLines w:val="false"/>
        <w:widowControl/>
        <w:numPr>
          <w:ilvl w:val="0"/>
          <w:numId w:val="6"/>
        </w:numPr>
        <w:pBdr/>
        <w:shd w:val="clear" w:fill="auto"/>
        <w:spacing w:lineRule="auto" w:line="276" w:before="0" w:after="160"/>
        <w:ind w:left="283" w:right="0" w:hanging="283"/>
        <w:jc w:val="both"/>
        <w:rPr>
          <w:b/>
          <w:b/>
        </w:rPr>
      </w:pPr>
      <w:r>
        <w:rPr>
          <w:b/>
        </w:rPr>
        <w:t>Lanketa</w:t>
      </w:r>
    </w:p>
    <w:p>
      <w:pPr>
        <w:pStyle w:val="Normal1"/>
        <w:keepNext w:val="false"/>
        <w:keepLines w:val="false"/>
        <w:widowControl/>
        <w:pBdr/>
        <w:shd w:val="clear" w:fill="auto"/>
        <w:spacing w:lineRule="auto" w:line="276" w:before="0" w:after="160"/>
        <w:ind w:left="0" w:right="0" w:hanging="0"/>
        <w:jc w:val="both"/>
        <w:rPr/>
      </w:pPr>
      <w:r>
        <w:rPr/>
        <w:t>Helburua haien herria ahoz deskribatzea denez, lehenbizi deskribapen hori prestatuko dute. Horretarako, DBHn deskribapen testuak behin baino gehiagotan landu dituztela kontuan hartuta, arbelean denon artean eskema hau osatuko dugu, ikasleek oinarri gisa balia dezaten:</w:t>
      </w:r>
    </w:p>
    <w:p>
      <w:pPr>
        <w:pStyle w:val="Normal1"/>
        <w:keepNext w:val="false"/>
        <w:keepLines w:val="false"/>
        <w:widowControl/>
        <w:pBdr/>
        <w:shd w:val="clear" w:fill="auto"/>
        <w:spacing w:lineRule="auto" w:line="276" w:before="0" w:after="160"/>
        <w:ind w:left="0" w:right="0" w:hanging="0"/>
        <w:jc w:val="both"/>
        <w:rPr/>
      </w:pPr>
      <w:r>
        <w:rPr/>
      </w:r>
    </w:p>
    <w:p>
      <w:pPr>
        <w:pStyle w:val="Normal1"/>
        <w:keepNext w:val="false"/>
        <w:keepLines w:val="false"/>
        <w:widowControl/>
        <w:numPr>
          <w:ilvl w:val="0"/>
          <w:numId w:val="31"/>
        </w:numPr>
        <w:pBdr/>
        <w:shd w:val="clear" w:fill="auto"/>
        <w:spacing w:lineRule="auto" w:line="276" w:before="0" w:afterAutospacing="0" w:after="0"/>
        <w:ind w:left="720" w:right="0" w:hanging="360"/>
        <w:jc w:val="both"/>
        <w:rPr>
          <w:u w:val="none"/>
        </w:rPr>
      </w:pPr>
      <w:r>
        <w:rPr/>
        <w:t>Izenburua</w:t>
      </w:r>
    </w:p>
    <w:p>
      <w:pPr>
        <w:pStyle w:val="Normal1"/>
        <w:numPr>
          <w:ilvl w:val="0"/>
          <w:numId w:val="31"/>
        </w:numPr>
        <w:spacing w:lineRule="auto" w:line="276" w:before="0" w:afterAutospacing="0" w:after="0"/>
        <w:ind w:left="720" w:hanging="360"/>
        <w:jc w:val="both"/>
        <w:rPr/>
      </w:pPr>
      <w:r>
        <w:rPr/>
        <w:t xml:space="preserve">Sarrera eta herriaren edo eskualdearen kokapena </w:t>
      </w:r>
    </w:p>
    <w:p>
      <w:pPr>
        <w:pStyle w:val="Normal1"/>
        <w:numPr>
          <w:ilvl w:val="1"/>
          <w:numId w:val="31"/>
        </w:numPr>
        <w:spacing w:lineRule="auto" w:line="276" w:before="0" w:afterAutospacing="0" w:after="0"/>
        <w:ind w:left="1440" w:hanging="360"/>
        <w:jc w:val="both"/>
        <w:rPr/>
      </w:pPr>
      <w:r>
        <w:rPr/>
        <w:t xml:space="preserve">Nafarroan non dagoen </w:t>
      </w:r>
    </w:p>
    <w:p>
      <w:pPr>
        <w:pStyle w:val="Normal1"/>
        <w:numPr>
          <w:ilvl w:val="1"/>
          <w:numId w:val="31"/>
        </w:numPr>
        <w:spacing w:lineRule="auto" w:line="276" w:before="0" w:afterAutospacing="0" w:after="0"/>
        <w:ind w:left="1440" w:hanging="360"/>
        <w:jc w:val="both"/>
        <w:rPr/>
      </w:pPr>
      <w:r>
        <w:rPr/>
        <w:t>Bere eskualdea zer herrik osatzen duten</w:t>
      </w:r>
    </w:p>
    <w:p>
      <w:pPr>
        <w:pStyle w:val="Normal1"/>
        <w:numPr>
          <w:ilvl w:val="1"/>
          <w:numId w:val="31"/>
        </w:numPr>
        <w:spacing w:lineRule="auto" w:line="276" w:before="0" w:afterAutospacing="0" w:after="0"/>
        <w:ind w:left="1440" w:hanging="360"/>
        <w:jc w:val="both"/>
        <w:rPr/>
      </w:pPr>
      <w:r>
        <w:rPr/>
        <w:t>Zer mendi dagoen inguruan</w:t>
      </w:r>
    </w:p>
    <w:p>
      <w:pPr>
        <w:pStyle w:val="Normal1"/>
        <w:numPr>
          <w:ilvl w:val="0"/>
          <w:numId w:val="31"/>
        </w:numPr>
        <w:spacing w:lineRule="auto" w:line="276" w:before="0" w:afterAutospacing="0" w:after="0"/>
        <w:ind w:left="720" w:hanging="360"/>
        <w:jc w:val="both"/>
        <w:rPr/>
      </w:pPr>
      <w:r>
        <w:rPr/>
        <w:t>Eguraldia</w:t>
      </w:r>
    </w:p>
    <w:p>
      <w:pPr>
        <w:pStyle w:val="Normal1"/>
        <w:numPr>
          <w:ilvl w:val="0"/>
          <w:numId w:val="31"/>
        </w:numPr>
        <w:spacing w:lineRule="auto" w:line="276" w:before="0" w:afterAutospacing="0" w:after="0"/>
        <w:ind w:left="720" w:hanging="360"/>
        <w:jc w:val="both"/>
        <w:rPr/>
      </w:pPr>
      <w:r>
        <w:rPr/>
        <w:t>Biztanle kopurua edo herri handia/txikia den</w:t>
      </w:r>
    </w:p>
    <w:p>
      <w:pPr>
        <w:pStyle w:val="Normal1"/>
        <w:numPr>
          <w:ilvl w:val="0"/>
          <w:numId w:val="31"/>
        </w:numPr>
        <w:spacing w:lineRule="auto" w:line="276" w:before="0" w:afterAutospacing="0" w:after="0"/>
        <w:ind w:left="720" w:hanging="360"/>
        <w:jc w:val="both"/>
        <w:rPr/>
      </w:pPr>
      <w:r>
        <w:rPr/>
        <w:t>Toki garrantzitsuenak</w:t>
      </w:r>
    </w:p>
    <w:p>
      <w:pPr>
        <w:pStyle w:val="Normal1"/>
        <w:numPr>
          <w:ilvl w:val="0"/>
          <w:numId w:val="31"/>
        </w:numPr>
        <w:spacing w:lineRule="auto" w:line="276" w:before="0" w:afterAutospacing="0" w:after="0"/>
        <w:ind w:left="720" w:hanging="360"/>
        <w:jc w:val="both"/>
        <w:rPr/>
      </w:pPr>
      <w:r>
        <w:rPr/>
        <w:t>Ohitura bereziak</w:t>
      </w:r>
    </w:p>
    <w:p>
      <w:pPr>
        <w:pStyle w:val="Normal1"/>
        <w:numPr>
          <w:ilvl w:val="0"/>
          <w:numId w:val="31"/>
        </w:numPr>
        <w:spacing w:lineRule="auto" w:line="276" w:before="0" w:afterAutospacing="0" w:after="0"/>
        <w:ind w:left="720" w:hanging="360"/>
        <w:jc w:val="both"/>
        <w:rPr/>
      </w:pPr>
      <w:r>
        <w:rPr/>
        <w:t>Zein hizkuntza erabiltzen den</w:t>
      </w:r>
    </w:p>
    <w:p>
      <w:pPr>
        <w:pStyle w:val="Normal1"/>
        <w:numPr>
          <w:ilvl w:val="0"/>
          <w:numId w:val="31"/>
        </w:numPr>
        <w:spacing w:lineRule="auto" w:line="276"/>
        <w:ind w:left="720" w:hanging="360"/>
        <w:jc w:val="both"/>
        <w:rPr/>
      </w:pPr>
      <w:r>
        <w:rPr/>
        <w:t>...</w:t>
      </w:r>
    </w:p>
    <w:p>
      <w:pPr>
        <w:pStyle w:val="Normal1"/>
        <w:keepNext w:val="false"/>
        <w:keepLines w:val="false"/>
        <w:widowControl/>
        <w:pBdr/>
        <w:shd w:val="clear" w:fill="auto"/>
        <w:spacing w:lineRule="auto" w:line="276" w:before="0" w:after="160"/>
        <w:ind w:right="0" w:hanging="0"/>
        <w:jc w:val="both"/>
        <w:rPr/>
      </w:pPr>
      <w:r>
        <w:rPr/>
      </w:r>
    </w:p>
    <w:p>
      <w:pPr>
        <w:pStyle w:val="Normal1"/>
        <w:keepNext w:val="false"/>
        <w:keepLines w:val="false"/>
        <w:widowControl/>
        <w:pBdr/>
        <w:shd w:val="clear" w:fill="auto"/>
        <w:spacing w:lineRule="auto" w:line="276" w:before="0" w:after="160"/>
        <w:ind w:left="0" w:right="0" w:hanging="0"/>
        <w:jc w:val="both"/>
        <w:rPr/>
      </w:pPr>
      <w:r>
        <w:rPr/>
        <w:t>Ikasle bakoitzak bere deskribapena prestatuko du eta, horren ondotik, bikotekideari aurkeztuko dio lehenik, hark bere ekarpenak, oharrak eta zuzenketak egiteko. Gero, rolak aldatuko dituzte.</w:t>
      </w:r>
    </w:p>
    <w:p>
      <w:pPr>
        <w:pStyle w:val="Normal1"/>
        <w:keepNext w:val="false"/>
        <w:keepLines w:val="false"/>
        <w:widowControl/>
        <w:pBdr/>
        <w:shd w:val="clear" w:fill="auto"/>
        <w:spacing w:lineRule="auto" w:line="276" w:before="0" w:after="160"/>
        <w:ind w:left="0" w:right="0" w:hanging="0"/>
        <w:jc w:val="both"/>
        <w:rPr/>
      </w:pPr>
      <w:r>
        <w:rPr/>
      </w:r>
    </w:p>
    <w:p>
      <w:pPr>
        <w:pStyle w:val="Normal1"/>
        <w:keepNext w:val="false"/>
        <w:keepLines w:val="false"/>
        <w:widowControl/>
        <w:numPr>
          <w:ilvl w:val="0"/>
          <w:numId w:val="6"/>
        </w:numPr>
        <w:pBdr/>
        <w:shd w:val="clear" w:fill="auto"/>
        <w:spacing w:lineRule="auto" w:line="276" w:before="0" w:after="160"/>
        <w:ind w:left="283" w:right="0" w:hanging="283"/>
        <w:jc w:val="both"/>
        <w:rPr>
          <w:b/>
          <w:b/>
        </w:rPr>
      </w:pPr>
      <w:r>
        <w:rPr>
          <w:b/>
        </w:rPr>
        <w:t>Ekoizpena</w:t>
      </w:r>
    </w:p>
    <w:p>
      <w:pPr>
        <w:pStyle w:val="Normal1"/>
        <w:keepNext w:val="false"/>
        <w:keepLines w:val="false"/>
        <w:widowControl/>
        <w:pBdr/>
        <w:shd w:val="clear" w:fill="auto"/>
        <w:spacing w:lineRule="auto" w:line="276" w:before="0" w:after="160"/>
        <w:ind w:left="0" w:right="0" w:hanging="0"/>
        <w:jc w:val="both"/>
        <w:rPr>
          <w:rFonts w:ascii="Calibri" w:hAnsi="Calibri" w:eastAsia="Calibri" w:cs="Calibri"/>
          <w:b w:val="false"/>
          <w:b w:val="false"/>
          <w:i w:val="false"/>
          <w:i w:val="false"/>
          <w:caps w:val="false"/>
          <w:smallCaps w:val="false"/>
          <w:strike w:val="false"/>
          <w:dstrike w:val="false"/>
          <w:color w:val="0000FF"/>
          <w:position w:val="0"/>
          <w:sz w:val="22"/>
          <w:sz w:val="22"/>
          <w:szCs w:val="22"/>
          <w:u w:val="none"/>
          <w:shd w:fill="auto" w:val="clear"/>
          <w:vertAlign w:val="baseline"/>
        </w:rPr>
      </w:pPr>
      <w:r>
        <w:rPr>
          <w:rFonts w:eastAsia="Calibri" w:cs="Calibri"/>
          <w:b w:val="false"/>
          <w:i w:val="false"/>
          <w:caps w:val="false"/>
          <w:smallCaps w:val="false"/>
          <w:strike w:val="false"/>
          <w:dstrike w:val="false"/>
          <w:color w:val="000000"/>
          <w:position w:val="0"/>
          <w:sz w:val="22"/>
          <w:sz w:val="22"/>
          <w:szCs w:val="22"/>
          <w:u w:val="none"/>
          <w:shd w:fill="auto" w:val="clear"/>
          <w:vertAlign w:val="baseline"/>
        </w:rPr>
        <w:t xml:space="preserve">Saioa akitzeko, </w:t>
      </w:r>
      <w:r>
        <w:rPr/>
        <w:t xml:space="preserve">ikaskideak errandakoa aintzat hartuz, deskribapena osatuko dute eta </w:t>
      </w:r>
      <w:r>
        <w:rPr>
          <w:rFonts w:eastAsia="Calibri" w:cs="Calibri"/>
          <w:b w:val="false"/>
          <w:i w:val="false"/>
          <w:caps w:val="false"/>
          <w:smallCaps w:val="false"/>
          <w:strike w:val="false"/>
          <w:dstrike w:val="false"/>
          <w:color w:val="000000"/>
          <w:position w:val="0"/>
          <w:sz w:val="22"/>
          <w:sz w:val="22"/>
          <w:szCs w:val="22"/>
          <w:u w:val="none"/>
          <w:shd w:fill="auto" w:val="clear"/>
          <w:vertAlign w:val="baseline"/>
        </w:rPr>
        <w:t>haien herriaren, hiriaren edo eskualdeare</w:t>
      </w:r>
      <w:r>
        <w:rPr/>
        <w:t xml:space="preserve">n </w:t>
      </w:r>
      <w:r>
        <w:rPr>
          <w:i w:val="false"/>
          <w:caps w:val="false"/>
          <w:smallCaps w:val="false"/>
          <w:strike w:val="false"/>
          <w:dstrike w:val="false"/>
          <w:color w:val="000000"/>
          <w:position w:val="0"/>
          <w:sz w:val="22"/>
          <w:sz w:val="22"/>
          <w:szCs w:val="22"/>
          <w:u w:val="none"/>
          <w:shd w:fill="auto" w:val="clear"/>
          <w:vertAlign w:val="baseline"/>
        </w:rPr>
        <w:t xml:space="preserve">deskribapena ahoz </w:t>
      </w:r>
      <w:r>
        <w:rPr/>
        <w:t xml:space="preserve">eginen dute. </w:t>
      </w:r>
    </w:p>
    <w:p>
      <w:pPr>
        <w:pStyle w:val="Normal1"/>
        <w:keepNext w:val="false"/>
        <w:keepLines w:val="false"/>
        <w:widowControl/>
        <w:pBdr/>
        <w:shd w:val="clear" w:fill="auto"/>
        <w:spacing w:lineRule="auto" w:line="276" w:before="0" w:after="160"/>
        <w:ind w:left="0" w:right="0" w:hanging="0"/>
        <w:jc w:val="both"/>
        <w:rPr>
          <w:rFonts w:ascii="Calibri" w:hAnsi="Calibri" w:eastAsia="Calibri" w:cs="Calibri"/>
          <w:b w:val="false"/>
          <w:b w:val="false"/>
          <w:i w:val="false"/>
          <w:i w:val="false"/>
          <w:caps w:val="false"/>
          <w:smallCaps w:val="false"/>
          <w:strike w:val="false"/>
          <w:dstrike w:val="false"/>
          <w:color w:val="0000FF"/>
          <w:position w:val="0"/>
          <w:sz w:val="22"/>
          <w:sz w:val="22"/>
          <w:szCs w:val="22"/>
          <w:u w:val="none"/>
          <w:shd w:fill="auto" w:val="clear"/>
          <w:vertAlign w:val="baseline"/>
        </w:rPr>
      </w:pPr>
      <w:r>
        <w:rPr>
          <w:rFonts w:eastAsia="Calibri" w:cs="Calibri"/>
          <w:b w:val="false"/>
          <w:i w:val="false"/>
          <w:caps w:val="false"/>
          <w:smallCaps w:val="false"/>
          <w:strike w:val="false"/>
          <w:dstrike w:val="false"/>
          <w:color w:val="0000FF"/>
          <w:position w:val="0"/>
          <w:sz w:val="22"/>
          <w:sz w:val="22"/>
          <w:szCs w:val="22"/>
          <w:u w:val="none"/>
          <w:shd w:fill="auto" w:val="clear"/>
          <w:vertAlign w:val="baseline"/>
        </w:rPr>
      </w:r>
    </w:p>
    <w:p>
      <w:pPr>
        <w:pStyle w:val="Normal1"/>
        <w:keepNext w:val="false"/>
        <w:keepLines w:val="false"/>
        <w:widowControl/>
        <w:pBdr/>
        <w:shd w:val="clear" w:fill="auto"/>
        <w:spacing w:lineRule="auto" w:line="259" w:before="0" w:after="160"/>
        <w:ind w:left="0" w:right="0" w:hanging="0"/>
        <w:jc w:val="center"/>
        <w:rPr>
          <w:rFonts w:ascii="Calibri" w:hAnsi="Calibri" w:eastAsia="Calibri" w:cs="Calibri"/>
          <w:b w:val="false"/>
          <w:b w:val="false"/>
          <w:i w:val="false"/>
          <w:i w:val="false"/>
          <w:caps w:val="false"/>
          <w:smallCaps w:val="false"/>
          <w:strike w:val="false"/>
          <w:dstrike w:val="false"/>
          <w:color w:val="000000"/>
          <w:position w:val="0"/>
          <w:sz w:val="28"/>
          <w:sz w:val="28"/>
          <w:szCs w:val="28"/>
          <w:u w:val="single"/>
          <w:shd w:fill="auto" w:val="clear"/>
          <w:vertAlign w:val="baseline"/>
        </w:rPr>
      </w:pPr>
      <w:r>
        <w:rPr>
          <w:rFonts w:eastAsia="Calibri" w:cs="Calibri"/>
          <w:b w:val="false"/>
          <w:i w:val="false"/>
          <w:caps w:val="false"/>
          <w:smallCaps w:val="false"/>
          <w:strike w:val="false"/>
          <w:dstrike w:val="false"/>
          <w:color w:val="000000"/>
          <w:position w:val="0"/>
          <w:sz w:val="28"/>
          <w:sz w:val="28"/>
          <w:szCs w:val="28"/>
          <w:u w:val="single"/>
          <w:shd w:fill="auto" w:val="clear"/>
          <w:vertAlign w:val="baseline"/>
        </w:rPr>
      </w:r>
    </w:p>
    <w:p>
      <w:pPr>
        <w:pStyle w:val="Normal1"/>
        <w:keepNext w:val="false"/>
        <w:keepLines w:val="false"/>
        <w:widowControl/>
        <w:pBdr/>
        <w:shd w:val="clear" w:fill="auto"/>
        <w:spacing w:lineRule="auto" w:line="259" w:before="0" w:after="160"/>
        <w:ind w:left="0" w:right="0" w:hanging="0"/>
        <w:jc w:val="center"/>
        <w:rPr>
          <w:rFonts w:ascii="Calibri" w:hAnsi="Calibri" w:eastAsia="Calibri" w:cs="Calibri"/>
          <w:b w:val="false"/>
          <w:b w:val="false"/>
          <w:i w:val="false"/>
          <w:i w:val="false"/>
          <w:caps w:val="false"/>
          <w:smallCaps w:val="false"/>
          <w:strike w:val="false"/>
          <w:dstrike w:val="false"/>
          <w:color w:val="000000"/>
          <w:position w:val="0"/>
          <w:sz w:val="28"/>
          <w:sz w:val="28"/>
          <w:szCs w:val="28"/>
          <w:u w:val="single"/>
          <w:shd w:fill="auto" w:val="clear"/>
          <w:vertAlign w:val="baseline"/>
        </w:rPr>
      </w:pPr>
      <w:r>
        <w:rPr>
          <w:rFonts w:eastAsia="Calibri" w:cs="Calibri"/>
          <w:b w:val="false"/>
          <w:i w:val="false"/>
          <w:caps w:val="false"/>
          <w:smallCaps w:val="false"/>
          <w:strike w:val="false"/>
          <w:dstrike w:val="false"/>
          <w:color w:val="000000"/>
          <w:position w:val="0"/>
          <w:sz w:val="28"/>
          <w:sz w:val="28"/>
          <w:szCs w:val="28"/>
          <w:u w:val="single"/>
          <w:shd w:fill="auto" w:val="clear"/>
          <w:vertAlign w:val="baseline"/>
        </w:rPr>
      </w:r>
    </w:p>
    <w:p>
      <w:pPr>
        <w:pStyle w:val="Normal1"/>
        <w:keepNext w:val="false"/>
        <w:keepLines w:val="false"/>
        <w:widowControl/>
        <w:pBdr/>
        <w:shd w:val="clear" w:fill="auto"/>
        <w:spacing w:lineRule="auto" w:line="259" w:before="0" w:after="160"/>
        <w:ind w:left="0" w:right="0" w:hanging="0"/>
        <w:jc w:val="center"/>
        <w:rPr>
          <w:b/>
          <w:b/>
          <w:sz w:val="28"/>
          <w:szCs w:val="28"/>
        </w:rPr>
      </w:pPr>
      <w:r>
        <w:rPr>
          <w:b/>
          <w:sz w:val="28"/>
          <w:szCs w:val="28"/>
        </w:rPr>
      </w:r>
      <w:r>
        <w:br w:type="page"/>
      </w:r>
    </w:p>
    <w:p>
      <w:pPr>
        <w:pStyle w:val="Normal1"/>
        <w:keepNext w:val="false"/>
        <w:keepLines w:val="false"/>
        <w:widowControl/>
        <w:pBdr/>
        <w:shd w:val="clear" w:fill="auto"/>
        <w:spacing w:lineRule="auto" w:line="259" w:before="0" w:after="160"/>
        <w:ind w:left="0" w:right="0" w:hanging="0"/>
        <w:jc w:val="center"/>
        <w:rPr>
          <w:rFonts w:ascii="Calibri" w:hAnsi="Calibri" w:eastAsia="Calibri" w:cs="Calibri"/>
          <w:b/>
          <w:b/>
          <w:i w:val="false"/>
          <w:i w:val="false"/>
          <w:caps w:val="false"/>
          <w:smallCaps w:val="false"/>
          <w:strike w:val="false"/>
          <w:dstrike w:val="false"/>
          <w:color w:val="000000"/>
          <w:position w:val="0"/>
          <w:sz w:val="22"/>
          <w:sz w:val="28"/>
          <w:szCs w:val="28"/>
          <w:u w:val="none"/>
          <w:shd w:fill="auto" w:val="clear"/>
          <w:vertAlign w:val="baseline"/>
        </w:rPr>
      </w:pPr>
      <w:r>
        <w:rPr>
          <w:rFonts w:eastAsia="Calibri" w:cs="Calibri"/>
          <w:b/>
          <w:i w:val="false"/>
          <w:caps w:val="false"/>
          <w:smallCaps w:val="false"/>
          <w:strike w:val="false"/>
          <w:dstrike w:val="false"/>
          <w:color w:val="000000"/>
          <w:position w:val="0"/>
          <w:sz w:val="28"/>
          <w:sz w:val="28"/>
          <w:szCs w:val="28"/>
          <w:u w:val="none"/>
          <w:shd w:fill="auto" w:val="clear"/>
          <w:vertAlign w:val="baseline"/>
        </w:rPr>
        <w:t>2. E</w:t>
      </w:r>
      <w:r>
        <w:rPr>
          <w:b/>
          <w:sz w:val="28"/>
          <w:szCs w:val="28"/>
        </w:rPr>
        <w:t>SKOLA FRANCOREN GARAIAN</w:t>
      </w:r>
    </w:p>
    <w:p>
      <w:pPr>
        <w:pStyle w:val="Normal1"/>
        <w:keepNext w:val="false"/>
        <w:keepLines w:val="false"/>
        <w:widowControl/>
        <w:pBdr/>
        <w:shd w:val="clear" w:fill="auto"/>
        <w:spacing w:lineRule="auto" w:line="259" w:before="0" w:after="160"/>
        <w:ind w:left="0" w:right="0" w:hanging="0"/>
        <w:jc w:val="left"/>
        <w:rPr>
          <w:rFonts w:ascii="Calibri" w:hAnsi="Calibri" w:eastAsia="Calibri" w:cs="Calibri"/>
          <w:b w:val="false"/>
          <w:b w:val="false"/>
          <w:i w:val="false"/>
          <w:i w:val="false"/>
          <w:caps w:val="false"/>
          <w:smallCaps w:val="false"/>
          <w:strike w:val="false"/>
          <w:dstrike w:val="false"/>
          <w:color w:val="000000"/>
          <w:position w:val="0"/>
          <w:sz w:val="22"/>
          <w:sz w:val="22"/>
          <w:szCs w:val="22"/>
          <w:u w:val="none"/>
          <w:shd w:fill="auto" w:val="clear"/>
          <w:vertAlign w:val="baseline"/>
        </w:rPr>
      </w:pPr>
      <w:r>
        <w:rPr>
          <w:rFonts w:eastAsia="Calibri" w:cs="Calibri"/>
          <w:b/>
          <w:i w:val="false"/>
          <w:caps w:val="false"/>
          <w:smallCaps w:val="false"/>
          <w:strike w:val="false"/>
          <w:dstrike w:val="false"/>
          <w:color w:val="000000"/>
          <w:position w:val="0"/>
          <w:sz w:val="22"/>
          <w:sz w:val="22"/>
          <w:szCs w:val="22"/>
          <w:u w:val="none"/>
          <w:shd w:fill="auto" w:val="clear"/>
          <w:vertAlign w:val="baseline"/>
        </w:rPr>
        <w:t>MAILAK</w:t>
      </w:r>
      <w:r>
        <w:rPr>
          <w:rFonts w:eastAsia="Calibri" w:cs="Calibri"/>
          <w:b w:val="false"/>
          <w:i w:val="false"/>
          <w:caps w:val="false"/>
          <w:smallCaps w:val="false"/>
          <w:strike w:val="false"/>
          <w:dstrike w:val="false"/>
          <w:color w:val="000000"/>
          <w:position w:val="0"/>
          <w:sz w:val="22"/>
          <w:sz w:val="22"/>
          <w:szCs w:val="22"/>
          <w:u w:val="none"/>
          <w:shd w:fill="auto" w:val="clear"/>
          <w:vertAlign w:val="baseline"/>
        </w:rPr>
        <w:t>:</w:t>
      </w:r>
      <w:r>
        <w:rPr>
          <w:rFonts w:eastAsia="Calibri" w:cs="Calibri"/>
          <w:b/>
          <w:i w:val="false"/>
          <w:caps w:val="false"/>
          <w:smallCaps w:val="false"/>
          <w:strike w:val="false"/>
          <w:dstrike w:val="false"/>
          <w:color w:val="000000"/>
          <w:position w:val="0"/>
          <w:sz w:val="22"/>
          <w:sz w:val="22"/>
          <w:szCs w:val="22"/>
          <w:u w:val="none"/>
          <w:shd w:fill="auto" w:val="clear"/>
          <w:vertAlign w:val="baseline"/>
        </w:rPr>
        <w:t xml:space="preserve"> </w:t>
      </w:r>
      <w:r>
        <w:rPr>
          <w:rFonts w:eastAsia="Calibri" w:cs="Calibri"/>
          <w:b w:val="false"/>
          <w:i w:val="false"/>
          <w:caps w:val="false"/>
          <w:smallCaps w:val="false"/>
          <w:strike w:val="false"/>
          <w:dstrike w:val="false"/>
          <w:color w:val="000000"/>
          <w:position w:val="0"/>
          <w:sz w:val="22"/>
          <w:sz w:val="22"/>
          <w:szCs w:val="22"/>
          <w:u w:val="none"/>
          <w:shd w:fill="auto" w:val="clear"/>
          <w:vertAlign w:val="baseline"/>
        </w:rPr>
        <w:t xml:space="preserve">DBH 3 eta 4 </w:t>
      </w:r>
    </w:p>
    <w:p>
      <w:pPr>
        <w:pStyle w:val="Normal1"/>
        <w:keepNext w:val="false"/>
        <w:keepLines w:val="false"/>
        <w:widowControl/>
        <w:pBdr/>
        <w:shd w:val="clear" w:fill="auto"/>
        <w:spacing w:lineRule="auto" w:line="259" w:before="0" w:after="160"/>
        <w:ind w:left="0" w:right="0" w:hanging="0"/>
        <w:jc w:val="left"/>
        <w:rPr>
          <w:rFonts w:ascii="Calibri" w:hAnsi="Calibri" w:eastAsia="Calibri" w:cs="Calibri"/>
          <w:b w:val="false"/>
          <w:b w:val="false"/>
          <w:i w:val="false"/>
          <w:i w:val="false"/>
          <w:caps w:val="false"/>
          <w:smallCaps w:val="false"/>
          <w:strike w:val="false"/>
          <w:dstrike w:val="false"/>
          <w:color w:val="000000"/>
          <w:position w:val="0"/>
          <w:sz w:val="22"/>
          <w:sz w:val="22"/>
          <w:szCs w:val="22"/>
          <w:u w:val="none"/>
          <w:shd w:fill="auto" w:val="clear"/>
          <w:vertAlign w:val="baseline"/>
        </w:rPr>
      </w:pPr>
      <w:r>
        <w:rPr>
          <w:rFonts w:eastAsia="Calibri" w:cs="Calibri"/>
          <w:b/>
          <w:i w:val="false"/>
          <w:caps w:val="false"/>
          <w:smallCaps w:val="false"/>
          <w:strike w:val="false"/>
          <w:dstrike w:val="false"/>
          <w:color w:val="000000"/>
          <w:position w:val="0"/>
          <w:sz w:val="22"/>
          <w:sz w:val="22"/>
          <w:szCs w:val="22"/>
          <w:u w:val="none"/>
          <w:shd w:fill="auto" w:val="clear"/>
          <w:vertAlign w:val="baseline"/>
        </w:rPr>
        <w:t>IRAKASGAIAK</w:t>
      </w:r>
      <w:r>
        <w:rPr>
          <w:rFonts w:eastAsia="Calibri" w:cs="Calibri"/>
          <w:b w:val="false"/>
          <w:i w:val="false"/>
          <w:caps w:val="false"/>
          <w:smallCaps w:val="false"/>
          <w:strike w:val="false"/>
          <w:dstrike w:val="false"/>
          <w:color w:val="000000"/>
          <w:position w:val="0"/>
          <w:sz w:val="22"/>
          <w:sz w:val="22"/>
          <w:szCs w:val="22"/>
          <w:u w:val="none"/>
          <w:shd w:fill="auto" w:val="clear"/>
          <w:vertAlign w:val="baseline"/>
        </w:rPr>
        <w:t xml:space="preserve">: Gizarte </w:t>
      </w:r>
      <w:r>
        <w:rPr/>
        <w:t>z</w:t>
      </w:r>
      <w:r>
        <w:rPr>
          <w:rFonts w:eastAsia="Calibri" w:cs="Calibri"/>
          <w:b w:val="false"/>
          <w:i w:val="false"/>
          <w:caps w:val="false"/>
          <w:smallCaps w:val="false"/>
          <w:strike w:val="false"/>
          <w:dstrike w:val="false"/>
          <w:color w:val="000000"/>
          <w:position w:val="0"/>
          <w:sz w:val="22"/>
          <w:sz w:val="22"/>
          <w:szCs w:val="22"/>
          <w:u w:val="none"/>
          <w:shd w:fill="auto" w:val="clear"/>
          <w:vertAlign w:val="baseline"/>
        </w:rPr>
        <w:t>ientziak / Euskal Hizkuntza eta Literatura</w:t>
      </w:r>
    </w:p>
    <w:p>
      <w:pPr>
        <w:pStyle w:val="Normal1"/>
        <w:keepNext w:val="false"/>
        <w:keepLines w:val="false"/>
        <w:widowControl/>
        <w:pBdr/>
        <w:shd w:val="clear" w:fill="auto"/>
        <w:spacing w:lineRule="auto" w:line="259" w:before="0" w:after="160"/>
        <w:ind w:left="0" w:right="0" w:hanging="0"/>
        <w:jc w:val="left"/>
        <w:rPr>
          <w:rFonts w:ascii="Calibri" w:hAnsi="Calibri" w:eastAsia="Calibri" w:cs="Calibri"/>
          <w:b w:val="false"/>
          <w:b w:val="false"/>
          <w:i w:val="false"/>
          <w:i w:val="false"/>
          <w:caps w:val="false"/>
          <w:smallCaps w:val="false"/>
          <w:strike w:val="false"/>
          <w:dstrike w:val="false"/>
          <w:color w:val="000000"/>
          <w:position w:val="0"/>
          <w:sz w:val="22"/>
          <w:sz w:val="22"/>
          <w:szCs w:val="22"/>
          <w:u w:val="none"/>
          <w:shd w:fill="auto" w:val="clear"/>
          <w:vertAlign w:val="baseline"/>
        </w:rPr>
      </w:pPr>
      <w:r>
        <w:rPr>
          <w:rFonts w:eastAsia="Calibri" w:cs="Calibri"/>
          <w:b/>
          <w:i w:val="false"/>
          <w:caps w:val="false"/>
          <w:smallCaps w:val="false"/>
          <w:strike w:val="false"/>
          <w:dstrike w:val="false"/>
          <w:color w:val="000000"/>
          <w:position w:val="0"/>
          <w:sz w:val="22"/>
          <w:sz w:val="22"/>
          <w:szCs w:val="22"/>
          <w:u w:val="none"/>
          <w:shd w:fill="auto" w:val="clear"/>
          <w:vertAlign w:val="baseline"/>
        </w:rPr>
        <w:t>GAIAK</w:t>
      </w:r>
      <w:r>
        <w:rPr>
          <w:rFonts w:eastAsia="Calibri" w:cs="Calibri"/>
          <w:b w:val="false"/>
          <w:i w:val="false"/>
          <w:caps w:val="false"/>
          <w:smallCaps w:val="false"/>
          <w:strike w:val="false"/>
          <w:dstrike w:val="false"/>
          <w:color w:val="000000"/>
          <w:position w:val="0"/>
          <w:sz w:val="22"/>
          <w:sz w:val="22"/>
          <w:szCs w:val="22"/>
          <w:u w:val="none"/>
          <w:shd w:fill="auto" w:val="clear"/>
          <w:vertAlign w:val="baseline"/>
        </w:rPr>
        <w:t xml:space="preserve">: </w:t>
      </w:r>
      <w:r>
        <w:rPr/>
        <w:t>Francoren garaia</w:t>
      </w:r>
      <w:r>
        <w:rPr>
          <w:rFonts w:eastAsia="Calibri" w:cs="Calibri"/>
          <w:b w:val="false"/>
          <w:i w:val="false"/>
          <w:caps w:val="false"/>
          <w:smallCaps w:val="false"/>
          <w:strike w:val="false"/>
          <w:dstrike w:val="false"/>
          <w:color w:val="000000"/>
          <w:position w:val="0"/>
          <w:sz w:val="22"/>
          <w:sz w:val="22"/>
          <w:szCs w:val="22"/>
          <w:u w:val="none"/>
          <w:shd w:fill="auto" w:val="clear"/>
          <w:vertAlign w:val="baseline"/>
        </w:rPr>
        <w:t xml:space="preserve"> eta hezkuntza </w:t>
      </w:r>
    </w:p>
    <w:p>
      <w:pPr>
        <w:pStyle w:val="Normal1"/>
        <w:keepNext w:val="false"/>
        <w:keepLines w:val="false"/>
        <w:widowControl/>
        <w:pBdr/>
        <w:shd w:val="clear" w:fill="auto"/>
        <w:spacing w:lineRule="auto" w:line="259" w:before="0" w:after="160"/>
        <w:ind w:left="0" w:right="0" w:hanging="0"/>
        <w:jc w:val="left"/>
        <w:rPr>
          <w:rFonts w:ascii="Calibri" w:hAnsi="Calibri" w:eastAsia="Calibri" w:cs="Calibri"/>
          <w:b w:val="false"/>
          <w:b w:val="false"/>
          <w:i w:val="false"/>
          <w:i w:val="false"/>
          <w:caps w:val="false"/>
          <w:smallCaps w:val="false"/>
          <w:strike w:val="false"/>
          <w:dstrike w:val="false"/>
          <w:color w:val="000000"/>
          <w:position w:val="0"/>
          <w:sz w:val="22"/>
          <w:sz w:val="22"/>
          <w:szCs w:val="22"/>
          <w:highlight w:val="yellow"/>
          <w:u w:val="none"/>
          <w:vertAlign w:val="baseline"/>
        </w:rPr>
      </w:pPr>
      <w:r>
        <w:rPr>
          <w:b/>
        </w:rPr>
        <w:t xml:space="preserve">BIDEOA: </w:t>
      </w:r>
      <w:hyperlink r:id="rId4">
        <w:r>
          <w:rPr>
            <w:color w:val="1155CC"/>
            <w:u w:val="single"/>
          </w:rPr>
          <w:t>https://www.mediateka.eus/eu/fitxategiak/79620/</w:t>
        </w:r>
      </w:hyperlink>
      <w:r>
        <w:rPr/>
        <w:t xml:space="preserve"> </w:t>
      </w:r>
      <w:r>
        <w:rPr>
          <w:rFonts w:eastAsia="Calibri" w:cs="Calibri"/>
          <w:b w:val="false"/>
          <w:i w:val="false"/>
          <w:caps w:val="false"/>
          <w:smallCaps w:val="false"/>
          <w:strike w:val="false"/>
          <w:dstrike w:val="false"/>
          <w:color w:val="000000"/>
          <w:position w:val="0"/>
          <w:sz w:val="22"/>
          <w:sz w:val="22"/>
          <w:szCs w:val="22"/>
          <w:u w:val="none"/>
          <w:vertAlign w:val="baseline"/>
        </w:rPr>
        <w:t>(</w:t>
      </w:r>
      <w:r>
        <w:rPr/>
        <w:t>04</w:t>
      </w:r>
      <w:r>
        <w:rPr>
          <w:rFonts w:eastAsia="Calibri" w:cs="Calibri"/>
          <w:b w:val="false"/>
          <w:i w:val="false"/>
          <w:caps w:val="false"/>
          <w:smallCaps w:val="false"/>
          <w:strike w:val="false"/>
          <w:dstrike w:val="false"/>
          <w:color w:val="000000"/>
          <w:position w:val="0"/>
          <w:sz w:val="22"/>
          <w:sz w:val="22"/>
          <w:szCs w:val="22"/>
          <w:u w:val="none"/>
          <w:vertAlign w:val="baseline"/>
        </w:rPr>
        <w:t>:</w:t>
      </w:r>
      <w:r>
        <w:rPr/>
        <w:t>26</w:t>
      </w:r>
      <w:r>
        <w:rPr>
          <w:rFonts w:eastAsia="Calibri" w:cs="Calibri"/>
          <w:b w:val="false"/>
          <w:i w:val="false"/>
          <w:caps w:val="false"/>
          <w:smallCaps w:val="false"/>
          <w:strike w:val="false"/>
          <w:dstrike w:val="false"/>
          <w:color w:val="000000"/>
          <w:position w:val="0"/>
          <w:sz w:val="22"/>
          <w:sz w:val="22"/>
          <w:szCs w:val="22"/>
          <w:u w:val="none"/>
          <w:vertAlign w:val="baseline"/>
        </w:rPr>
        <w:t>)</w:t>
      </w:r>
      <w:r>
        <w:rPr>
          <w:rStyle w:val="Ancladenotaalpie"/>
          <w:rFonts w:eastAsia="Calibri" w:cs="Calibri"/>
          <w:b w:val="false"/>
          <w:i w:val="false"/>
          <w:caps w:val="false"/>
          <w:smallCaps w:val="false"/>
          <w:strike w:val="false"/>
          <w:dstrike w:val="false"/>
          <w:color w:val="000000"/>
          <w:sz w:val="22"/>
          <w:szCs w:val="22"/>
          <w:u w:val="none"/>
          <w:vertAlign w:val="superscript"/>
        </w:rPr>
        <w:footnoteReference w:id="5"/>
      </w:r>
      <w:r>
        <w:rPr/>
        <w:t xml:space="preserve"> </w:t>
      </w:r>
      <w:r>
        <w:rPr>
          <w:rFonts w:eastAsia="Calibri" w:cs="Calibri"/>
          <w:b w:val="false"/>
          <w:i w:val="false"/>
          <w:caps w:val="false"/>
          <w:smallCaps w:val="false"/>
          <w:strike w:val="false"/>
          <w:dstrike w:val="false"/>
          <w:color w:val="000000"/>
          <w:position w:val="0"/>
          <w:sz w:val="22"/>
          <w:sz w:val="22"/>
          <w:szCs w:val="22"/>
          <w:highlight w:val="yellow"/>
          <w:u w:val="none"/>
          <w:vertAlign w:val="baseline"/>
        </w:rPr>
        <w:t xml:space="preserve"> </w:t>
      </w:r>
    </w:p>
    <w:p>
      <w:pPr>
        <w:pStyle w:val="Normal1"/>
        <w:keepNext w:val="false"/>
        <w:keepLines w:val="false"/>
        <w:widowControl/>
        <w:pBdr/>
        <w:shd w:val="clear" w:fill="auto"/>
        <w:spacing w:lineRule="auto" w:line="259" w:before="0" w:after="160"/>
        <w:ind w:left="0" w:right="0" w:hanging="0"/>
        <w:jc w:val="left"/>
        <w:rPr>
          <w:rFonts w:ascii="Calibri" w:hAnsi="Calibri" w:eastAsia="Calibri" w:cs="Calibri"/>
          <w:b w:val="false"/>
          <w:b w:val="false"/>
          <w:i w:val="false"/>
          <w:i w:val="false"/>
          <w:caps w:val="false"/>
          <w:smallCaps w:val="false"/>
          <w:strike w:val="false"/>
          <w:dstrike w:val="false"/>
          <w:color w:val="000000"/>
          <w:position w:val="0"/>
          <w:sz w:val="22"/>
          <w:sz w:val="22"/>
          <w:szCs w:val="22"/>
          <w:u w:val="none"/>
          <w:shd w:fill="auto" w:val="clear"/>
          <w:vertAlign w:val="baseline"/>
        </w:rPr>
      </w:pPr>
      <w:r>
        <w:rPr>
          <w:rFonts w:eastAsia="Calibri" w:cs="Calibri"/>
          <w:b/>
          <w:i w:val="false"/>
          <w:caps w:val="false"/>
          <w:smallCaps w:val="false"/>
          <w:strike w:val="false"/>
          <w:dstrike w:val="false"/>
          <w:color w:val="000000"/>
          <w:position w:val="0"/>
          <w:sz w:val="22"/>
          <w:sz w:val="22"/>
          <w:szCs w:val="22"/>
          <w:u w:val="none"/>
          <w:shd w:fill="auto" w:val="clear"/>
          <w:vertAlign w:val="baseline"/>
        </w:rPr>
        <w:t xml:space="preserve">HERRIAK: </w:t>
      </w:r>
      <w:r>
        <w:rPr>
          <w:rFonts w:eastAsia="Calibri" w:cs="Calibri"/>
          <w:b w:val="false"/>
          <w:i w:val="false"/>
          <w:caps w:val="false"/>
          <w:smallCaps w:val="false"/>
          <w:strike w:val="false"/>
          <w:dstrike w:val="false"/>
          <w:color w:val="000000"/>
          <w:position w:val="0"/>
          <w:sz w:val="22"/>
          <w:sz w:val="22"/>
          <w:szCs w:val="22"/>
          <w:u w:val="none"/>
          <w:shd w:fill="auto" w:val="clear"/>
          <w:vertAlign w:val="baseline"/>
        </w:rPr>
        <w:t>Lesaka, Sunbilla eta Arantza</w:t>
      </w:r>
    </w:p>
    <w:p>
      <w:pPr>
        <w:pStyle w:val="Normal1"/>
        <w:keepNext w:val="false"/>
        <w:keepLines w:val="false"/>
        <w:widowControl/>
        <w:pBdr/>
        <w:shd w:val="clear" w:fill="auto"/>
        <w:spacing w:lineRule="auto" w:line="259" w:before="0" w:after="160"/>
        <w:ind w:left="0" w:right="0" w:hanging="0"/>
        <w:jc w:val="left"/>
        <w:rPr>
          <w:rFonts w:ascii="Calibri" w:hAnsi="Calibri" w:eastAsia="Calibri" w:cs="Calibri"/>
          <w:b w:val="false"/>
          <w:b w:val="false"/>
          <w:i w:val="false"/>
          <w:i w:val="false"/>
          <w:caps w:val="false"/>
          <w:smallCaps w:val="false"/>
          <w:strike w:val="false"/>
          <w:dstrike w:val="false"/>
          <w:color w:val="000000"/>
          <w:position w:val="0"/>
          <w:sz w:val="22"/>
          <w:sz w:val="22"/>
          <w:szCs w:val="22"/>
          <w:u w:val="none"/>
          <w:shd w:fill="auto" w:val="clear"/>
          <w:vertAlign w:val="baseline"/>
        </w:rPr>
      </w:pPr>
      <w:r>
        <w:rPr>
          <w:rFonts w:eastAsia="Calibri" w:cs="Calibri"/>
          <w:b/>
          <w:i w:val="false"/>
          <w:caps w:val="false"/>
          <w:smallCaps w:val="false"/>
          <w:strike w:val="false"/>
          <w:dstrike w:val="false"/>
          <w:color w:val="000000"/>
          <w:position w:val="0"/>
          <w:sz w:val="22"/>
          <w:sz w:val="22"/>
          <w:szCs w:val="22"/>
          <w:u w:val="none"/>
          <w:shd w:fill="auto" w:val="clear"/>
          <w:vertAlign w:val="baseline"/>
        </w:rPr>
        <w:t>HELBURUAK</w:t>
      </w:r>
      <w:r>
        <w:rPr>
          <w:rFonts w:eastAsia="Calibri" w:cs="Calibri"/>
          <w:b w:val="false"/>
          <w:i w:val="false"/>
          <w:caps w:val="false"/>
          <w:smallCaps w:val="false"/>
          <w:strike w:val="false"/>
          <w:dstrike w:val="false"/>
          <w:color w:val="000000"/>
          <w:position w:val="0"/>
          <w:sz w:val="22"/>
          <w:sz w:val="22"/>
          <w:szCs w:val="22"/>
          <w:u w:val="none"/>
          <w:shd w:fill="auto" w:val="clear"/>
          <w:vertAlign w:val="baseline"/>
        </w:rPr>
        <w:t xml:space="preserve">: </w:t>
      </w:r>
    </w:p>
    <w:p>
      <w:pPr>
        <w:pStyle w:val="Normal1"/>
        <w:keepNext w:val="false"/>
        <w:keepLines w:val="false"/>
        <w:widowControl/>
        <w:numPr>
          <w:ilvl w:val="0"/>
          <w:numId w:val="1"/>
        </w:numPr>
        <w:pBdr/>
        <w:shd w:val="clear" w:fill="auto"/>
        <w:spacing w:lineRule="auto" w:line="240" w:before="0" w:after="0"/>
        <w:ind w:left="709" w:right="0" w:hanging="360"/>
        <w:jc w:val="left"/>
        <w:rPr>
          <w:rFonts w:ascii="Calibri" w:hAnsi="Calibri" w:eastAsia="Calibri" w:cs="Calibri"/>
          <w:b w:val="false"/>
          <w:b w:val="false"/>
          <w:i w:val="false"/>
          <w:i w:val="false"/>
          <w:caps w:val="false"/>
          <w:smallCaps w:val="false"/>
          <w:strike w:val="false"/>
          <w:dstrike w:val="false"/>
          <w:color w:val="000000"/>
          <w:position w:val="0"/>
          <w:sz w:val="22"/>
          <w:sz w:val="22"/>
          <w:szCs w:val="22"/>
          <w:u w:val="none"/>
          <w:shd w:fill="auto" w:val="clear"/>
          <w:vertAlign w:val="baseline"/>
        </w:rPr>
      </w:pPr>
      <w:r>
        <w:rPr>
          <w:rFonts w:eastAsia="Calibri" w:cs="Calibri"/>
          <w:b w:val="false"/>
          <w:i w:val="false"/>
          <w:caps w:val="false"/>
          <w:smallCaps w:val="false"/>
          <w:strike w:val="false"/>
          <w:dstrike w:val="false"/>
          <w:color w:val="000000"/>
          <w:position w:val="0"/>
          <w:sz w:val="22"/>
          <w:sz w:val="22"/>
          <w:szCs w:val="22"/>
          <w:u w:val="none"/>
          <w:shd w:fill="auto" w:val="clear"/>
          <w:vertAlign w:val="baseline"/>
        </w:rPr>
        <w:t>Belaunaldien arteko transmisioa gauzatze</w:t>
      </w:r>
      <w:r>
        <w:rPr/>
        <w:t>a.</w:t>
      </w:r>
    </w:p>
    <w:p>
      <w:pPr>
        <w:pStyle w:val="Normal1"/>
        <w:keepNext w:val="false"/>
        <w:keepLines w:val="false"/>
        <w:widowControl/>
        <w:numPr>
          <w:ilvl w:val="0"/>
          <w:numId w:val="1"/>
        </w:numPr>
        <w:pBdr/>
        <w:shd w:val="clear" w:fill="auto"/>
        <w:spacing w:lineRule="auto" w:line="240" w:before="0" w:after="0"/>
        <w:ind w:left="709" w:right="0" w:hanging="360"/>
        <w:jc w:val="left"/>
        <w:rPr>
          <w:rFonts w:ascii="Calibri" w:hAnsi="Calibri" w:eastAsia="Calibri" w:cs="Calibri"/>
          <w:b w:val="false"/>
          <w:b w:val="false"/>
          <w:i w:val="false"/>
          <w:i w:val="false"/>
          <w:caps w:val="false"/>
          <w:smallCaps w:val="false"/>
          <w:strike w:val="false"/>
          <w:dstrike w:val="false"/>
          <w:color w:val="000000"/>
          <w:position w:val="0"/>
          <w:sz w:val="22"/>
          <w:sz w:val="22"/>
          <w:szCs w:val="22"/>
          <w:u w:val="none"/>
          <w:shd w:fill="auto" w:val="clear"/>
          <w:vertAlign w:val="baseline"/>
        </w:rPr>
      </w:pPr>
      <w:r>
        <w:rPr/>
        <w:t>H</w:t>
      </w:r>
      <w:r>
        <w:rPr>
          <w:rFonts w:eastAsia="Calibri" w:cs="Calibri"/>
          <w:b w:val="false"/>
          <w:i w:val="false"/>
          <w:caps w:val="false"/>
          <w:smallCaps w:val="false"/>
          <w:strike w:val="false"/>
          <w:dstrike w:val="false"/>
          <w:color w:val="000000"/>
          <w:position w:val="0"/>
          <w:sz w:val="22"/>
          <w:sz w:val="22"/>
          <w:szCs w:val="22"/>
          <w:u w:val="none"/>
          <w:shd w:fill="auto" w:val="clear"/>
          <w:vertAlign w:val="baseline"/>
        </w:rPr>
        <w:t>istor</w:t>
      </w:r>
      <w:r>
        <w:rPr/>
        <w:t>ia hurbila ezagutzea</w:t>
      </w:r>
      <w:r>
        <w:rPr>
          <w:rFonts w:eastAsia="Calibri" w:cs="Calibri"/>
          <w:b w:val="false"/>
          <w:i w:val="false"/>
          <w:caps w:val="false"/>
          <w:smallCaps w:val="false"/>
          <w:strike w:val="false"/>
          <w:dstrike w:val="false"/>
          <w:color w:val="000000"/>
          <w:position w:val="0"/>
          <w:sz w:val="22"/>
          <w:sz w:val="22"/>
          <w:szCs w:val="22"/>
          <w:u w:val="none"/>
          <w:shd w:fill="auto" w:val="clear"/>
          <w:vertAlign w:val="baseline"/>
        </w:rPr>
        <w:t>.</w:t>
      </w:r>
    </w:p>
    <w:p>
      <w:pPr>
        <w:pStyle w:val="Normal1"/>
        <w:keepNext w:val="false"/>
        <w:keepLines w:val="false"/>
        <w:widowControl/>
        <w:numPr>
          <w:ilvl w:val="0"/>
          <w:numId w:val="1"/>
        </w:numPr>
        <w:pBdr/>
        <w:shd w:val="clear" w:fill="auto"/>
        <w:spacing w:lineRule="auto" w:line="240" w:before="0" w:after="0"/>
        <w:ind w:left="709" w:right="0" w:hanging="360"/>
        <w:jc w:val="left"/>
        <w:rPr>
          <w:rFonts w:ascii="Calibri" w:hAnsi="Calibri" w:eastAsia="Calibri" w:cs="Calibri"/>
          <w:b w:val="false"/>
          <w:b w:val="false"/>
          <w:i w:val="false"/>
          <w:i w:val="false"/>
          <w:caps w:val="false"/>
          <w:smallCaps w:val="false"/>
          <w:strike w:val="false"/>
          <w:dstrike w:val="false"/>
          <w:color w:val="000000"/>
          <w:position w:val="0"/>
          <w:sz w:val="22"/>
          <w:sz w:val="22"/>
          <w:szCs w:val="22"/>
          <w:u w:val="none"/>
          <w:shd w:fill="auto" w:val="clear"/>
          <w:vertAlign w:val="baseline"/>
        </w:rPr>
      </w:pPr>
      <w:r>
        <w:rPr>
          <w:rFonts w:eastAsia="Calibri" w:cs="Calibri"/>
          <w:b w:val="false"/>
          <w:i w:val="false"/>
          <w:caps w:val="false"/>
          <w:smallCaps w:val="false"/>
          <w:strike w:val="false"/>
          <w:dstrike w:val="false"/>
          <w:color w:val="000000"/>
          <w:position w:val="0"/>
          <w:sz w:val="22"/>
          <w:sz w:val="22"/>
          <w:szCs w:val="22"/>
          <w:u w:val="none"/>
          <w:shd w:fill="auto" w:val="clear"/>
          <w:vertAlign w:val="baseline"/>
        </w:rPr>
        <w:t>Euskalkiak lantzea</w:t>
      </w:r>
      <w:r>
        <w:rPr/>
        <w:t xml:space="preserve"> (Goi Nafarrera - Ipar sartaldea)</w:t>
      </w:r>
    </w:p>
    <w:p>
      <w:pPr>
        <w:pStyle w:val="Normal1"/>
        <w:keepNext w:val="false"/>
        <w:keepLines w:val="false"/>
        <w:widowControl/>
        <w:numPr>
          <w:ilvl w:val="0"/>
          <w:numId w:val="1"/>
        </w:numPr>
        <w:pBdr/>
        <w:shd w:val="clear" w:fill="auto"/>
        <w:spacing w:lineRule="auto" w:line="247" w:before="0" w:after="160"/>
        <w:ind w:left="709" w:right="0" w:hanging="360"/>
        <w:jc w:val="both"/>
        <w:rPr>
          <w:u w:val="none"/>
        </w:rPr>
      </w:pPr>
      <w:r>
        <w:rPr/>
        <w:t>Bideo labur bat egitea.</w:t>
      </w:r>
    </w:p>
    <w:p>
      <w:pPr>
        <w:pStyle w:val="Normal1"/>
        <w:keepNext w:val="false"/>
        <w:keepLines w:val="false"/>
        <w:widowControl/>
        <w:pBdr/>
        <w:shd w:val="clear" w:fill="auto"/>
        <w:spacing w:lineRule="auto" w:line="259" w:before="0" w:after="160"/>
        <w:ind w:left="0" w:right="0" w:hanging="0"/>
        <w:jc w:val="left"/>
        <w:rPr>
          <w:rFonts w:ascii="Calibri" w:hAnsi="Calibri" w:eastAsia="Calibri" w:cs="Calibri"/>
          <w:b w:val="false"/>
          <w:b w:val="false"/>
          <w:i w:val="false"/>
          <w:i w:val="false"/>
          <w:caps w:val="false"/>
          <w:smallCaps w:val="false"/>
          <w:strike w:val="false"/>
          <w:dstrike w:val="false"/>
          <w:color w:val="000000"/>
          <w:position w:val="0"/>
          <w:sz w:val="22"/>
          <w:sz w:val="22"/>
          <w:szCs w:val="22"/>
          <w:u w:val="none"/>
          <w:shd w:fill="auto" w:val="clear"/>
          <w:vertAlign w:val="baseline"/>
        </w:rPr>
      </w:pPr>
      <w:r>
        <w:rPr>
          <w:rFonts w:eastAsia="Calibri" w:cs="Calibri"/>
          <w:b/>
          <w:i w:val="false"/>
          <w:caps w:val="false"/>
          <w:smallCaps w:val="false"/>
          <w:strike w:val="false"/>
          <w:dstrike w:val="false"/>
          <w:color w:val="000000"/>
          <w:position w:val="0"/>
          <w:sz w:val="22"/>
          <w:sz w:val="22"/>
          <w:szCs w:val="22"/>
          <w:u w:val="none"/>
          <w:shd w:fill="auto" w:val="clear"/>
          <w:vertAlign w:val="baseline"/>
        </w:rPr>
        <w:t>IRAUPENA</w:t>
      </w:r>
      <w:r>
        <w:rPr>
          <w:rFonts w:eastAsia="Calibri" w:cs="Calibri"/>
          <w:b w:val="false"/>
          <w:i w:val="false"/>
          <w:caps w:val="false"/>
          <w:smallCaps w:val="false"/>
          <w:strike w:val="false"/>
          <w:dstrike w:val="false"/>
          <w:color w:val="000000"/>
          <w:position w:val="0"/>
          <w:sz w:val="22"/>
          <w:sz w:val="22"/>
          <w:szCs w:val="22"/>
          <w:u w:val="none"/>
          <w:shd w:fill="auto" w:val="clear"/>
          <w:vertAlign w:val="baseline"/>
        </w:rPr>
        <w:t xml:space="preserve">: </w:t>
      </w:r>
      <w:r>
        <w:rPr/>
        <w:t>lau</w:t>
      </w:r>
      <w:r>
        <w:rPr>
          <w:rFonts w:eastAsia="Calibri" w:cs="Calibri"/>
          <w:b w:val="false"/>
          <w:i w:val="false"/>
          <w:caps w:val="false"/>
          <w:smallCaps w:val="false"/>
          <w:strike w:val="false"/>
          <w:dstrike w:val="false"/>
          <w:color w:val="000000"/>
          <w:position w:val="0"/>
          <w:sz w:val="22"/>
          <w:sz w:val="22"/>
          <w:szCs w:val="22"/>
          <w:u w:val="none"/>
          <w:shd w:fill="auto" w:val="clear"/>
          <w:vertAlign w:val="baseline"/>
        </w:rPr>
        <w:t xml:space="preserve"> saio</w:t>
      </w:r>
    </w:p>
    <w:p>
      <w:pPr>
        <w:pStyle w:val="Normal1"/>
        <w:keepNext w:val="false"/>
        <w:keepLines w:val="false"/>
        <w:widowControl/>
        <w:pBdr/>
        <w:shd w:val="clear" w:fill="auto"/>
        <w:spacing w:lineRule="auto" w:line="259" w:before="0" w:after="160"/>
        <w:ind w:left="0" w:right="0" w:hanging="0"/>
        <w:jc w:val="left"/>
        <w:rPr>
          <w:rFonts w:ascii="Calibri" w:hAnsi="Calibri" w:eastAsia="Calibri" w:cs="Calibri"/>
          <w:b w:val="false"/>
          <w:b w:val="false"/>
          <w:i w:val="false"/>
          <w:i w:val="false"/>
          <w:caps w:val="false"/>
          <w:smallCaps w:val="false"/>
          <w:strike w:val="false"/>
          <w:dstrike w:val="false"/>
          <w:color w:val="0000FF"/>
          <w:position w:val="0"/>
          <w:sz w:val="22"/>
          <w:sz w:val="22"/>
          <w:szCs w:val="22"/>
          <w:u w:val="none"/>
          <w:shd w:fill="auto" w:val="clear"/>
          <w:vertAlign w:val="baseline"/>
        </w:rPr>
      </w:pPr>
      <w:r>
        <w:rPr>
          <w:rFonts w:eastAsia="Calibri" w:cs="Calibri"/>
          <w:b/>
          <w:i w:val="false"/>
          <w:caps w:val="false"/>
          <w:smallCaps w:val="false"/>
          <w:strike w:val="false"/>
          <w:dstrike w:val="false"/>
          <w:color w:val="000000"/>
          <w:position w:val="0"/>
          <w:sz w:val="22"/>
          <w:sz w:val="22"/>
          <w:szCs w:val="22"/>
          <w:u w:val="none"/>
          <w:shd w:fill="auto" w:val="clear"/>
          <w:vertAlign w:val="baseline"/>
        </w:rPr>
        <w:t>GELAN LANTZEKO</w:t>
      </w:r>
      <w:r>
        <w:rPr>
          <w:rFonts w:eastAsia="Calibri" w:cs="Calibri"/>
          <w:b w:val="false"/>
          <w:i w:val="false"/>
          <w:caps w:val="false"/>
          <w:smallCaps w:val="false"/>
          <w:strike w:val="false"/>
          <w:dstrike w:val="false"/>
          <w:color w:val="000000"/>
          <w:position w:val="0"/>
          <w:sz w:val="22"/>
          <w:sz w:val="22"/>
          <w:szCs w:val="22"/>
          <w:u w:val="none"/>
          <w:shd w:fill="auto" w:val="clear"/>
          <w:vertAlign w:val="baseline"/>
        </w:rPr>
        <w:t xml:space="preserve">: </w:t>
      </w:r>
    </w:p>
    <w:p>
      <w:pPr>
        <w:pStyle w:val="Normal1"/>
        <w:keepNext w:val="false"/>
        <w:keepLines w:val="false"/>
        <w:widowControl/>
        <w:numPr>
          <w:ilvl w:val="0"/>
          <w:numId w:val="10"/>
        </w:numPr>
        <w:pBdr/>
        <w:shd w:val="clear" w:fill="auto"/>
        <w:spacing w:lineRule="auto" w:line="259" w:before="0" w:after="160"/>
        <w:ind w:left="283" w:right="0" w:hanging="283"/>
        <w:jc w:val="both"/>
        <w:rPr>
          <w:b/>
          <w:b/>
        </w:rPr>
      </w:pPr>
      <w:r>
        <w:rPr>
          <w:b/>
        </w:rPr>
        <w:t>Aurrezagutzak aktibatu</w:t>
      </w:r>
    </w:p>
    <w:p>
      <w:pPr>
        <w:pStyle w:val="Normal1"/>
        <w:keepNext w:val="false"/>
        <w:keepLines w:val="false"/>
        <w:widowControl/>
        <w:pBdr/>
        <w:shd w:val="clear" w:fill="auto"/>
        <w:spacing w:lineRule="auto" w:line="259" w:before="0" w:after="160"/>
        <w:ind w:left="0" w:right="0" w:hanging="0"/>
        <w:jc w:val="both"/>
        <w:rPr/>
      </w:pPr>
      <w:r>
        <w:rPr>
          <w:rFonts w:eastAsia="Calibri" w:cs="Calibri"/>
          <w:b w:val="false"/>
          <w:i w:val="false"/>
          <w:caps w:val="false"/>
          <w:smallCaps w:val="false"/>
          <w:strike w:val="false"/>
          <w:dstrike w:val="false"/>
          <w:color w:val="000000"/>
          <w:position w:val="0"/>
          <w:sz w:val="22"/>
          <w:sz w:val="22"/>
          <w:szCs w:val="22"/>
          <w:u w:val="none"/>
          <w:shd w:fill="auto" w:val="clear"/>
          <w:vertAlign w:val="baseline"/>
        </w:rPr>
        <w:t xml:space="preserve">Gaia kokatu eta aurrezagutzak aktibatzeko, </w:t>
      </w:r>
      <w:r>
        <w:rPr/>
        <w:t>txanponari ongi erreparatzeko eskatuko diegu ikasleei.</w:t>
      </w:r>
    </w:p>
    <w:p>
      <w:pPr>
        <w:pStyle w:val="Normal1"/>
        <w:spacing w:lineRule="auto" w:line="240" w:before="0" w:after="0"/>
        <w:ind w:left="720" w:hanging="0"/>
        <w:rPr/>
      </w:pPr>
      <w:r>
        <w:rPr/>
        <w:drawing>
          <wp:inline distT="0" distB="0" distL="0" distR="0">
            <wp:extent cx="1466850" cy="1466850"/>
            <wp:effectExtent l="0" t="0" r="0" b="0"/>
            <wp:docPr id="1" name="image8.png" descr="https://lh5.googleusercontent.com/IrKFofrSXKfl4OJgHliNG__1leaEGtmzk2EqJH9O3CnfKPQHjirmDCAQwq9Bfj4VRtIzyqT7CKKHoT7G7w_yK0gkKLHLwxsuiMCOX84JUBJgWi4LFnNSODOZsR2Wz5Ah3h0VVkf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8.png" descr="https://lh5.googleusercontent.com/IrKFofrSXKfl4OJgHliNG__1leaEGtmzk2EqJH9O3CnfKPQHjirmDCAQwq9Bfj4VRtIzyqT7CKKHoT7G7w_yK0gkKLHLwxsuiMCOX84JUBJgWi4LFnNSODOZsR2Wz5Ah3h0VVkfh"/>
                    <pic:cNvPicPr>
                      <a:picLocks noChangeAspect="1" noChangeArrowheads="1"/>
                    </pic:cNvPicPr>
                  </pic:nvPicPr>
                  <pic:blipFill>
                    <a:blip r:embed="rId5"/>
                    <a:stretch>
                      <a:fillRect/>
                    </a:stretch>
                  </pic:blipFill>
                  <pic:spPr bwMode="auto">
                    <a:xfrm>
                      <a:off x="0" y="0"/>
                      <a:ext cx="1466850" cy="1466850"/>
                    </a:xfrm>
                    <a:prstGeom prst="rect">
                      <a:avLst/>
                    </a:prstGeom>
                  </pic:spPr>
                </pic:pic>
              </a:graphicData>
            </a:graphic>
          </wp:inline>
        </w:drawing>
      </w:r>
    </w:p>
    <w:p>
      <w:pPr>
        <w:pStyle w:val="Normal1"/>
        <w:keepNext w:val="false"/>
        <w:keepLines w:val="false"/>
        <w:widowControl/>
        <w:pBdr/>
        <w:shd w:val="clear" w:fill="auto"/>
        <w:spacing w:lineRule="auto" w:line="259" w:before="0" w:after="160"/>
        <w:ind w:left="0" w:right="0" w:hanging="0"/>
        <w:jc w:val="both"/>
        <w:rPr/>
      </w:pPr>
      <w:r>
        <w:rPr/>
      </w:r>
    </w:p>
    <w:p>
      <w:pPr>
        <w:pStyle w:val="Normal1"/>
        <w:spacing w:lineRule="auto" w:line="240" w:before="0" w:after="0"/>
        <w:rPr/>
      </w:pPr>
      <w:r>
        <w:rPr/>
        <w:t xml:space="preserve">Zuek txanpon hori ez duzue ezagutuko. Segur aski nor den ere ez duzue jakinen! Nor da? </w:t>
      </w:r>
    </w:p>
    <w:p>
      <w:pPr>
        <w:pStyle w:val="Normal1"/>
        <w:spacing w:lineRule="auto" w:line="240" w:before="0" w:after="0"/>
        <w:ind w:left="720" w:hanging="0"/>
        <w:rPr/>
      </w:pPr>
      <w:r>
        <w:rPr/>
      </w:r>
    </w:p>
    <w:p>
      <w:pPr>
        <w:pStyle w:val="Normal1"/>
        <w:spacing w:lineRule="auto" w:line="240" w:before="0" w:after="0"/>
        <w:ind w:left="720" w:hanging="0"/>
        <w:rPr/>
      </w:pPr>
      <w:bookmarkStart w:id="1" w:name="_gjdgxs1"/>
      <w:bookmarkEnd w:id="1"/>
      <w:r>
        <w:rPr/>
        <w:t>Garai hartan eskolako ikasketak gaztelania hutsean izaten ziren... ¡¡¡Silencio, empezamos!!!</w:t>
      </w:r>
    </w:p>
    <w:p>
      <w:pPr>
        <w:pStyle w:val="Normal1"/>
        <w:spacing w:lineRule="auto" w:line="240" w:before="0" w:after="0"/>
        <w:ind w:left="720" w:hanging="0"/>
        <w:rPr/>
      </w:pPr>
      <w:r>
        <w:rPr/>
      </w:r>
      <w:bookmarkStart w:id="2" w:name="_u07bte6toetk"/>
      <w:bookmarkStart w:id="3" w:name="_u07bte6toetk"/>
      <w:bookmarkEnd w:id="3"/>
    </w:p>
    <w:p>
      <w:pPr>
        <w:pStyle w:val="Normal1"/>
        <w:keepNext w:val="false"/>
        <w:keepLines w:val="false"/>
        <w:widowControl/>
        <w:pBdr/>
        <w:shd w:val="clear" w:fill="auto"/>
        <w:spacing w:lineRule="auto" w:line="259" w:before="0" w:after="160"/>
        <w:ind w:left="0" w:right="0" w:hanging="0"/>
        <w:jc w:val="both"/>
        <w:rPr/>
      </w:pPr>
      <w:r>
        <w:rPr/>
        <w:t>Francoren garaiaz</w:t>
      </w:r>
      <w:r>
        <w:rPr>
          <w:i w:val="false"/>
          <w:caps w:val="false"/>
          <w:smallCaps w:val="false"/>
          <w:strike w:val="false"/>
          <w:dstrike w:val="false"/>
          <w:color w:val="000000"/>
          <w:position w:val="0"/>
          <w:sz w:val="22"/>
          <w:u w:val="none"/>
          <w:shd w:fill="auto" w:val="clear"/>
          <w:vertAlign w:val="baseline"/>
        </w:rPr>
        <w:t xml:space="preserve"> zer dakiten galdetuko diegu ikasleei. </w:t>
      </w:r>
      <w:r>
        <w:rPr/>
        <w:t xml:space="preserve">Hori egin eta gero, bertze galdera hauei erantzunen diete: </w:t>
      </w:r>
    </w:p>
    <w:p>
      <w:pPr>
        <w:pStyle w:val="Normal1"/>
        <w:ind w:left="720" w:hanging="0"/>
        <w:jc w:val="both"/>
        <w:rPr/>
      </w:pPr>
      <w:r>
        <w:rPr/>
        <w:t xml:space="preserve">Zuen aitatxi-amatxiei edota herriko adinekoei aditu diezue nolakoa zen garai bateko eskola? </w:t>
      </w:r>
    </w:p>
    <w:p>
      <w:pPr>
        <w:pStyle w:val="Normal1"/>
        <w:ind w:left="720" w:hanging="0"/>
        <w:jc w:val="both"/>
        <w:rPr/>
      </w:pPr>
      <w:r>
        <w:rPr/>
        <w:t xml:space="preserve">Zer ikasten zuten? </w:t>
      </w:r>
    </w:p>
    <w:p>
      <w:pPr>
        <w:pStyle w:val="Normal1"/>
        <w:ind w:left="720" w:hanging="0"/>
        <w:jc w:val="both"/>
        <w:rPr/>
      </w:pPr>
      <w:r>
        <w:rPr/>
        <w:t>Noiz arte ikasten zuten?</w:t>
      </w:r>
    </w:p>
    <w:p>
      <w:pPr>
        <w:pStyle w:val="Normal1"/>
        <w:ind w:left="720" w:hanging="0"/>
        <w:jc w:val="both"/>
        <w:rPr/>
      </w:pPr>
      <w:r>
        <w:rPr/>
        <w:t>Neskak eta mutilak elkarrekin egoten ziren?</w:t>
      </w:r>
    </w:p>
    <w:p>
      <w:pPr>
        <w:pStyle w:val="Normal1"/>
        <w:ind w:left="720" w:hanging="0"/>
        <w:jc w:val="both"/>
        <w:rPr/>
      </w:pPr>
      <w:r>
        <w:rPr/>
      </w:r>
    </w:p>
    <w:p>
      <w:pPr>
        <w:pStyle w:val="Normal1"/>
        <w:rPr/>
      </w:pPr>
      <w:r>
        <w:rPr/>
        <w:t xml:space="preserve">Ondoren, Bidasoaldeari buruz zer dakiten ikusiko dugu: </w:t>
      </w:r>
    </w:p>
    <w:p>
      <w:pPr>
        <w:pStyle w:val="Normal1"/>
        <w:ind w:firstLine="720"/>
        <w:rPr/>
      </w:pPr>
      <w:r>
        <w:rPr/>
        <w:t xml:space="preserve">Zer dakizue Sunbilla, Arantza edo Lesakari buruz? </w:t>
      </w:r>
    </w:p>
    <w:p>
      <w:pPr>
        <w:pStyle w:val="Normal1"/>
        <w:spacing w:lineRule="auto" w:line="276"/>
        <w:ind w:left="720" w:hanging="0"/>
        <w:jc w:val="both"/>
        <w:rPr/>
      </w:pPr>
      <w:r>
        <w:rPr/>
        <w:t xml:space="preserve">Bidasoaldean izan zarete inoiz? </w:t>
      </w:r>
    </w:p>
    <w:p>
      <w:pPr>
        <w:pStyle w:val="Normal1"/>
        <w:keepNext w:val="false"/>
        <w:keepLines w:val="false"/>
        <w:widowControl/>
        <w:pBdr/>
        <w:shd w:val="clear" w:fill="auto"/>
        <w:spacing w:lineRule="auto" w:line="259" w:before="0" w:after="160"/>
        <w:ind w:left="0" w:right="0" w:hanging="0"/>
        <w:jc w:val="both"/>
        <w:rPr/>
      </w:pPr>
      <w:r>
        <w:rPr/>
      </w:r>
    </w:p>
    <w:p>
      <w:pPr>
        <w:pStyle w:val="Normal1"/>
        <w:keepNext w:val="false"/>
        <w:keepLines w:val="false"/>
        <w:widowControl/>
        <w:pBdr/>
        <w:shd w:val="clear" w:fill="auto"/>
        <w:spacing w:lineRule="auto" w:line="259" w:before="0" w:after="160"/>
        <w:ind w:left="0" w:right="0" w:hanging="0"/>
        <w:jc w:val="both"/>
        <w:rPr/>
      </w:pPr>
      <w:r>
        <w:rPr/>
      </w:r>
    </w:p>
    <w:p>
      <w:pPr>
        <w:pStyle w:val="Normal1"/>
        <w:keepNext w:val="false"/>
        <w:keepLines w:val="false"/>
        <w:widowControl/>
        <w:numPr>
          <w:ilvl w:val="0"/>
          <w:numId w:val="10"/>
        </w:numPr>
        <w:pBdr/>
        <w:shd w:val="clear" w:fill="auto"/>
        <w:spacing w:lineRule="auto" w:line="259" w:before="0" w:after="160"/>
        <w:ind w:left="283" w:right="0" w:hanging="283"/>
        <w:jc w:val="both"/>
        <w:rPr>
          <w:b/>
          <w:b/>
        </w:rPr>
      </w:pPr>
      <w:r>
        <w:rPr>
          <w:b/>
        </w:rPr>
        <w:t>Bideoa ikusi</w:t>
      </w:r>
    </w:p>
    <w:p>
      <w:pPr>
        <w:pStyle w:val="Normal1"/>
        <w:keepNext w:val="false"/>
        <w:keepLines w:val="false"/>
        <w:widowControl/>
        <w:pBdr/>
        <w:shd w:val="clear" w:fill="auto"/>
        <w:spacing w:lineRule="auto" w:line="259" w:before="0" w:after="160"/>
        <w:ind w:left="0" w:right="0" w:hanging="0"/>
        <w:jc w:val="both"/>
        <w:rPr/>
      </w:pPr>
      <w:r>
        <w:rPr/>
        <w:t>Gaiaren inguruan hitz egin ondoren</w:t>
      </w:r>
      <w:r>
        <w:rPr>
          <w:rFonts w:eastAsia="Calibri" w:cs="Calibri"/>
          <w:b w:val="false"/>
          <w:i w:val="false"/>
          <w:caps w:val="false"/>
          <w:smallCaps w:val="false"/>
          <w:strike w:val="false"/>
          <w:dstrike w:val="false"/>
          <w:color w:val="000000"/>
          <w:position w:val="0"/>
          <w:sz w:val="22"/>
          <w:sz w:val="22"/>
          <w:szCs w:val="22"/>
          <w:u w:val="none"/>
          <w:shd w:fill="auto" w:val="clear"/>
          <w:vertAlign w:val="baseline"/>
        </w:rPr>
        <w:t xml:space="preserve">, Mediatekako bideoa proiektatuko dugu ikasgelan. </w:t>
      </w:r>
    </w:p>
    <w:p>
      <w:pPr>
        <w:pStyle w:val="Normal1"/>
        <w:keepNext w:val="false"/>
        <w:keepLines w:val="false"/>
        <w:widowControl/>
        <w:pBdr/>
        <w:shd w:val="clear" w:fill="auto"/>
        <w:spacing w:lineRule="auto" w:line="276" w:before="0" w:after="160"/>
        <w:ind w:left="0" w:right="0" w:hanging="0"/>
        <w:jc w:val="both"/>
        <w:rPr/>
      </w:pPr>
      <w:r>
        <w:rPr/>
      </w:r>
    </w:p>
    <w:p>
      <w:pPr>
        <w:pStyle w:val="Normal1"/>
        <w:keepNext w:val="false"/>
        <w:keepLines w:val="false"/>
        <w:widowControl/>
        <w:numPr>
          <w:ilvl w:val="0"/>
          <w:numId w:val="10"/>
        </w:numPr>
        <w:pBdr/>
        <w:shd w:val="clear" w:fill="auto"/>
        <w:spacing w:lineRule="auto" w:line="276" w:before="0" w:after="160"/>
        <w:ind w:left="283" w:right="0" w:hanging="283"/>
        <w:jc w:val="both"/>
        <w:rPr>
          <w:b/>
          <w:b/>
        </w:rPr>
      </w:pPr>
      <w:r>
        <w:rPr>
          <w:b/>
        </w:rPr>
        <w:t>Entzunaren ulermena</w:t>
      </w:r>
    </w:p>
    <w:p>
      <w:pPr>
        <w:pStyle w:val="Normal1"/>
        <w:keepNext w:val="false"/>
        <w:keepLines w:val="false"/>
        <w:widowControl/>
        <w:pBdr/>
        <w:shd w:val="clear" w:fill="auto"/>
        <w:spacing w:lineRule="auto" w:line="276" w:before="0" w:after="160"/>
        <w:ind w:left="0" w:right="0" w:hanging="0"/>
        <w:jc w:val="both"/>
        <w:rPr>
          <w:rFonts w:ascii="Calibri" w:hAnsi="Calibri" w:eastAsia="Calibri" w:cs="Calibri"/>
          <w:b w:val="false"/>
          <w:b w:val="false"/>
          <w:i w:val="false"/>
          <w:i w:val="false"/>
          <w:caps w:val="false"/>
          <w:smallCaps w:val="false"/>
          <w:strike w:val="false"/>
          <w:dstrike w:val="false"/>
          <w:color w:val="000000"/>
          <w:position w:val="0"/>
          <w:sz w:val="22"/>
          <w:sz w:val="22"/>
          <w:szCs w:val="22"/>
          <w:u w:val="none"/>
          <w:shd w:fill="auto" w:val="clear"/>
          <w:vertAlign w:val="baseline"/>
        </w:rPr>
      </w:pPr>
      <w:r>
        <w:rPr/>
        <w:t>Bideoa ikusi</w:t>
      </w:r>
      <w:r>
        <w:rPr>
          <w:rFonts w:eastAsia="Calibri" w:cs="Calibri"/>
          <w:b w:val="false"/>
          <w:i w:val="false"/>
          <w:caps w:val="false"/>
          <w:smallCaps w:val="false"/>
          <w:strike w:val="false"/>
          <w:dstrike w:val="false"/>
          <w:color w:val="000000"/>
          <w:position w:val="0"/>
          <w:sz w:val="22"/>
          <w:sz w:val="22"/>
          <w:szCs w:val="22"/>
          <w:u w:val="none"/>
          <w:shd w:fill="auto" w:val="clear"/>
          <w:vertAlign w:val="baseline"/>
        </w:rPr>
        <w:t xml:space="preserve"> </w:t>
      </w:r>
      <w:r>
        <w:rPr/>
        <w:t>ostean</w:t>
      </w:r>
      <w:r>
        <w:rPr>
          <w:i w:val="false"/>
          <w:caps w:val="false"/>
          <w:smallCaps w:val="false"/>
          <w:strike w:val="false"/>
          <w:dstrike w:val="false"/>
          <w:color w:val="000000"/>
          <w:position w:val="0"/>
          <w:sz w:val="22"/>
          <w:sz w:val="22"/>
          <w:szCs w:val="22"/>
          <w:u w:val="none"/>
          <w:shd w:fill="auto" w:val="clear"/>
          <w:vertAlign w:val="baseline"/>
        </w:rPr>
        <w:t xml:space="preserve">, </w:t>
      </w:r>
      <w:r>
        <w:rPr/>
        <w:t xml:space="preserve">binaka </w:t>
      </w:r>
      <w:r>
        <w:rPr>
          <w:rFonts w:eastAsia="Calibri" w:cs="Calibri"/>
          <w:b w:val="false"/>
          <w:i w:val="false"/>
          <w:caps w:val="false"/>
          <w:smallCaps w:val="false"/>
          <w:strike w:val="false"/>
          <w:dstrike w:val="false"/>
          <w:color w:val="000000"/>
          <w:position w:val="0"/>
          <w:sz w:val="22"/>
          <w:sz w:val="22"/>
          <w:szCs w:val="22"/>
          <w:u w:val="none"/>
          <w:shd w:fill="auto" w:val="clear"/>
          <w:vertAlign w:val="baseline"/>
        </w:rPr>
        <w:t xml:space="preserve">galdera </w:t>
      </w:r>
      <w:r>
        <w:rPr/>
        <w:t>hauei</w:t>
      </w:r>
      <w:r>
        <w:rPr>
          <w:rFonts w:eastAsia="Calibri" w:cs="Calibri"/>
          <w:b w:val="false"/>
          <w:i w:val="false"/>
          <w:caps w:val="false"/>
          <w:smallCaps w:val="false"/>
          <w:strike w:val="false"/>
          <w:dstrike w:val="false"/>
          <w:color w:val="000000"/>
          <w:position w:val="0"/>
          <w:sz w:val="22"/>
          <w:sz w:val="22"/>
          <w:szCs w:val="22"/>
          <w:u w:val="none"/>
          <w:shd w:fill="auto" w:val="clear"/>
          <w:vertAlign w:val="baseline"/>
        </w:rPr>
        <w:t xml:space="preserve"> erantzuteko eskatuko diegu: </w:t>
      </w:r>
    </w:p>
    <w:p>
      <w:pPr>
        <w:pStyle w:val="Normal1"/>
        <w:keepNext w:val="false"/>
        <w:keepLines w:val="false"/>
        <w:widowControl/>
        <w:pBdr/>
        <w:shd w:val="clear" w:fill="auto"/>
        <w:spacing w:lineRule="auto" w:line="276" w:before="0" w:after="160"/>
        <w:ind w:left="0" w:right="0" w:firstLine="720"/>
        <w:jc w:val="both"/>
        <w:rPr>
          <w:rFonts w:ascii="Calibri" w:hAnsi="Calibri" w:eastAsia="Calibri" w:cs="Calibri"/>
          <w:b/>
          <w:b/>
          <w:i w:val="false"/>
          <w:i w:val="false"/>
          <w:caps w:val="false"/>
          <w:smallCaps w:val="false"/>
          <w:strike w:val="false"/>
          <w:dstrike w:val="false"/>
          <w:color w:val="000000"/>
          <w:position w:val="0"/>
          <w:sz w:val="22"/>
          <w:sz w:val="22"/>
          <w:szCs w:val="22"/>
          <w:u w:val="none"/>
          <w:shd w:fill="auto" w:val="clear"/>
          <w:vertAlign w:val="baseline"/>
        </w:rPr>
      </w:pPr>
      <w:r>
        <w:rPr>
          <w:rFonts w:eastAsia="Calibri" w:cs="Calibri"/>
          <w:b/>
          <w:i w:val="false"/>
          <w:caps w:val="false"/>
          <w:smallCaps w:val="false"/>
          <w:strike w:val="false"/>
          <w:dstrike w:val="false"/>
          <w:color w:val="000000"/>
          <w:position w:val="0"/>
          <w:sz w:val="22"/>
          <w:sz w:val="22"/>
          <w:szCs w:val="22"/>
          <w:u w:val="none"/>
          <w:shd w:fill="auto" w:val="clear"/>
          <w:vertAlign w:val="baseline"/>
        </w:rPr>
        <w:t xml:space="preserve">1- Zerk harritu zaitu gehien? </w:t>
      </w:r>
    </w:p>
    <w:p>
      <w:pPr>
        <w:pStyle w:val="Normal1"/>
        <w:keepNext w:val="false"/>
        <w:keepLines w:val="false"/>
        <w:widowControl/>
        <w:pBdr/>
        <w:shd w:val="clear" w:fill="auto"/>
        <w:spacing w:lineRule="auto" w:line="276" w:before="0" w:after="160"/>
        <w:ind w:left="0" w:right="0" w:firstLine="720"/>
        <w:jc w:val="both"/>
        <w:rPr>
          <w:rFonts w:ascii="Calibri" w:hAnsi="Calibri" w:eastAsia="Calibri" w:cs="Calibri"/>
          <w:b w:val="false"/>
          <w:b w:val="false"/>
          <w:i w:val="false"/>
          <w:i w:val="false"/>
          <w:caps w:val="false"/>
          <w:smallCaps w:val="false"/>
          <w:strike w:val="false"/>
          <w:dstrike w:val="false"/>
          <w:color w:val="000000"/>
          <w:position w:val="0"/>
          <w:sz w:val="22"/>
          <w:sz w:val="22"/>
          <w:szCs w:val="22"/>
          <w:u w:val="none"/>
          <w:shd w:fill="auto" w:val="clear"/>
          <w:vertAlign w:val="baseline"/>
        </w:rPr>
      </w:pPr>
      <w:r>
        <w:rPr>
          <w:rFonts w:eastAsia="Calibri" w:cs="Calibri"/>
          <w:b w:val="false"/>
          <w:i w:val="false"/>
          <w:caps w:val="false"/>
          <w:smallCaps w:val="false"/>
          <w:strike w:val="false"/>
          <w:dstrike w:val="false"/>
          <w:color w:val="000000"/>
          <w:position w:val="0"/>
          <w:sz w:val="22"/>
          <w:sz w:val="22"/>
          <w:szCs w:val="22"/>
          <w:u w:val="none"/>
          <w:shd w:fill="auto" w:val="clear"/>
          <w:vertAlign w:val="baseline"/>
        </w:rPr>
        <w:t>Erantzun librea.</w:t>
      </w:r>
    </w:p>
    <w:p>
      <w:pPr>
        <w:pStyle w:val="Normal1"/>
        <w:keepNext w:val="false"/>
        <w:keepLines w:val="false"/>
        <w:widowControl/>
        <w:pBdr/>
        <w:shd w:val="clear" w:fill="auto"/>
        <w:spacing w:lineRule="auto" w:line="276" w:before="0" w:after="160"/>
        <w:ind w:left="0" w:right="0" w:firstLine="720"/>
        <w:jc w:val="both"/>
        <w:rPr>
          <w:b/>
          <w:b/>
        </w:rPr>
      </w:pPr>
      <w:r>
        <w:rPr>
          <w:rFonts w:eastAsia="Calibri" w:cs="Calibri"/>
          <w:b/>
          <w:i w:val="false"/>
          <w:caps w:val="false"/>
          <w:smallCaps w:val="false"/>
          <w:strike w:val="false"/>
          <w:dstrike w:val="false"/>
          <w:color w:val="000000"/>
          <w:position w:val="0"/>
          <w:sz w:val="22"/>
          <w:sz w:val="22"/>
          <w:szCs w:val="22"/>
          <w:u w:val="none"/>
          <w:shd w:fill="auto" w:val="clear"/>
          <w:vertAlign w:val="baseline"/>
        </w:rPr>
        <w:t>2- Lehen b</w:t>
      </w:r>
      <w:r>
        <w:rPr>
          <w:b/>
        </w:rPr>
        <w:t>erriemaleak zenbat urte egin zituen eskolan?</w:t>
      </w:r>
    </w:p>
    <w:p>
      <w:pPr>
        <w:pStyle w:val="Normal1"/>
        <w:keepNext w:val="false"/>
        <w:keepLines w:val="false"/>
        <w:widowControl/>
        <w:pBdr/>
        <w:shd w:val="clear" w:fill="auto"/>
        <w:spacing w:lineRule="auto" w:line="276" w:before="0" w:after="160"/>
        <w:ind w:left="0" w:right="0" w:firstLine="720"/>
        <w:jc w:val="both"/>
        <w:rPr/>
      </w:pPr>
      <w:r>
        <w:rPr/>
        <w:t>Urte bakarra.</w:t>
      </w:r>
    </w:p>
    <w:p>
      <w:pPr>
        <w:pStyle w:val="Normal1"/>
        <w:keepNext w:val="false"/>
        <w:keepLines w:val="false"/>
        <w:widowControl/>
        <w:pBdr/>
        <w:shd w:val="clear" w:fill="auto"/>
        <w:spacing w:lineRule="auto" w:line="276" w:before="0" w:after="160"/>
        <w:ind w:left="0" w:right="0" w:firstLine="720"/>
        <w:jc w:val="both"/>
        <w:rPr>
          <w:b/>
          <w:b/>
        </w:rPr>
      </w:pPr>
      <w:r>
        <w:rPr>
          <w:b/>
        </w:rPr>
        <w:t>3- Lehen berriemaleak noiz ikasi zuen?</w:t>
      </w:r>
    </w:p>
    <w:p>
      <w:pPr>
        <w:pStyle w:val="Normal1"/>
        <w:keepNext w:val="false"/>
        <w:keepLines w:val="false"/>
        <w:widowControl/>
        <w:pBdr/>
        <w:shd w:val="clear" w:fill="auto"/>
        <w:spacing w:lineRule="auto" w:line="276" w:before="0" w:after="160"/>
        <w:ind w:left="0" w:right="0" w:firstLine="720"/>
        <w:jc w:val="both"/>
        <w:rPr/>
      </w:pPr>
      <w:r>
        <w:rPr/>
        <w:t>Arratsetan, bertze baserritarrekin batera, 12 urteak arte.</w:t>
      </w:r>
    </w:p>
    <w:p>
      <w:pPr>
        <w:pStyle w:val="Normal1"/>
        <w:keepNext w:val="false"/>
        <w:keepLines w:val="false"/>
        <w:widowControl/>
        <w:pBdr/>
        <w:shd w:val="clear" w:fill="auto"/>
        <w:spacing w:lineRule="auto" w:line="276" w:before="0" w:after="160"/>
        <w:ind w:left="0" w:right="0" w:firstLine="720"/>
        <w:jc w:val="both"/>
        <w:rPr>
          <w:b/>
          <w:b/>
        </w:rPr>
      </w:pPr>
      <w:r>
        <w:rPr>
          <w:b/>
        </w:rPr>
        <w:t>4- Nork ematen zien klase arratsetan?</w:t>
      </w:r>
    </w:p>
    <w:p>
      <w:pPr>
        <w:pStyle w:val="Normal1"/>
        <w:keepNext w:val="false"/>
        <w:keepLines w:val="false"/>
        <w:widowControl/>
        <w:pBdr/>
        <w:shd w:val="clear" w:fill="auto"/>
        <w:spacing w:lineRule="auto" w:line="276" w:before="0" w:after="160"/>
        <w:ind w:left="0" w:right="0" w:firstLine="720"/>
        <w:jc w:val="both"/>
        <w:rPr/>
      </w:pPr>
      <w:r>
        <w:rPr/>
        <w:t>Medikuaren amatxi batek, pena ematen ziotelako.</w:t>
      </w:r>
    </w:p>
    <w:p>
      <w:pPr>
        <w:pStyle w:val="Normal1"/>
        <w:keepNext w:val="false"/>
        <w:keepLines w:val="false"/>
        <w:widowControl/>
        <w:pBdr/>
        <w:shd w:val="clear" w:fill="auto"/>
        <w:spacing w:lineRule="auto" w:line="276" w:before="0" w:after="160"/>
        <w:ind w:left="0" w:right="0" w:firstLine="720"/>
        <w:jc w:val="both"/>
        <w:rPr>
          <w:b/>
          <w:b/>
        </w:rPr>
      </w:pPr>
      <w:r>
        <w:rPr>
          <w:b/>
        </w:rPr>
        <w:t>5- Lehen berriemaleak zer ikasi zuen?</w:t>
      </w:r>
    </w:p>
    <w:p>
      <w:pPr>
        <w:pStyle w:val="Normal1"/>
        <w:keepNext w:val="false"/>
        <w:keepLines w:val="false"/>
        <w:widowControl/>
        <w:pBdr/>
        <w:shd w:val="clear" w:fill="auto"/>
        <w:spacing w:lineRule="auto" w:line="276" w:before="0" w:after="160"/>
        <w:ind w:left="0" w:right="0" w:firstLine="720"/>
        <w:jc w:val="both"/>
        <w:rPr/>
      </w:pPr>
      <w:r>
        <w:rPr/>
        <w:t>Leitzen, eskribitzen eta kontuak egiten, zatiketak arte.</w:t>
      </w:r>
    </w:p>
    <w:p>
      <w:pPr>
        <w:pStyle w:val="Normal1"/>
        <w:keepNext w:val="false"/>
        <w:keepLines w:val="false"/>
        <w:widowControl/>
        <w:pBdr/>
        <w:shd w:val="clear" w:fill="auto"/>
        <w:spacing w:lineRule="auto" w:line="276" w:before="0" w:after="160"/>
        <w:ind w:left="0" w:right="0" w:firstLine="720"/>
        <w:jc w:val="both"/>
        <w:rPr>
          <w:b/>
          <w:b/>
        </w:rPr>
      </w:pPr>
      <w:r>
        <w:rPr>
          <w:b/>
        </w:rPr>
        <w:t>6- Bigarren berriemalearen etxeko haurrak eskolara joaten ziren? Zure erantzuna arrazoitu.</w:t>
      </w:r>
    </w:p>
    <w:p>
      <w:pPr>
        <w:pStyle w:val="Normal1"/>
        <w:keepNext w:val="false"/>
        <w:keepLines w:val="false"/>
        <w:widowControl/>
        <w:pBdr/>
        <w:shd w:val="clear" w:fill="auto"/>
        <w:spacing w:lineRule="auto" w:line="276" w:before="0" w:after="160"/>
        <w:ind w:left="0" w:right="0" w:firstLine="720"/>
        <w:jc w:val="both"/>
        <w:rPr/>
      </w:pPr>
      <w:r>
        <w:rPr/>
        <w:t>Bai, gurasoek behartzen zituzten. Gainera, joaten ez baziren, isuna ordaindu behar zuten.</w:t>
      </w:r>
    </w:p>
    <w:p>
      <w:pPr>
        <w:pStyle w:val="Normal1"/>
        <w:keepNext w:val="false"/>
        <w:keepLines w:val="false"/>
        <w:widowControl/>
        <w:pBdr/>
        <w:shd w:val="clear" w:fill="auto"/>
        <w:spacing w:lineRule="auto" w:line="276" w:before="0" w:after="160"/>
        <w:ind w:left="0" w:right="0" w:firstLine="720"/>
        <w:jc w:val="both"/>
        <w:rPr>
          <w:b/>
          <w:b/>
        </w:rPr>
      </w:pPr>
      <w:r>
        <w:rPr>
          <w:b/>
        </w:rPr>
        <w:t>7- Hirugarren berriemalea, gizona, beti joaten zen eskolara? Zure erantzuna arrazoitu.</w:t>
      </w:r>
    </w:p>
    <w:p>
      <w:pPr>
        <w:pStyle w:val="Normal1"/>
        <w:keepNext w:val="false"/>
        <w:keepLines w:val="false"/>
        <w:widowControl/>
        <w:pBdr/>
        <w:shd w:val="clear" w:fill="auto"/>
        <w:spacing w:lineRule="auto" w:line="276" w:before="0" w:after="160"/>
        <w:ind w:left="708" w:right="0" w:hanging="0"/>
        <w:jc w:val="both"/>
        <w:rPr/>
      </w:pPr>
      <w:r>
        <w:rPr/>
        <w:t>Ez, etxean lagundu behar zenean, berak eskola joan nahi bazuen ere, eskola uztera behartzen zuten, ardiak bordan sartzeko, behien aitzinean lanean aritzeko, eta abar.</w:t>
      </w:r>
    </w:p>
    <w:p>
      <w:pPr>
        <w:pStyle w:val="Normal1"/>
        <w:keepNext w:val="false"/>
        <w:keepLines w:val="false"/>
        <w:widowControl/>
        <w:pBdr/>
        <w:shd w:val="clear" w:fill="auto"/>
        <w:spacing w:lineRule="auto" w:line="276" w:before="0" w:after="160"/>
        <w:ind w:left="0" w:right="0" w:firstLine="720"/>
        <w:jc w:val="both"/>
        <w:rPr>
          <w:b/>
          <w:b/>
        </w:rPr>
      </w:pPr>
      <w:r>
        <w:rPr>
          <w:b/>
        </w:rPr>
        <w:t>8- Lehen berriemalearen etxean zeri ematen zioten garrantzia?</w:t>
      </w:r>
    </w:p>
    <w:p>
      <w:pPr>
        <w:pStyle w:val="Normal1"/>
        <w:keepNext w:val="false"/>
        <w:keepLines w:val="false"/>
        <w:widowControl/>
        <w:pBdr/>
        <w:shd w:val="clear" w:fill="auto"/>
        <w:spacing w:lineRule="auto" w:line="276" w:before="0" w:after="160"/>
        <w:ind w:left="0" w:right="0" w:firstLine="720"/>
        <w:jc w:val="both"/>
        <w:rPr/>
      </w:pPr>
      <w:r>
        <w:rPr/>
        <w:t>Dotrinara joateari, eskola uztea ez zitzaien hainbertze inporta.</w:t>
      </w:r>
    </w:p>
    <w:p>
      <w:pPr>
        <w:pStyle w:val="Normal1"/>
        <w:keepNext w:val="false"/>
        <w:keepLines w:val="false"/>
        <w:widowControl/>
        <w:pBdr/>
        <w:shd w:val="clear" w:fill="auto"/>
        <w:spacing w:lineRule="auto" w:line="276" w:before="0" w:after="160"/>
        <w:ind w:left="0" w:right="0" w:firstLine="720"/>
        <w:jc w:val="both"/>
        <w:rPr>
          <w:b/>
          <w:b/>
        </w:rPr>
      </w:pPr>
      <w:r>
        <w:rPr>
          <w:b/>
        </w:rPr>
        <w:t>9- Hirugarren berriemaleak zer arazo zuen eskolan?</w:t>
      </w:r>
    </w:p>
    <w:p>
      <w:pPr>
        <w:pStyle w:val="Normal1"/>
        <w:keepNext w:val="false"/>
        <w:keepLines w:val="false"/>
        <w:widowControl/>
        <w:pBdr/>
        <w:shd w:val="clear" w:fill="auto"/>
        <w:spacing w:lineRule="auto" w:line="276" w:before="0" w:after="160"/>
        <w:ind w:left="708" w:right="0" w:hanging="0"/>
        <w:jc w:val="both"/>
        <w:rPr/>
      </w:pPr>
      <w:r>
        <w:rPr/>
        <w:t>Ez zekiela gaztelaniaz eta beldurra ematen ziola erdaraz aritzeak; galderak egiteko arazoak zituen.</w:t>
      </w:r>
    </w:p>
    <w:p>
      <w:pPr>
        <w:pStyle w:val="Normal1"/>
        <w:keepNext w:val="false"/>
        <w:keepLines w:val="false"/>
        <w:widowControl/>
        <w:pBdr/>
        <w:shd w:val="clear" w:fill="auto"/>
        <w:spacing w:lineRule="auto" w:line="276" w:before="0" w:after="160"/>
        <w:ind w:left="0" w:right="0" w:firstLine="720"/>
        <w:jc w:val="both"/>
        <w:rPr>
          <w:b/>
          <w:b/>
        </w:rPr>
      </w:pPr>
      <w:r>
        <w:rPr>
          <w:b/>
        </w:rPr>
        <w:t>10- Lehen berriemaleak noiz ikasi zuen gaztelaniaz?</w:t>
      </w:r>
    </w:p>
    <w:p>
      <w:pPr>
        <w:pStyle w:val="Normal1"/>
        <w:keepNext w:val="false"/>
        <w:keepLines w:val="false"/>
        <w:widowControl/>
        <w:pBdr/>
        <w:shd w:val="clear" w:fill="auto"/>
        <w:spacing w:lineRule="auto" w:line="276" w:before="0" w:after="160"/>
        <w:ind w:left="0" w:right="0" w:firstLine="720"/>
        <w:jc w:val="both"/>
        <w:rPr/>
      </w:pPr>
      <w:r>
        <w:rPr/>
        <w:t>Hamar urterekin.</w:t>
      </w:r>
    </w:p>
    <w:p>
      <w:pPr>
        <w:pStyle w:val="Normal1"/>
        <w:keepNext w:val="false"/>
        <w:keepLines w:val="false"/>
        <w:widowControl/>
        <w:pBdr/>
        <w:shd w:val="clear" w:fill="auto"/>
        <w:spacing w:lineRule="auto" w:line="276" w:before="0" w:after="160"/>
        <w:ind w:left="0" w:right="0" w:firstLine="720"/>
        <w:jc w:val="both"/>
        <w:rPr>
          <w:b/>
          <w:b/>
        </w:rPr>
      </w:pPr>
      <w:r>
        <w:rPr>
          <w:b/>
        </w:rPr>
        <w:t>11- Zer erran nahi du lehen berriemaleak erabiltzen duen “mantzurriano” hitzak?</w:t>
      </w:r>
    </w:p>
    <w:p>
      <w:pPr>
        <w:pStyle w:val="Normal1"/>
        <w:keepNext w:val="false"/>
        <w:keepLines w:val="false"/>
        <w:widowControl/>
        <w:pBdr/>
        <w:shd w:val="clear" w:fill="auto"/>
        <w:spacing w:lineRule="auto" w:line="276" w:before="0" w:after="160"/>
        <w:ind w:left="0" w:right="0" w:firstLine="720"/>
        <w:jc w:val="both"/>
        <w:rPr/>
      </w:pPr>
      <w:r>
        <w:rPr/>
        <w:t xml:space="preserve">Erdaldunei, modu despektiboan deitzeko modua da </w:t>
      </w:r>
      <w:r>
        <w:rPr>
          <w:i/>
        </w:rPr>
        <w:t>mantxurriano</w:t>
      </w:r>
      <w:r>
        <w:rPr/>
        <w:t>.</w:t>
      </w:r>
    </w:p>
    <w:p>
      <w:pPr>
        <w:pStyle w:val="Normal1"/>
        <w:keepNext w:val="false"/>
        <w:keepLines w:val="false"/>
        <w:widowControl/>
        <w:pBdr/>
        <w:shd w:val="clear" w:fill="auto"/>
        <w:spacing w:lineRule="auto" w:line="276" w:before="0" w:after="160"/>
        <w:ind w:left="0" w:right="0" w:hanging="0"/>
        <w:jc w:val="both"/>
        <w:rPr>
          <w:rFonts w:ascii="Calibri" w:hAnsi="Calibri" w:eastAsia="Calibri" w:cs="Calibri"/>
          <w:b w:val="false"/>
          <w:b w:val="false"/>
          <w:i w:val="false"/>
          <w:i w:val="false"/>
          <w:caps w:val="false"/>
          <w:smallCaps w:val="false"/>
          <w:strike w:val="false"/>
          <w:dstrike w:val="false"/>
          <w:color w:val="000000"/>
          <w:position w:val="0"/>
          <w:sz w:val="22"/>
          <w:sz w:val="22"/>
          <w:szCs w:val="22"/>
          <w:u w:val="none"/>
          <w:shd w:fill="auto" w:val="clear"/>
          <w:vertAlign w:val="baseline"/>
        </w:rPr>
      </w:pPr>
      <w:r>
        <w:rPr>
          <w:rFonts w:eastAsia="Calibri" w:cs="Calibri"/>
          <w:b w:val="false"/>
          <w:i w:val="false"/>
          <w:caps w:val="false"/>
          <w:smallCaps w:val="false"/>
          <w:strike w:val="false"/>
          <w:dstrike w:val="false"/>
          <w:color w:val="000000"/>
          <w:position w:val="0"/>
          <w:sz w:val="22"/>
          <w:sz w:val="22"/>
          <w:szCs w:val="22"/>
          <w:u w:val="none"/>
          <w:shd w:fill="auto" w:val="clear"/>
          <w:vertAlign w:val="baseline"/>
        </w:rPr>
        <w:t xml:space="preserve">Bukatzean, talde handian erantzunak denon artean ahoz zuzenduko ditugu. </w:t>
      </w:r>
    </w:p>
    <w:p>
      <w:pPr>
        <w:pStyle w:val="Normal1"/>
        <w:keepNext w:val="false"/>
        <w:keepLines w:val="false"/>
        <w:widowControl/>
        <w:pBdr/>
        <w:shd w:val="clear" w:fill="auto"/>
        <w:spacing w:lineRule="auto" w:line="276" w:before="0" w:after="160"/>
        <w:ind w:left="0" w:right="0" w:hanging="0"/>
        <w:jc w:val="both"/>
        <w:rPr/>
      </w:pPr>
      <w:r>
        <w:rPr/>
      </w:r>
    </w:p>
    <w:p>
      <w:pPr>
        <w:pStyle w:val="Normal1"/>
        <w:keepNext w:val="false"/>
        <w:keepLines w:val="false"/>
        <w:widowControl/>
        <w:numPr>
          <w:ilvl w:val="0"/>
          <w:numId w:val="10"/>
        </w:numPr>
        <w:pBdr/>
        <w:shd w:val="clear" w:fill="auto"/>
        <w:spacing w:lineRule="auto" w:line="276" w:before="0" w:after="160"/>
        <w:ind w:left="283" w:right="0" w:hanging="283"/>
        <w:jc w:val="both"/>
        <w:rPr>
          <w:b/>
          <w:b/>
          <w:i w:val="false"/>
          <w:i w:val="false"/>
          <w:caps w:val="false"/>
          <w:smallCaps w:val="false"/>
          <w:strike w:val="false"/>
          <w:dstrike w:val="false"/>
          <w:color w:val="000000"/>
          <w:position w:val="0"/>
          <w:sz w:val="22"/>
          <w:sz w:val="22"/>
          <w:szCs w:val="22"/>
          <w:shd w:fill="auto" w:val="clear"/>
          <w:vertAlign w:val="baseline"/>
        </w:rPr>
      </w:pPr>
      <w:r>
        <w:rPr>
          <w:b/>
        </w:rPr>
        <w:t>Lanketa</w:t>
      </w:r>
    </w:p>
    <w:p>
      <w:pPr>
        <w:pStyle w:val="Normal1"/>
        <w:spacing w:lineRule="auto" w:line="276"/>
        <w:jc w:val="both"/>
        <w:rPr/>
      </w:pPr>
      <w:r>
        <w:rPr/>
        <w:t xml:space="preserve">Gelako arbel digitalean Bortziriak mapan kokatu ondotik, bertako euskararen hitz adierazgarrienak bereizteko eskatuko diegu ikasleei eta, horretarako, berriz adituko dute bideoa. </w:t>
      </w:r>
    </w:p>
    <w:p>
      <w:pPr>
        <w:pStyle w:val="Normal1"/>
        <w:spacing w:lineRule="auto" w:line="276"/>
        <w:jc w:val="both"/>
        <w:rPr/>
      </w:pPr>
      <w:r>
        <w:rPr/>
        <w:t xml:space="preserve">Ikasleek bildu dituzten hitzak arbelean idatziko ditugu (lekukoek erraten dituzten moduan) eta ondoren, </w:t>
      </w:r>
      <w:hyperlink r:id="rId6">
        <w:r>
          <w:rPr>
            <w:i/>
            <w:color w:val="1155CC"/>
            <w:u w:val="single"/>
          </w:rPr>
          <w:t>Euskaltzaindiaren Hiztegian</w:t>
        </w:r>
      </w:hyperlink>
      <w:r>
        <w:rPr>
          <w:i/>
        </w:rPr>
        <w:t xml:space="preserve"> </w:t>
      </w:r>
      <w:r>
        <w:rPr/>
        <w:t xml:space="preserve">bilatuko dute hitz horiek onartuak dauden euskara baturako. Ariketa honen bidez, ikasleek ikasiko dute nafarrerazko hainbat hitz onartuta daudela euskara batuan. Bide batez, </w:t>
      </w:r>
      <w:r>
        <w:rPr>
          <w:i/>
        </w:rPr>
        <w:t xml:space="preserve">tokiko estandarra </w:t>
      </w:r>
      <w:r>
        <w:rPr/>
        <w:t>kontzeptua ere azalduko diegu ikasleei, jakin dezaten “euskalki batuan” ere idatz daitekeela.</w:t>
      </w:r>
    </w:p>
    <w:p>
      <w:pPr>
        <w:pStyle w:val="Normal1"/>
        <w:spacing w:lineRule="auto" w:line="276"/>
        <w:jc w:val="both"/>
        <w:rPr/>
      </w:pPr>
      <w:r>
        <w:rPr/>
      </w:r>
    </w:p>
    <w:p>
      <w:pPr>
        <w:pStyle w:val="Normal1"/>
        <w:spacing w:lineRule="auto" w:line="276"/>
        <w:ind w:left="708" w:hanging="0"/>
        <w:jc w:val="both"/>
        <w:rPr>
          <w:b/>
          <w:b/>
        </w:rPr>
      </w:pPr>
      <w:r>
        <w:rPr>
          <w:b/>
        </w:rPr>
        <w:t>Hiztegia:</w:t>
      </w:r>
    </w:p>
    <w:p>
      <w:pPr>
        <w:pStyle w:val="Normal1"/>
        <w:spacing w:lineRule="auto" w:line="276"/>
        <w:ind w:left="708" w:hanging="0"/>
        <w:jc w:val="both"/>
        <w:rPr/>
      </w:pPr>
      <w:r>
        <w:rPr/>
        <w:t>arratsetan (</w:t>
      </w:r>
      <w:r>
        <w:rPr>
          <w:i/>
        </w:rPr>
        <w:t>arrastan</w:t>
      </w:r>
      <w:r>
        <w:rPr/>
        <w:t xml:space="preserve"> erraten du) = iluntzeetan, ilunabarretan</w:t>
      </w:r>
    </w:p>
    <w:p>
      <w:pPr>
        <w:pStyle w:val="Normal1"/>
        <w:spacing w:lineRule="auto" w:line="276"/>
        <w:ind w:left="708" w:hanging="0"/>
        <w:jc w:val="both"/>
        <w:rPr/>
      </w:pPr>
      <w:r>
        <w:rPr/>
        <w:t>amatxi = amona</w:t>
      </w:r>
    </w:p>
    <w:p>
      <w:pPr>
        <w:pStyle w:val="Normal1"/>
        <w:spacing w:lineRule="auto" w:line="276"/>
        <w:ind w:left="708" w:hanging="0"/>
        <w:jc w:val="both"/>
        <w:rPr/>
      </w:pPr>
      <w:r>
        <w:rPr/>
        <w:t>leitu = irakurri</w:t>
      </w:r>
    </w:p>
    <w:p>
      <w:pPr>
        <w:pStyle w:val="Normal1"/>
        <w:spacing w:lineRule="auto" w:line="276"/>
        <w:ind w:left="708" w:hanging="0"/>
        <w:jc w:val="both"/>
        <w:rPr/>
      </w:pPr>
      <w:r>
        <w:rPr/>
        <w:t>eskribitu = idatzi</w:t>
      </w:r>
    </w:p>
    <w:p>
      <w:pPr>
        <w:pStyle w:val="Normal1"/>
        <w:spacing w:lineRule="auto" w:line="276"/>
        <w:ind w:left="708" w:hanging="0"/>
        <w:jc w:val="both"/>
        <w:rPr/>
      </w:pPr>
      <w:r>
        <w:rPr/>
        <w:t>goiti (</w:t>
      </w:r>
      <w:r>
        <w:rPr>
          <w:i/>
        </w:rPr>
        <w:t>gotti</w:t>
      </w:r>
      <w:r>
        <w:rPr/>
        <w:t xml:space="preserve"> erraten du) = gora</w:t>
      </w:r>
    </w:p>
    <w:p>
      <w:pPr>
        <w:pStyle w:val="Normal1"/>
        <w:spacing w:lineRule="auto" w:line="276"/>
        <w:ind w:left="708" w:hanging="0"/>
        <w:jc w:val="both"/>
        <w:rPr/>
      </w:pPr>
      <w:r>
        <w:rPr/>
        <w:t>erran = esan</w:t>
      </w:r>
    </w:p>
    <w:p>
      <w:pPr>
        <w:pStyle w:val="Normal1"/>
        <w:spacing w:lineRule="auto" w:line="276"/>
        <w:ind w:left="708" w:hanging="0"/>
        <w:jc w:val="both"/>
        <w:rPr/>
      </w:pPr>
      <w:r>
        <w:rPr/>
        <w:t>bertze = beste</w:t>
      </w:r>
    </w:p>
    <w:p>
      <w:pPr>
        <w:pStyle w:val="Normal1"/>
        <w:spacing w:lineRule="auto" w:line="276"/>
        <w:ind w:left="708" w:hanging="0"/>
        <w:jc w:val="both"/>
        <w:rPr/>
      </w:pPr>
      <w:r>
        <w:rPr/>
        <w:t>entenditu (</w:t>
      </w:r>
      <w:r>
        <w:rPr>
          <w:i/>
        </w:rPr>
        <w:t>enteintzen</w:t>
      </w:r>
      <w:r>
        <w:rPr/>
        <w:t xml:space="preserve"> erraten du) = ulertu</w:t>
      </w:r>
    </w:p>
    <w:p>
      <w:pPr>
        <w:pStyle w:val="Normal1"/>
        <w:spacing w:lineRule="auto" w:line="276"/>
        <w:ind w:left="708" w:hanging="0"/>
        <w:jc w:val="both"/>
        <w:rPr/>
      </w:pPr>
      <w:r>
        <w:rPr/>
        <w:t>paratu = jarri</w:t>
      </w:r>
    </w:p>
    <w:p>
      <w:pPr>
        <w:pStyle w:val="Normal1"/>
        <w:spacing w:lineRule="auto" w:line="276"/>
        <w:ind w:left="708" w:hanging="0"/>
        <w:jc w:val="both"/>
        <w:rPr/>
      </w:pPr>
      <w:r>
        <w:rPr/>
        <w:t>hagitz = oso</w:t>
      </w:r>
    </w:p>
    <w:p>
      <w:pPr>
        <w:pStyle w:val="Normal1"/>
        <w:spacing w:lineRule="auto" w:line="276"/>
        <w:ind w:left="708" w:hanging="0"/>
        <w:jc w:val="both"/>
        <w:rPr/>
      </w:pPr>
      <w:r>
        <w:rPr/>
      </w:r>
    </w:p>
    <w:p>
      <w:pPr>
        <w:pStyle w:val="Normal1"/>
        <w:spacing w:lineRule="auto" w:line="276"/>
        <w:jc w:val="both"/>
        <w:rPr/>
      </w:pPr>
      <w:r>
        <w:rPr/>
        <w:t>Euskara batua eta. euskalkiak gaiaren inguruan gehiago sakondu nahi badugu, hausnartzeko aukera ematen duen testu hau ere irakurtzen ahal dugu ikasleekin:</w:t>
      </w:r>
    </w:p>
    <w:p>
      <w:pPr>
        <w:pStyle w:val="Normal1"/>
        <w:spacing w:lineRule="auto" w:line="276"/>
        <w:jc w:val="both"/>
        <w:rPr/>
      </w:pPr>
      <w:hyperlink r:id="rId7">
        <w:r>
          <w:rPr>
            <w:color w:val="1155CC"/>
            <w:u w:val="single"/>
          </w:rPr>
          <w:t>https://www.berria.eus/paperekoa//040/002/2013-04-09/estua.htm</w:t>
        </w:r>
      </w:hyperlink>
    </w:p>
    <w:p>
      <w:pPr>
        <w:pStyle w:val="Normal1"/>
        <w:spacing w:lineRule="auto" w:line="276"/>
        <w:jc w:val="both"/>
        <w:rPr/>
      </w:pPr>
      <w:r>
        <w:rPr/>
      </w:r>
    </w:p>
    <w:p>
      <w:pPr>
        <w:pStyle w:val="Normal1"/>
        <w:keepNext w:val="false"/>
        <w:keepLines w:val="false"/>
        <w:widowControl/>
        <w:numPr>
          <w:ilvl w:val="0"/>
          <w:numId w:val="10"/>
        </w:numPr>
        <w:pBdr/>
        <w:shd w:val="clear" w:fill="auto"/>
        <w:spacing w:lineRule="auto" w:line="276" w:before="0" w:after="160"/>
        <w:ind w:left="283" w:right="0" w:hanging="283"/>
        <w:jc w:val="both"/>
        <w:rPr>
          <w:b/>
          <w:b/>
          <w:i w:val="false"/>
          <w:i w:val="false"/>
          <w:caps w:val="false"/>
          <w:smallCaps w:val="false"/>
          <w:strike w:val="false"/>
          <w:dstrike w:val="false"/>
          <w:color w:val="000000"/>
          <w:position w:val="0"/>
          <w:sz w:val="22"/>
          <w:sz w:val="22"/>
          <w:szCs w:val="22"/>
          <w:shd w:fill="auto" w:val="clear"/>
          <w:vertAlign w:val="baseline"/>
        </w:rPr>
      </w:pPr>
      <w:r>
        <w:rPr>
          <w:b/>
        </w:rPr>
        <w:t>Ekoizpena</w:t>
      </w:r>
    </w:p>
    <w:p>
      <w:pPr>
        <w:pStyle w:val="Normal1"/>
        <w:spacing w:lineRule="auto" w:line="276"/>
        <w:jc w:val="both"/>
        <w:rPr/>
      </w:pPr>
      <w:r>
        <w:rPr/>
        <w:t xml:space="preserve">Azken jarduera moduan, interesgarria izanen litzateke ikasleei proposatzea haien senitarteko edo herriko adineko norbaiti elkarrizketa bat bideoz grabatzeko landutako gairen inguruan (eskola Francoren garaian). Horretarako, hiruzpalau laguneko taldetan banatuta, nor grabatzen ahal duten pentsatuko dute lehenbizi. Gero, galdetegia prestatu beharko dute. Bideoan aditutako alderdiei buruz galdetzeaz gain, bertzelako kontuak ere biltzen ahal dituzte. Horretarako, honako ideiak ematen ahal dizkiegu: </w:t>
      </w:r>
    </w:p>
    <w:p>
      <w:pPr>
        <w:pStyle w:val="Normal1"/>
        <w:numPr>
          <w:ilvl w:val="0"/>
          <w:numId w:val="51"/>
        </w:numPr>
        <w:spacing w:lineRule="auto" w:line="276" w:before="0" w:afterAutospacing="0" w:after="0"/>
        <w:ind w:left="720" w:hanging="360"/>
        <w:jc w:val="both"/>
        <w:rPr/>
      </w:pPr>
      <w:r>
        <w:rPr/>
        <w:t>Zer material izaten zuten eskolan?</w:t>
      </w:r>
    </w:p>
    <w:p>
      <w:pPr>
        <w:pStyle w:val="Normal1"/>
        <w:numPr>
          <w:ilvl w:val="0"/>
          <w:numId w:val="51"/>
        </w:numPr>
        <w:spacing w:lineRule="auto" w:line="276" w:before="0" w:afterAutospacing="0" w:after="0"/>
        <w:ind w:left="720" w:hanging="360"/>
        <w:jc w:val="both"/>
        <w:rPr/>
      </w:pPr>
      <w:r>
        <w:rPr/>
        <w:t>Zenbat irakasle izaten ziren?</w:t>
      </w:r>
    </w:p>
    <w:p>
      <w:pPr>
        <w:pStyle w:val="Normal1"/>
        <w:numPr>
          <w:ilvl w:val="0"/>
          <w:numId w:val="51"/>
        </w:numPr>
        <w:spacing w:lineRule="auto" w:line="276" w:before="0" w:afterAutospacing="0" w:after="0"/>
        <w:ind w:left="720" w:hanging="360"/>
        <w:jc w:val="both"/>
        <w:rPr/>
      </w:pPr>
      <w:r>
        <w:rPr/>
        <w:t>Neska-mutilek elkarrekin ikasten zuten?</w:t>
      </w:r>
    </w:p>
    <w:p>
      <w:pPr>
        <w:pStyle w:val="Normal1"/>
        <w:numPr>
          <w:ilvl w:val="0"/>
          <w:numId w:val="51"/>
        </w:numPr>
        <w:spacing w:lineRule="auto" w:line="276" w:before="0" w:afterAutospacing="0" w:after="0"/>
        <w:ind w:left="720" w:hanging="360"/>
        <w:jc w:val="both"/>
        <w:rPr/>
      </w:pPr>
      <w:r>
        <w:rPr/>
        <w:t>Zer ikasten zuten? Denek gauza berberak egiten zituzten?</w:t>
      </w:r>
    </w:p>
    <w:p>
      <w:pPr>
        <w:pStyle w:val="Normal1"/>
        <w:numPr>
          <w:ilvl w:val="0"/>
          <w:numId w:val="51"/>
        </w:numPr>
        <w:spacing w:lineRule="auto" w:line="276" w:before="0" w:afterAutospacing="0" w:after="0"/>
        <w:ind w:left="720" w:hanging="360"/>
        <w:jc w:val="both"/>
        <w:rPr/>
      </w:pPr>
      <w:r>
        <w:rPr/>
        <w:t>Zenbat lagun izaten ziren klasean?</w:t>
      </w:r>
    </w:p>
    <w:p>
      <w:pPr>
        <w:pStyle w:val="Normal1"/>
        <w:numPr>
          <w:ilvl w:val="0"/>
          <w:numId w:val="51"/>
        </w:numPr>
        <w:spacing w:lineRule="auto" w:line="276" w:before="0" w:afterAutospacing="0" w:after="0"/>
        <w:ind w:left="720" w:hanging="360"/>
        <w:jc w:val="both"/>
        <w:rPr/>
      </w:pPr>
      <w:r>
        <w:rPr/>
        <w:t>Klasera egunero joaten ziren?</w:t>
      </w:r>
    </w:p>
    <w:p>
      <w:pPr>
        <w:pStyle w:val="Normal1"/>
        <w:numPr>
          <w:ilvl w:val="0"/>
          <w:numId w:val="51"/>
        </w:numPr>
        <w:spacing w:lineRule="auto" w:line="276" w:before="0" w:afterAutospacing="0" w:after="0"/>
        <w:ind w:left="720" w:hanging="360"/>
        <w:jc w:val="both"/>
        <w:rPr/>
      </w:pPr>
      <w:r>
        <w:rPr/>
        <w:t>Zenbat urtera arte egoten ziren eskolan?</w:t>
      </w:r>
    </w:p>
    <w:p>
      <w:pPr>
        <w:pStyle w:val="Normal1"/>
        <w:numPr>
          <w:ilvl w:val="0"/>
          <w:numId w:val="51"/>
        </w:numPr>
        <w:spacing w:lineRule="auto" w:line="276" w:before="0" w:afterAutospacing="0" w:after="0"/>
        <w:ind w:left="720" w:hanging="360"/>
        <w:jc w:val="both"/>
        <w:rPr/>
      </w:pPr>
      <w:r>
        <w:rPr/>
        <w:t>Haur eta gazte guztiak joaten ziren eskolara?</w:t>
      </w:r>
    </w:p>
    <w:p>
      <w:pPr>
        <w:pStyle w:val="Normal1"/>
        <w:numPr>
          <w:ilvl w:val="0"/>
          <w:numId w:val="51"/>
        </w:numPr>
        <w:spacing w:lineRule="auto" w:line="276" w:before="0" w:afterAutospacing="0" w:after="0"/>
        <w:ind w:left="720" w:hanging="360"/>
        <w:jc w:val="both"/>
        <w:rPr/>
      </w:pPr>
      <w:r>
        <w:rPr/>
        <w:t>Nork jarraitzen zuen goi mailako ikasketekin?</w:t>
      </w:r>
    </w:p>
    <w:p>
      <w:pPr>
        <w:pStyle w:val="Normal1"/>
        <w:numPr>
          <w:ilvl w:val="0"/>
          <w:numId w:val="51"/>
        </w:numPr>
        <w:spacing w:lineRule="auto" w:line="276" w:before="0" w:afterAutospacing="0" w:after="0"/>
        <w:ind w:left="720" w:hanging="360"/>
        <w:jc w:val="both"/>
        <w:rPr/>
      </w:pPr>
      <w:r>
        <w:rPr/>
        <w:t>Klase partikularrik izaten zen?</w:t>
      </w:r>
    </w:p>
    <w:p>
      <w:pPr>
        <w:pStyle w:val="Normal1"/>
        <w:numPr>
          <w:ilvl w:val="0"/>
          <w:numId w:val="51"/>
        </w:numPr>
        <w:spacing w:lineRule="auto" w:line="276" w:before="0" w:afterAutospacing="0" w:after="0"/>
        <w:ind w:left="720" w:hanging="360"/>
        <w:jc w:val="both"/>
        <w:rPr/>
      </w:pPr>
      <w:r>
        <w:rPr/>
        <w:t>Debekatua zegoen euskaraz aritzea?</w:t>
      </w:r>
    </w:p>
    <w:p>
      <w:pPr>
        <w:pStyle w:val="Normal1"/>
        <w:numPr>
          <w:ilvl w:val="0"/>
          <w:numId w:val="51"/>
        </w:numPr>
        <w:spacing w:lineRule="auto" w:line="276" w:before="0" w:afterAutospacing="0" w:after="0"/>
        <w:ind w:left="720" w:hanging="360"/>
        <w:jc w:val="both"/>
        <w:rPr/>
      </w:pPr>
      <w:r>
        <w:rPr/>
        <w:t>Nolako zigorrak izaten zituzten?</w:t>
      </w:r>
    </w:p>
    <w:p>
      <w:pPr>
        <w:pStyle w:val="Normal1"/>
        <w:numPr>
          <w:ilvl w:val="0"/>
          <w:numId w:val="51"/>
        </w:numPr>
        <w:spacing w:lineRule="auto" w:line="276"/>
        <w:ind w:left="720" w:hanging="360"/>
        <w:jc w:val="both"/>
        <w:rPr>
          <w:u w:val="none"/>
        </w:rPr>
      </w:pPr>
      <w:r>
        <w:rPr/>
        <w:t>...</w:t>
      </w:r>
    </w:p>
    <w:p>
      <w:pPr>
        <w:pStyle w:val="Normal1"/>
        <w:spacing w:lineRule="auto" w:line="276"/>
        <w:ind w:left="720" w:hanging="0"/>
        <w:jc w:val="both"/>
        <w:rPr/>
      </w:pPr>
      <w:r>
        <w:rPr/>
      </w:r>
    </w:p>
    <w:p>
      <w:pPr>
        <w:pStyle w:val="Normal1"/>
        <w:spacing w:lineRule="auto" w:line="276"/>
        <w:jc w:val="both"/>
        <w:rPr/>
      </w:pPr>
      <w:r>
        <w:rPr/>
        <w:t xml:space="preserve">Testuinguru euskaldunik edota ahaide euskaldunik ez badute, azpitituluak baliatzen ahal dituzte gaztelaniazko bideoetan, betiere ideia orokorrenak laburtuz, ahotsak eta azpitituluak bat egitea ez baita beti erraza izaten. Horretarako, hainbat baliabide aurki ditzakegu Googlen, bertzeak bertze: </w:t>
      </w:r>
      <w:hyperlink r:id="rId8">
        <w:r>
          <w:rPr>
            <w:color w:val="1155CC"/>
            <w:u w:val="single"/>
          </w:rPr>
          <w:t>https://eplazara.wordpress.com/2009/06/20/youtubeko-bideoetan-azpitituluak-jarri/</w:t>
        </w:r>
      </w:hyperlink>
    </w:p>
    <w:p>
      <w:pPr>
        <w:pStyle w:val="Normal1"/>
        <w:spacing w:lineRule="auto" w:line="276"/>
        <w:jc w:val="both"/>
        <w:rPr/>
      </w:pPr>
      <w:r>
        <w:rPr/>
      </w:r>
    </w:p>
    <w:p>
      <w:pPr>
        <w:pStyle w:val="Normal1"/>
        <w:spacing w:lineRule="auto" w:line="276"/>
        <w:jc w:val="both"/>
        <w:rPr>
          <w:b/>
          <w:b/>
        </w:rPr>
      </w:pPr>
      <w:r>
        <w:rPr/>
        <w:t>Azkenik, zer bideokamera edo zer sakelakorekin grabatuko duten erabaki beharko dute eta bakoitzaren egitekoa definitu: lekukoa bilatu, grabatu, galderak egin, ordenagailura pasatu, bideoa editatu…</w:t>
      </w:r>
    </w:p>
    <w:p>
      <w:pPr>
        <w:pStyle w:val="Normal1"/>
        <w:spacing w:lineRule="auto" w:line="276"/>
        <w:jc w:val="both"/>
        <w:rPr/>
      </w:pPr>
      <w:r>
        <w:rPr/>
      </w:r>
    </w:p>
    <w:p>
      <w:pPr>
        <w:pStyle w:val="Normal1"/>
        <w:spacing w:lineRule="auto" w:line="276"/>
        <w:jc w:val="both"/>
        <w:rPr/>
      </w:pPr>
      <w:r>
        <w:rPr/>
        <w:t xml:space="preserve">Grabazioa arratsalde edo astebururen batean egin beharko dute eta, bildutako pasarteekin, zati interesgarrienak bildu eta gelan aurkezpen bat egin dezakete denen aitzinean. </w:t>
      </w:r>
    </w:p>
    <w:p>
      <w:pPr>
        <w:pStyle w:val="Normal1"/>
        <w:spacing w:lineRule="auto" w:line="276"/>
        <w:jc w:val="both"/>
        <w:rPr>
          <w:rFonts w:ascii="Calibri" w:hAnsi="Calibri" w:eastAsia="Calibri" w:cs="Calibri"/>
          <w:b w:val="false"/>
          <w:b w:val="false"/>
          <w:i w:val="false"/>
          <w:i w:val="false"/>
          <w:caps w:val="false"/>
          <w:smallCaps w:val="false"/>
          <w:strike w:val="false"/>
          <w:dstrike w:val="false"/>
          <w:color w:val="000000"/>
          <w:position w:val="0"/>
          <w:sz w:val="22"/>
          <w:sz w:val="22"/>
          <w:szCs w:val="22"/>
          <w:u w:val="none"/>
          <w:shd w:fill="auto" w:val="clear"/>
          <w:vertAlign w:val="baseline"/>
        </w:rPr>
      </w:pPr>
      <w:r>
        <w:rPr/>
        <w:t>Bertze aukera bat izaten ahal da Youtubera igotzea, interesa duenak ikusteko aukera izan dezan.</w:t>
      </w:r>
    </w:p>
    <w:p>
      <w:pPr>
        <w:pStyle w:val="Normal1"/>
        <w:keepNext w:val="false"/>
        <w:keepLines w:val="false"/>
        <w:widowControl/>
        <w:pBdr/>
        <w:shd w:val="clear" w:fill="auto"/>
        <w:spacing w:lineRule="auto" w:line="276" w:before="0" w:after="160"/>
        <w:ind w:left="0" w:right="0" w:hanging="0"/>
        <w:jc w:val="both"/>
        <w:rPr>
          <w:rFonts w:ascii="Calibri" w:hAnsi="Calibri" w:eastAsia="Calibri" w:cs="Calibri"/>
          <w:b w:val="false"/>
          <w:b w:val="false"/>
          <w:i w:val="false"/>
          <w:i w:val="false"/>
          <w:caps w:val="false"/>
          <w:smallCaps w:val="false"/>
          <w:strike w:val="false"/>
          <w:dstrike w:val="false"/>
          <w:color w:val="000000"/>
          <w:position w:val="0"/>
          <w:sz w:val="22"/>
          <w:sz w:val="22"/>
          <w:szCs w:val="22"/>
          <w:u w:val="none"/>
          <w:shd w:fill="auto" w:val="clear"/>
          <w:vertAlign w:val="baseline"/>
        </w:rPr>
      </w:pPr>
      <w:r>
        <w:rPr>
          <w:rFonts w:eastAsia="Calibri" w:cs="Calibri"/>
          <w:b w:val="false"/>
          <w:i w:val="false"/>
          <w:caps w:val="false"/>
          <w:smallCaps w:val="false"/>
          <w:strike w:val="false"/>
          <w:dstrike w:val="false"/>
          <w:color w:val="000000"/>
          <w:position w:val="0"/>
          <w:sz w:val="22"/>
          <w:sz w:val="22"/>
          <w:szCs w:val="22"/>
          <w:u w:val="none"/>
          <w:shd w:fill="auto" w:val="clear"/>
          <w:vertAlign w:val="baseline"/>
        </w:rPr>
      </w:r>
    </w:p>
    <w:p>
      <w:pPr>
        <w:pStyle w:val="Normal1"/>
        <w:keepNext w:val="false"/>
        <w:keepLines w:val="false"/>
        <w:widowControl/>
        <w:pBdr/>
        <w:shd w:val="clear" w:fill="auto"/>
        <w:spacing w:lineRule="auto" w:line="276" w:before="0" w:after="160"/>
        <w:ind w:left="0" w:right="0" w:hanging="0"/>
        <w:jc w:val="both"/>
        <w:rPr>
          <w:rFonts w:ascii="Calibri" w:hAnsi="Calibri" w:eastAsia="Calibri" w:cs="Calibri"/>
          <w:b w:val="false"/>
          <w:b w:val="false"/>
          <w:i w:val="false"/>
          <w:i w:val="false"/>
          <w:caps w:val="false"/>
          <w:smallCaps w:val="false"/>
          <w:strike w:val="false"/>
          <w:dstrike w:val="false"/>
          <w:color w:val="000000"/>
          <w:position w:val="0"/>
          <w:sz w:val="22"/>
          <w:sz w:val="22"/>
          <w:szCs w:val="22"/>
          <w:u w:val="none"/>
          <w:shd w:fill="auto" w:val="clear"/>
          <w:vertAlign w:val="baseline"/>
        </w:rPr>
      </w:pPr>
      <w:r>
        <w:rPr>
          <w:rFonts w:eastAsia="Calibri" w:cs="Calibri"/>
          <w:b w:val="false"/>
          <w:i w:val="false"/>
          <w:caps w:val="false"/>
          <w:smallCaps w:val="false"/>
          <w:strike w:val="false"/>
          <w:dstrike w:val="false"/>
          <w:color w:val="000000"/>
          <w:position w:val="0"/>
          <w:sz w:val="22"/>
          <w:sz w:val="22"/>
          <w:szCs w:val="22"/>
          <w:u w:val="none"/>
          <w:shd w:fill="auto" w:val="clear"/>
          <w:vertAlign w:val="baseline"/>
        </w:rPr>
      </w:r>
    </w:p>
    <w:p>
      <w:pPr>
        <w:pStyle w:val="Normal1"/>
        <w:keepNext w:val="false"/>
        <w:keepLines w:val="false"/>
        <w:widowControl/>
        <w:pBdr/>
        <w:shd w:val="clear" w:fill="auto"/>
        <w:spacing w:lineRule="auto" w:line="276" w:before="0" w:after="160"/>
        <w:ind w:left="0" w:right="0" w:hanging="0"/>
        <w:jc w:val="both"/>
        <w:rPr>
          <w:rFonts w:ascii="Calibri" w:hAnsi="Calibri" w:eastAsia="Calibri" w:cs="Calibri"/>
          <w:b w:val="false"/>
          <w:b w:val="false"/>
          <w:i w:val="false"/>
          <w:i w:val="false"/>
          <w:caps w:val="false"/>
          <w:smallCaps w:val="false"/>
          <w:strike w:val="false"/>
          <w:dstrike w:val="false"/>
          <w:color w:val="000000"/>
          <w:position w:val="0"/>
          <w:sz w:val="22"/>
          <w:sz w:val="22"/>
          <w:szCs w:val="22"/>
          <w:u w:val="none"/>
          <w:shd w:fill="auto" w:val="clear"/>
          <w:vertAlign w:val="baseline"/>
        </w:rPr>
      </w:pPr>
      <w:r>
        <w:rPr>
          <w:rFonts w:eastAsia="Calibri" w:cs="Calibri"/>
          <w:b w:val="false"/>
          <w:i w:val="false"/>
          <w:caps w:val="false"/>
          <w:smallCaps w:val="false"/>
          <w:strike w:val="false"/>
          <w:dstrike w:val="false"/>
          <w:color w:val="000000"/>
          <w:position w:val="0"/>
          <w:sz w:val="22"/>
          <w:sz w:val="22"/>
          <w:szCs w:val="22"/>
          <w:u w:val="none"/>
          <w:shd w:fill="auto" w:val="clear"/>
          <w:vertAlign w:val="baseline"/>
        </w:rPr>
      </w:r>
    </w:p>
    <w:p>
      <w:pPr>
        <w:pStyle w:val="Normal1"/>
        <w:keepNext w:val="false"/>
        <w:keepLines w:val="false"/>
        <w:widowControl/>
        <w:pBdr/>
        <w:shd w:val="clear" w:fill="auto"/>
        <w:spacing w:lineRule="auto" w:line="276" w:before="0" w:after="160"/>
        <w:ind w:left="0" w:right="0" w:hanging="0"/>
        <w:jc w:val="both"/>
        <w:rPr>
          <w:rFonts w:ascii="Calibri" w:hAnsi="Calibri" w:eastAsia="Calibri" w:cs="Calibri"/>
          <w:b w:val="false"/>
          <w:b w:val="false"/>
          <w:i w:val="false"/>
          <w:i w:val="false"/>
          <w:caps w:val="false"/>
          <w:smallCaps w:val="false"/>
          <w:strike w:val="false"/>
          <w:dstrike w:val="false"/>
          <w:color w:val="000000"/>
          <w:position w:val="0"/>
          <w:sz w:val="22"/>
          <w:sz w:val="22"/>
          <w:szCs w:val="22"/>
          <w:u w:val="none"/>
          <w:shd w:fill="auto" w:val="clear"/>
          <w:vertAlign w:val="baseline"/>
        </w:rPr>
      </w:pPr>
      <w:r>
        <w:rPr>
          <w:rFonts w:eastAsia="Calibri" w:cs="Calibri"/>
          <w:b w:val="false"/>
          <w:i w:val="false"/>
          <w:caps w:val="false"/>
          <w:smallCaps w:val="false"/>
          <w:strike w:val="false"/>
          <w:dstrike w:val="false"/>
          <w:color w:val="000000"/>
          <w:position w:val="0"/>
          <w:sz w:val="22"/>
          <w:sz w:val="22"/>
          <w:szCs w:val="22"/>
          <w:u w:val="none"/>
          <w:shd w:fill="auto" w:val="clear"/>
          <w:vertAlign w:val="baseline"/>
        </w:rPr>
      </w:r>
    </w:p>
    <w:p>
      <w:pPr>
        <w:pStyle w:val="Normal1"/>
        <w:keepNext w:val="false"/>
        <w:keepLines w:val="false"/>
        <w:widowControl/>
        <w:pBdr/>
        <w:shd w:val="clear" w:fill="auto"/>
        <w:spacing w:lineRule="auto" w:line="276" w:before="0" w:after="160"/>
        <w:ind w:left="0" w:right="0" w:firstLine="284"/>
        <w:jc w:val="both"/>
        <w:rPr>
          <w:rFonts w:ascii="Calibri" w:hAnsi="Calibri" w:eastAsia="Calibri" w:cs="Calibri"/>
          <w:b/>
          <w:b/>
          <w:i w:val="false"/>
          <w:i w:val="false"/>
          <w:caps w:val="false"/>
          <w:smallCaps w:val="false"/>
          <w:strike w:val="false"/>
          <w:dstrike w:val="false"/>
          <w:color w:val="000000"/>
          <w:position w:val="0"/>
          <w:sz w:val="22"/>
          <w:sz w:val="22"/>
          <w:szCs w:val="22"/>
          <w:u w:val="none"/>
          <w:shd w:fill="auto" w:val="clear"/>
          <w:vertAlign w:val="baseline"/>
        </w:rPr>
      </w:pPr>
      <w:r>
        <w:rPr>
          <w:rFonts w:eastAsia="Calibri" w:cs="Calibri"/>
          <w:b/>
          <w:i w:val="false"/>
          <w:caps w:val="false"/>
          <w:smallCaps w:val="false"/>
          <w:strike w:val="false"/>
          <w:dstrike w:val="false"/>
          <w:color w:val="000000"/>
          <w:position w:val="0"/>
          <w:sz w:val="22"/>
          <w:sz w:val="22"/>
          <w:szCs w:val="22"/>
          <w:u w:val="none"/>
          <w:shd w:fill="auto" w:val="clear"/>
          <w:vertAlign w:val="baseline"/>
        </w:rPr>
      </w:r>
    </w:p>
    <w:p>
      <w:pPr>
        <w:pStyle w:val="Normal1"/>
        <w:keepNext w:val="false"/>
        <w:keepLines w:val="false"/>
        <w:widowControl/>
        <w:pBdr/>
        <w:shd w:val="clear" w:fill="auto"/>
        <w:spacing w:lineRule="auto" w:line="259" w:before="0" w:after="160"/>
        <w:ind w:left="0" w:right="0" w:hanging="0"/>
        <w:jc w:val="center"/>
        <w:rPr>
          <w:rFonts w:ascii="Calibri" w:hAnsi="Calibri" w:eastAsia="Calibri" w:cs="Calibri"/>
          <w:b/>
          <w:b/>
          <w:i w:val="false"/>
          <w:i w:val="false"/>
          <w:caps w:val="false"/>
          <w:smallCaps w:val="false"/>
          <w:strike w:val="false"/>
          <w:dstrike w:val="false"/>
          <w:color w:val="000000"/>
          <w:position w:val="0"/>
          <w:sz w:val="22"/>
          <w:sz w:val="28"/>
          <w:szCs w:val="28"/>
          <w:u w:val="none"/>
          <w:shd w:fill="auto" w:val="clear"/>
          <w:vertAlign w:val="baseline"/>
        </w:rPr>
      </w:pPr>
      <w:r>
        <w:rPr>
          <w:rFonts w:eastAsia="Calibri" w:cs="Calibri"/>
          <w:b/>
          <w:i w:val="false"/>
          <w:caps w:val="false"/>
          <w:smallCaps w:val="false"/>
          <w:strike w:val="false"/>
          <w:dstrike w:val="false"/>
          <w:color w:val="000000"/>
          <w:position w:val="0"/>
          <w:sz w:val="28"/>
          <w:sz w:val="28"/>
          <w:szCs w:val="28"/>
          <w:u w:val="none"/>
          <w:shd w:fill="auto" w:val="clear"/>
          <w:vertAlign w:val="baseline"/>
        </w:rPr>
        <w:t xml:space="preserve">3. </w:t>
      </w:r>
      <w:r>
        <w:rPr>
          <w:b/>
          <w:sz w:val="28"/>
          <w:szCs w:val="28"/>
        </w:rPr>
        <w:t>UR BILA JOAN</w:t>
      </w:r>
    </w:p>
    <w:p>
      <w:pPr>
        <w:pStyle w:val="Normal1"/>
        <w:keepNext w:val="false"/>
        <w:keepLines w:val="false"/>
        <w:widowControl/>
        <w:pBdr/>
        <w:shd w:val="clear" w:fill="auto"/>
        <w:spacing w:lineRule="auto" w:line="259" w:before="0" w:after="160"/>
        <w:ind w:left="0" w:right="0" w:hanging="0"/>
        <w:jc w:val="left"/>
        <w:rPr>
          <w:rFonts w:ascii="Calibri" w:hAnsi="Calibri" w:eastAsia="Calibri" w:cs="Calibri"/>
          <w:b w:val="false"/>
          <w:b w:val="false"/>
          <w:i w:val="false"/>
          <w:i w:val="false"/>
          <w:caps w:val="false"/>
          <w:smallCaps w:val="false"/>
          <w:strike w:val="false"/>
          <w:dstrike w:val="false"/>
          <w:color w:val="000000"/>
          <w:position w:val="0"/>
          <w:sz w:val="22"/>
          <w:sz w:val="22"/>
          <w:szCs w:val="22"/>
          <w:u w:val="none"/>
          <w:shd w:fill="auto" w:val="clear"/>
          <w:vertAlign w:val="baseline"/>
        </w:rPr>
      </w:pPr>
      <w:r>
        <w:rPr>
          <w:rFonts w:eastAsia="Calibri" w:cs="Calibri"/>
          <w:b/>
          <w:i w:val="false"/>
          <w:caps w:val="false"/>
          <w:smallCaps w:val="false"/>
          <w:strike w:val="false"/>
          <w:dstrike w:val="false"/>
          <w:color w:val="000000"/>
          <w:position w:val="0"/>
          <w:sz w:val="22"/>
          <w:sz w:val="22"/>
          <w:szCs w:val="22"/>
          <w:u w:val="none"/>
          <w:shd w:fill="auto" w:val="clear"/>
          <w:vertAlign w:val="baseline"/>
        </w:rPr>
        <w:t>MAILA</w:t>
      </w:r>
      <w:r>
        <w:rPr>
          <w:rFonts w:eastAsia="Calibri" w:cs="Calibri"/>
          <w:b w:val="false"/>
          <w:i w:val="false"/>
          <w:caps w:val="false"/>
          <w:smallCaps w:val="false"/>
          <w:strike w:val="false"/>
          <w:dstrike w:val="false"/>
          <w:color w:val="000000"/>
          <w:position w:val="0"/>
          <w:sz w:val="22"/>
          <w:sz w:val="22"/>
          <w:szCs w:val="22"/>
          <w:u w:val="none"/>
          <w:shd w:fill="auto" w:val="clear"/>
          <w:vertAlign w:val="baseline"/>
        </w:rPr>
        <w:t xml:space="preserve">: DBH </w:t>
      </w:r>
      <w:r>
        <w:rPr/>
        <w:t>1</w:t>
      </w:r>
      <w:r>
        <w:rPr>
          <w:rFonts w:eastAsia="Calibri" w:cs="Calibri"/>
          <w:b w:val="false"/>
          <w:i w:val="false"/>
          <w:caps w:val="false"/>
          <w:smallCaps w:val="false"/>
          <w:strike w:val="false"/>
          <w:dstrike w:val="false"/>
          <w:color w:val="000000"/>
          <w:position w:val="0"/>
          <w:sz w:val="22"/>
          <w:sz w:val="22"/>
          <w:szCs w:val="22"/>
          <w:u w:val="none"/>
          <w:shd w:fill="auto" w:val="clear"/>
          <w:vertAlign w:val="baseline"/>
        </w:rPr>
        <w:t xml:space="preserve"> eta </w:t>
      </w:r>
      <w:r>
        <w:rPr/>
        <w:t>2</w:t>
      </w:r>
    </w:p>
    <w:p>
      <w:pPr>
        <w:pStyle w:val="Normal1"/>
        <w:keepNext w:val="false"/>
        <w:keepLines w:val="false"/>
        <w:widowControl/>
        <w:pBdr/>
        <w:shd w:val="clear" w:fill="auto"/>
        <w:spacing w:lineRule="auto" w:line="259" w:before="0" w:after="160"/>
        <w:ind w:left="0" w:right="0" w:hanging="0"/>
        <w:jc w:val="left"/>
        <w:rPr>
          <w:rFonts w:ascii="Calibri" w:hAnsi="Calibri" w:eastAsia="Calibri" w:cs="Calibri"/>
          <w:b w:val="false"/>
          <w:b w:val="false"/>
          <w:i w:val="false"/>
          <w:i w:val="false"/>
          <w:caps w:val="false"/>
          <w:smallCaps w:val="false"/>
          <w:strike w:val="false"/>
          <w:dstrike w:val="false"/>
          <w:color w:val="000000"/>
          <w:position w:val="0"/>
          <w:sz w:val="22"/>
          <w:sz w:val="22"/>
          <w:szCs w:val="22"/>
          <w:u w:val="none"/>
          <w:vertAlign w:val="baseline"/>
        </w:rPr>
      </w:pPr>
      <w:r>
        <w:rPr>
          <w:rFonts w:eastAsia="Calibri" w:cs="Calibri"/>
          <w:b/>
          <w:i w:val="false"/>
          <w:caps w:val="false"/>
          <w:smallCaps w:val="false"/>
          <w:strike w:val="false"/>
          <w:dstrike w:val="false"/>
          <w:color w:val="000000"/>
          <w:position w:val="0"/>
          <w:sz w:val="22"/>
          <w:sz w:val="22"/>
          <w:szCs w:val="22"/>
          <w:u w:val="none"/>
          <w:shd w:fill="auto" w:val="clear"/>
          <w:vertAlign w:val="baseline"/>
        </w:rPr>
        <w:t>IRAKASGAIAK</w:t>
      </w:r>
      <w:r>
        <w:rPr>
          <w:rFonts w:eastAsia="Calibri" w:cs="Calibri"/>
          <w:b w:val="false"/>
          <w:i w:val="false"/>
          <w:caps w:val="false"/>
          <w:smallCaps w:val="false"/>
          <w:strike w:val="false"/>
          <w:dstrike w:val="false"/>
          <w:color w:val="000000"/>
          <w:position w:val="0"/>
          <w:sz w:val="22"/>
          <w:sz w:val="22"/>
          <w:szCs w:val="22"/>
          <w:u w:val="none"/>
          <w:shd w:fill="auto" w:val="clear"/>
          <w:vertAlign w:val="baseline"/>
        </w:rPr>
        <w:t xml:space="preserve">: </w:t>
      </w:r>
      <w:r>
        <w:rPr>
          <w:rFonts w:eastAsia="Calibri" w:cs="Calibri"/>
          <w:b w:val="false"/>
          <w:i w:val="false"/>
          <w:caps w:val="false"/>
          <w:smallCaps w:val="false"/>
          <w:strike w:val="false"/>
          <w:dstrike w:val="false"/>
          <w:color w:val="000000"/>
          <w:position w:val="0"/>
          <w:sz w:val="22"/>
          <w:sz w:val="22"/>
          <w:szCs w:val="22"/>
          <w:u w:val="none"/>
          <w:vertAlign w:val="baseline"/>
        </w:rPr>
        <w:t xml:space="preserve">Natur </w:t>
      </w:r>
      <w:r>
        <w:rPr/>
        <w:t>z</w:t>
      </w:r>
      <w:r>
        <w:rPr>
          <w:rFonts w:eastAsia="Calibri" w:cs="Calibri"/>
          <w:b w:val="false"/>
          <w:i w:val="false"/>
          <w:caps w:val="false"/>
          <w:smallCaps w:val="false"/>
          <w:strike w:val="false"/>
          <w:dstrike w:val="false"/>
          <w:color w:val="000000"/>
          <w:position w:val="0"/>
          <w:sz w:val="22"/>
          <w:sz w:val="22"/>
          <w:szCs w:val="22"/>
          <w:u w:val="none"/>
          <w:vertAlign w:val="baseline"/>
        </w:rPr>
        <w:t>ientziak</w:t>
      </w:r>
      <w:r>
        <w:rPr>
          <w:rStyle w:val="Ancladenotaalpie"/>
          <w:rFonts w:eastAsia="Calibri" w:cs="Calibri"/>
          <w:b w:val="false"/>
          <w:i w:val="false"/>
          <w:caps w:val="false"/>
          <w:smallCaps w:val="false"/>
          <w:strike w:val="false"/>
          <w:dstrike w:val="false"/>
          <w:color w:val="000000"/>
          <w:sz w:val="22"/>
          <w:szCs w:val="22"/>
          <w:u w:val="none"/>
          <w:vertAlign w:val="superscript"/>
        </w:rPr>
        <w:footnoteReference w:id="6"/>
      </w:r>
      <w:r>
        <w:rPr>
          <w:rFonts w:eastAsia="Calibri" w:cs="Calibri"/>
          <w:b w:val="false"/>
          <w:i w:val="false"/>
          <w:caps w:val="false"/>
          <w:smallCaps w:val="false"/>
          <w:strike w:val="false"/>
          <w:dstrike w:val="false"/>
          <w:color w:val="000000"/>
          <w:position w:val="0"/>
          <w:sz w:val="22"/>
          <w:sz w:val="22"/>
          <w:szCs w:val="22"/>
          <w:u w:val="none"/>
          <w:vertAlign w:val="baseline"/>
        </w:rPr>
        <w:t xml:space="preserve"> </w:t>
      </w:r>
      <w:r>
        <w:rPr/>
        <w:t xml:space="preserve">/ Euskal Hizkuntza eta Literatura </w:t>
      </w:r>
    </w:p>
    <w:p>
      <w:pPr>
        <w:pStyle w:val="Normal1"/>
        <w:keepNext w:val="false"/>
        <w:keepLines w:val="false"/>
        <w:widowControl/>
        <w:pBdr/>
        <w:shd w:val="clear" w:fill="auto"/>
        <w:spacing w:lineRule="auto" w:line="259" w:before="0" w:after="160"/>
        <w:ind w:left="0" w:right="0" w:hanging="0"/>
        <w:jc w:val="left"/>
        <w:rPr>
          <w:i w:val="false"/>
          <w:i w:val="false"/>
          <w:caps w:val="false"/>
          <w:smallCaps w:val="false"/>
          <w:strike w:val="false"/>
          <w:dstrike w:val="false"/>
          <w:color w:val="000000"/>
          <w:position w:val="0"/>
          <w:sz w:val="22"/>
          <w:sz w:val="22"/>
          <w:szCs w:val="22"/>
          <w:u w:val="none"/>
          <w:shd w:fill="auto" w:val="clear"/>
          <w:vertAlign w:val="baseline"/>
        </w:rPr>
      </w:pPr>
      <w:r>
        <w:rPr>
          <w:rFonts w:eastAsia="Calibri" w:cs="Calibri"/>
          <w:b/>
          <w:i w:val="false"/>
          <w:caps w:val="false"/>
          <w:smallCaps w:val="false"/>
          <w:strike w:val="false"/>
          <w:dstrike w:val="false"/>
          <w:color w:val="000000"/>
          <w:position w:val="0"/>
          <w:sz w:val="22"/>
          <w:sz w:val="22"/>
          <w:szCs w:val="22"/>
          <w:u w:val="none"/>
          <w:shd w:fill="auto" w:val="clear"/>
          <w:vertAlign w:val="baseline"/>
        </w:rPr>
        <w:t>GAIA</w:t>
      </w:r>
      <w:r>
        <w:rPr>
          <w:rFonts w:eastAsia="Calibri" w:cs="Calibri"/>
          <w:b w:val="false"/>
          <w:i w:val="false"/>
          <w:caps w:val="false"/>
          <w:smallCaps w:val="false"/>
          <w:strike w:val="false"/>
          <w:dstrike w:val="false"/>
          <w:color w:val="000000"/>
          <w:position w:val="0"/>
          <w:sz w:val="22"/>
          <w:sz w:val="22"/>
          <w:szCs w:val="22"/>
          <w:u w:val="none"/>
          <w:shd w:fill="auto" w:val="clear"/>
          <w:vertAlign w:val="baseline"/>
        </w:rPr>
        <w:t>: Ur bila jo</w:t>
      </w:r>
      <w:r>
        <w:rPr>
          <w:i w:val="false"/>
          <w:caps w:val="false"/>
          <w:smallCaps w:val="false"/>
          <w:strike w:val="false"/>
          <w:dstrike w:val="false"/>
          <w:color w:val="000000"/>
          <w:position w:val="0"/>
          <w:sz w:val="22"/>
          <w:sz w:val="22"/>
          <w:szCs w:val="22"/>
          <w:u w:val="none"/>
          <w:shd w:fill="auto" w:val="clear"/>
          <w:vertAlign w:val="baseline"/>
        </w:rPr>
        <w:t>an</w:t>
      </w:r>
    </w:p>
    <w:p>
      <w:pPr>
        <w:pStyle w:val="Normal1"/>
        <w:keepNext w:val="false"/>
        <w:keepLines w:val="false"/>
        <w:widowControl/>
        <w:pBdr/>
        <w:shd w:val="clear" w:fill="auto"/>
        <w:spacing w:lineRule="auto" w:line="259" w:before="0" w:after="160"/>
        <w:ind w:left="0" w:right="0" w:hanging="0"/>
        <w:jc w:val="left"/>
        <w:rPr>
          <w:i w:val="false"/>
          <w:i w:val="false"/>
          <w:caps w:val="false"/>
          <w:smallCaps w:val="false"/>
          <w:strike w:val="false"/>
          <w:dstrike w:val="false"/>
          <w:color w:val="000000"/>
          <w:position w:val="0"/>
          <w:sz w:val="22"/>
          <w:sz w:val="22"/>
          <w:szCs w:val="22"/>
          <w:u w:val="none"/>
          <w:shd w:fill="auto" w:val="clear"/>
          <w:vertAlign w:val="baseline"/>
        </w:rPr>
      </w:pPr>
      <w:r>
        <w:rPr>
          <w:b/>
        </w:rPr>
        <w:t xml:space="preserve">BIDEOA: </w:t>
      </w:r>
      <w:hyperlink r:id="rId9">
        <w:r>
          <w:rPr>
            <w:color w:val="1155CC"/>
            <w:u w:val="single"/>
          </w:rPr>
          <w:t>https://www.mediateka.eus/eu/fitxategiak/78267/</w:t>
        </w:r>
      </w:hyperlink>
      <w:r>
        <w:rPr/>
        <w:t xml:space="preserve"> </w:t>
      </w:r>
      <w:r>
        <w:rPr>
          <w:i w:val="false"/>
          <w:caps w:val="false"/>
          <w:smallCaps w:val="false"/>
          <w:strike w:val="false"/>
          <w:dstrike w:val="false"/>
          <w:color w:val="000000"/>
          <w:position w:val="0"/>
          <w:sz w:val="22"/>
          <w:sz w:val="22"/>
          <w:szCs w:val="22"/>
          <w:u w:val="none"/>
          <w:shd w:fill="auto" w:val="clear"/>
          <w:vertAlign w:val="baseline"/>
        </w:rPr>
        <w:t>(00:37)</w:t>
      </w:r>
    </w:p>
    <w:p>
      <w:pPr>
        <w:pStyle w:val="Normal1"/>
        <w:keepNext w:val="false"/>
        <w:keepLines w:val="false"/>
        <w:widowControl/>
        <w:pBdr/>
        <w:shd w:val="clear" w:fill="auto"/>
        <w:spacing w:lineRule="auto" w:line="259" w:before="0" w:after="160"/>
        <w:ind w:left="0" w:right="0" w:hanging="0"/>
        <w:jc w:val="left"/>
        <w:rPr>
          <w:i w:val="false"/>
          <w:i w:val="false"/>
          <w:caps w:val="false"/>
          <w:smallCaps w:val="false"/>
          <w:strike w:val="false"/>
          <w:dstrike w:val="false"/>
          <w:color w:val="000000"/>
          <w:position w:val="0"/>
          <w:sz w:val="22"/>
          <w:sz w:val="22"/>
          <w:szCs w:val="22"/>
          <w:u w:val="none"/>
          <w:shd w:fill="auto" w:val="clear"/>
          <w:vertAlign w:val="baseline"/>
        </w:rPr>
      </w:pPr>
      <w:r>
        <w:rPr>
          <w:b/>
          <w:i w:val="false"/>
          <w:caps w:val="false"/>
          <w:smallCaps w:val="false"/>
          <w:strike w:val="false"/>
          <w:dstrike w:val="false"/>
          <w:color w:val="000000"/>
          <w:position w:val="0"/>
          <w:sz w:val="22"/>
          <w:sz w:val="22"/>
          <w:szCs w:val="22"/>
          <w:u w:val="none"/>
          <w:shd w:fill="auto" w:val="clear"/>
          <w:vertAlign w:val="baseline"/>
        </w:rPr>
        <w:t>HERRIA</w:t>
      </w:r>
      <w:r>
        <w:rPr>
          <w:i w:val="false"/>
          <w:caps w:val="false"/>
          <w:smallCaps w:val="false"/>
          <w:strike w:val="false"/>
          <w:dstrike w:val="false"/>
          <w:color w:val="000000"/>
          <w:position w:val="0"/>
          <w:sz w:val="22"/>
          <w:sz w:val="22"/>
          <w:szCs w:val="22"/>
          <w:u w:val="none"/>
          <w:shd w:fill="auto" w:val="clear"/>
          <w:vertAlign w:val="baseline"/>
        </w:rPr>
        <w:t>:</w:t>
      </w:r>
      <w:r>
        <w:rPr/>
        <w:t xml:space="preserve"> </w:t>
      </w:r>
      <w:r>
        <w:rPr>
          <w:i w:val="false"/>
          <w:caps w:val="false"/>
          <w:smallCaps w:val="false"/>
          <w:strike w:val="false"/>
          <w:dstrike w:val="false"/>
          <w:color w:val="000000"/>
          <w:position w:val="0"/>
          <w:sz w:val="22"/>
          <w:sz w:val="22"/>
          <w:szCs w:val="22"/>
          <w:u w:val="none"/>
          <w:shd w:fill="auto" w:val="clear"/>
          <w:vertAlign w:val="baseline"/>
        </w:rPr>
        <w:t>Goizueta</w:t>
      </w:r>
    </w:p>
    <w:p>
      <w:pPr>
        <w:pStyle w:val="Normal1"/>
        <w:keepNext w:val="false"/>
        <w:keepLines w:val="false"/>
        <w:widowControl/>
        <w:pBdr/>
        <w:shd w:val="clear" w:fill="auto"/>
        <w:spacing w:lineRule="auto" w:line="259" w:before="0" w:after="160"/>
        <w:ind w:left="0" w:right="0" w:hanging="0"/>
        <w:jc w:val="left"/>
        <w:rPr>
          <w:rFonts w:ascii="Calibri" w:hAnsi="Calibri" w:eastAsia="Calibri" w:cs="Calibri"/>
          <w:b w:val="false"/>
          <w:b w:val="false"/>
          <w:i w:val="false"/>
          <w:i w:val="false"/>
          <w:caps w:val="false"/>
          <w:smallCaps w:val="false"/>
          <w:strike w:val="false"/>
          <w:dstrike w:val="false"/>
          <w:color w:val="000000"/>
          <w:position w:val="0"/>
          <w:sz w:val="22"/>
          <w:sz w:val="22"/>
          <w:szCs w:val="22"/>
          <w:u w:val="none"/>
          <w:shd w:fill="auto" w:val="clear"/>
          <w:vertAlign w:val="baseline"/>
        </w:rPr>
      </w:pPr>
      <w:r>
        <w:rPr>
          <w:rFonts w:eastAsia="Calibri" w:cs="Calibri"/>
          <w:b/>
          <w:i w:val="false"/>
          <w:caps w:val="false"/>
          <w:smallCaps w:val="false"/>
          <w:strike w:val="false"/>
          <w:dstrike w:val="false"/>
          <w:color w:val="000000"/>
          <w:position w:val="0"/>
          <w:sz w:val="22"/>
          <w:sz w:val="22"/>
          <w:szCs w:val="22"/>
          <w:u w:val="none"/>
          <w:shd w:fill="auto" w:val="clear"/>
          <w:vertAlign w:val="baseline"/>
        </w:rPr>
        <w:t>HELBURUAK</w:t>
      </w:r>
      <w:r>
        <w:rPr>
          <w:rFonts w:eastAsia="Calibri" w:cs="Calibri"/>
          <w:b w:val="false"/>
          <w:i w:val="false"/>
          <w:caps w:val="false"/>
          <w:smallCaps w:val="false"/>
          <w:strike w:val="false"/>
          <w:dstrike w:val="false"/>
          <w:color w:val="000000"/>
          <w:position w:val="0"/>
          <w:sz w:val="22"/>
          <w:sz w:val="22"/>
          <w:szCs w:val="22"/>
          <w:u w:val="none"/>
          <w:shd w:fill="auto" w:val="clear"/>
          <w:vertAlign w:val="baseline"/>
        </w:rPr>
        <w:t>:</w:t>
      </w:r>
      <w:r>
        <w:rPr>
          <w:rFonts w:eastAsia="Calibri" w:cs="Calibri"/>
          <w:b/>
          <w:i w:val="false"/>
          <w:caps w:val="false"/>
          <w:smallCaps w:val="false"/>
          <w:strike w:val="false"/>
          <w:dstrike w:val="false"/>
          <w:color w:val="000000"/>
          <w:position w:val="0"/>
          <w:sz w:val="22"/>
          <w:sz w:val="22"/>
          <w:szCs w:val="22"/>
          <w:u w:val="none"/>
          <w:shd w:fill="auto" w:val="clear"/>
          <w:vertAlign w:val="baseline"/>
        </w:rPr>
        <w:t xml:space="preserve"> </w:t>
      </w:r>
    </w:p>
    <w:p>
      <w:pPr>
        <w:pStyle w:val="Normal1"/>
        <w:keepNext w:val="false"/>
        <w:keepLines w:val="false"/>
        <w:widowControl/>
        <w:numPr>
          <w:ilvl w:val="0"/>
          <w:numId w:val="1"/>
        </w:numPr>
        <w:pBdr/>
        <w:shd w:val="clear" w:fill="auto"/>
        <w:spacing w:lineRule="auto" w:line="240" w:before="0" w:after="0"/>
        <w:ind w:left="709" w:right="0" w:hanging="360"/>
        <w:jc w:val="left"/>
        <w:rPr>
          <w:rFonts w:ascii="Calibri" w:hAnsi="Calibri" w:eastAsia="Calibri" w:cs="Calibri"/>
          <w:b w:val="false"/>
          <w:b w:val="false"/>
          <w:i w:val="false"/>
          <w:i w:val="false"/>
          <w:caps w:val="false"/>
          <w:smallCaps w:val="false"/>
          <w:strike w:val="false"/>
          <w:dstrike w:val="false"/>
          <w:color w:val="000000"/>
          <w:position w:val="0"/>
          <w:sz w:val="22"/>
          <w:sz w:val="22"/>
          <w:szCs w:val="22"/>
          <w:u w:val="none"/>
          <w:shd w:fill="auto" w:val="clear"/>
          <w:vertAlign w:val="baseline"/>
        </w:rPr>
      </w:pPr>
      <w:r>
        <w:rPr>
          <w:rFonts w:eastAsia="Calibri" w:cs="Calibri"/>
          <w:b w:val="false"/>
          <w:i w:val="false"/>
          <w:caps w:val="false"/>
          <w:smallCaps w:val="false"/>
          <w:strike w:val="false"/>
          <w:dstrike w:val="false"/>
          <w:color w:val="000000"/>
          <w:position w:val="0"/>
          <w:sz w:val="22"/>
          <w:sz w:val="22"/>
          <w:szCs w:val="22"/>
          <w:u w:val="none"/>
          <w:shd w:fill="auto" w:val="clear"/>
          <w:vertAlign w:val="baseline"/>
        </w:rPr>
        <w:t>Belaunal</w:t>
      </w:r>
      <w:r>
        <w:rPr>
          <w:rFonts w:eastAsia="Calibri" w:cs="Calibri"/>
          <w:b w:val="false"/>
          <w:i w:val="false"/>
          <w:caps w:val="false"/>
          <w:smallCaps w:val="false"/>
          <w:strike w:val="false"/>
          <w:dstrike w:val="false"/>
          <w:color w:val="000000"/>
          <w:position w:val="0"/>
          <w:sz w:val="22"/>
          <w:sz w:val="22"/>
          <w:szCs w:val="22"/>
          <w:u w:val="none"/>
          <w:vertAlign w:val="baseline"/>
        </w:rPr>
        <w:t>dien a</w:t>
      </w:r>
      <w:r>
        <w:rPr>
          <w:rFonts w:eastAsia="Calibri" w:cs="Calibri"/>
          <w:b w:val="false"/>
          <w:i w:val="false"/>
          <w:caps w:val="false"/>
          <w:smallCaps w:val="false"/>
          <w:strike w:val="false"/>
          <w:dstrike w:val="false"/>
          <w:color w:val="000000"/>
          <w:position w:val="0"/>
          <w:sz w:val="22"/>
          <w:sz w:val="22"/>
          <w:szCs w:val="22"/>
          <w:u w:val="none"/>
          <w:shd w:fill="auto" w:val="clear"/>
          <w:vertAlign w:val="baseline"/>
        </w:rPr>
        <w:t>rteko transmisioa gauzatzea.</w:t>
      </w:r>
    </w:p>
    <w:p>
      <w:pPr>
        <w:pStyle w:val="Normal1"/>
        <w:keepNext w:val="false"/>
        <w:keepLines w:val="false"/>
        <w:widowControl/>
        <w:numPr>
          <w:ilvl w:val="0"/>
          <w:numId w:val="1"/>
        </w:numPr>
        <w:pBdr/>
        <w:shd w:val="clear" w:fill="auto"/>
        <w:spacing w:lineRule="auto" w:line="240" w:before="0" w:after="160"/>
        <w:ind w:left="709" w:right="0" w:hanging="360"/>
        <w:jc w:val="both"/>
        <w:rPr>
          <w:rFonts w:ascii="Calibri" w:hAnsi="Calibri" w:eastAsia="Calibri" w:cs="Calibri"/>
          <w:b w:val="false"/>
          <w:b w:val="false"/>
          <w:i w:val="false"/>
          <w:i w:val="false"/>
          <w:caps w:val="false"/>
          <w:smallCaps w:val="false"/>
          <w:strike w:val="false"/>
          <w:dstrike w:val="false"/>
          <w:color w:val="000000"/>
          <w:position w:val="0"/>
          <w:sz w:val="22"/>
          <w:sz w:val="18"/>
          <w:szCs w:val="18"/>
          <w:u w:val="none"/>
          <w:shd w:fill="auto" w:val="clear"/>
          <w:vertAlign w:val="baseline"/>
        </w:rPr>
      </w:pPr>
      <w:r>
        <w:rPr/>
        <w:t>Horma-irudi bat egitea.</w:t>
      </w:r>
    </w:p>
    <w:p>
      <w:pPr>
        <w:pStyle w:val="Normal1"/>
        <w:keepNext w:val="false"/>
        <w:keepLines w:val="false"/>
        <w:widowControl/>
        <w:pBdr/>
        <w:shd w:val="clear" w:fill="auto"/>
        <w:spacing w:lineRule="auto" w:line="259" w:before="0" w:after="160"/>
        <w:ind w:left="0" w:right="0" w:hanging="0"/>
        <w:jc w:val="left"/>
        <w:rPr>
          <w:rFonts w:ascii="Calibri" w:hAnsi="Calibri" w:eastAsia="Calibri" w:cs="Calibri"/>
          <w:b w:val="false"/>
          <w:b w:val="false"/>
          <w:i w:val="false"/>
          <w:i w:val="false"/>
          <w:caps w:val="false"/>
          <w:smallCaps w:val="false"/>
          <w:strike w:val="false"/>
          <w:dstrike w:val="false"/>
          <w:color w:val="000000"/>
          <w:position w:val="0"/>
          <w:sz w:val="22"/>
          <w:sz w:val="22"/>
          <w:szCs w:val="22"/>
          <w:u w:val="none"/>
          <w:shd w:fill="auto" w:val="clear"/>
          <w:vertAlign w:val="baseline"/>
        </w:rPr>
      </w:pPr>
      <w:r>
        <w:rPr>
          <w:rFonts w:eastAsia="Calibri" w:cs="Calibri"/>
          <w:b/>
          <w:i w:val="false"/>
          <w:caps w:val="false"/>
          <w:smallCaps w:val="false"/>
          <w:strike w:val="false"/>
          <w:dstrike w:val="false"/>
          <w:color w:val="000000"/>
          <w:position w:val="0"/>
          <w:sz w:val="22"/>
          <w:sz w:val="22"/>
          <w:szCs w:val="22"/>
          <w:u w:val="none"/>
          <w:shd w:fill="auto" w:val="clear"/>
          <w:vertAlign w:val="baseline"/>
        </w:rPr>
        <w:t>IRAUPENA</w:t>
      </w:r>
      <w:r>
        <w:rPr>
          <w:rFonts w:eastAsia="Calibri" w:cs="Calibri"/>
          <w:b w:val="false"/>
          <w:i w:val="false"/>
          <w:caps w:val="false"/>
          <w:smallCaps w:val="false"/>
          <w:strike w:val="false"/>
          <w:dstrike w:val="false"/>
          <w:color w:val="000000"/>
          <w:position w:val="0"/>
          <w:sz w:val="22"/>
          <w:sz w:val="22"/>
          <w:szCs w:val="22"/>
          <w:u w:val="none"/>
          <w:shd w:fill="auto" w:val="clear"/>
          <w:vertAlign w:val="baseline"/>
        </w:rPr>
        <w:t xml:space="preserve">: </w:t>
      </w:r>
      <w:r>
        <w:rPr/>
        <w:t>bortz</w:t>
      </w:r>
      <w:r>
        <w:rPr>
          <w:rFonts w:eastAsia="Calibri" w:cs="Calibri"/>
          <w:b w:val="false"/>
          <w:i w:val="false"/>
          <w:caps w:val="false"/>
          <w:smallCaps w:val="false"/>
          <w:strike w:val="false"/>
          <w:dstrike w:val="false"/>
          <w:color w:val="000000"/>
          <w:position w:val="0"/>
          <w:sz w:val="22"/>
          <w:sz w:val="22"/>
          <w:szCs w:val="22"/>
          <w:u w:val="none"/>
          <w:shd w:fill="auto" w:val="clear"/>
          <w:vertAlign w:val="baseline"/>
        </w:rPr>
        <w:t xml:space="preserve"> saio</w:t>
      </w:r>
    </w:p>
    <w:p>
      <w:pPr>
        <w:pStyle w:val="Normal1"/>
        <w:keepNext w:val="false"/>
        <w:keepLines w:val="false"/>
        <w:widowControl/>
        <w:pBdr/>
        <w:shd w:val="clear" w:fill="auto"/>
        <w:spacing w:lineRule="auto" w:line="259" w:before="0" w:after="160"/>
        <w:ind w:left="0" w:right="0" w:hanging="0"/>
        <w:jc w:val="left"/>
        <w:rPr>
          <w:rFonts w:ascii="Calibri" w:hAnsi="Calibri" w:eastAsia="Calibri" w:cs="Calibri"/>
          <w:b w:val="false"/>
          <w:b w:val="false"/>
          <w:i w:val="false"/>
          <w:i w:val="false"/>
          <w:caps w:val="false"/>
          <w:smallCaps w:val="false"/>
          <w:strike w:val="false"/>
          <w:dstrike w:val="false"/>
          <w:color w:val="0000FF"/>
          <w:position w:val="0"/>
          <w:sz w:val="22"/>
          <w:sz w:val="22"/>
          <w:szCs w:val="22"/>
          <w:u w:val="none"/>
          <w:shd w:fill="auto" w:val="clear"/>
          <w:vertAlign w:val="baseline"/>
        </w:rPr>
      </w:pPr>
      <w:r>
        <w:rPr>
          <w:rFonts w:eastAsia="Calibri" w:cs="Calibri"/>
          <w:b/>
          <w:i w:val="false"/>
          <w:caps w:val="false"/>
          <w:smallCaps w:val="false"/>
          <w:strike w:val="false"/>
          <w:dstrike w:val="false"/>
          <w:color w:val="000000"/>
          <w:position w:val="0"/>
          <w:sz w:val="22"/>
          <w:sz w:val="22"/>
          <w:szCs w:val="22"/>
          <w:u w:val="none"/>
          <w:shd w:fill="auto" w:val="clear"/>
          <w:vertAlign w:val="baseline"/>
        </w:rPr>
        <w:t>GELAN LANTZEKO</w:t>
      </w:r>
      <w:r>
        <w:rPr>
          <w:rFonts w:eastAsia="Calibri" w:cs="Calibri"/>
          <w:b w:val="false"/>
          <w:i w:val="false"/>
          <w:caps w:val="false"/>
          <w:smallCaps w:val="false"/>
          <w:strike w:val="false"/>
          <w:dstrike w:val="false"/>
          <w:color w:val="000000"/>
          <w:position w:val="0"/>
          <w:sz w:val="22"/>
          <w:sz w:val="22"/>
          <w:szCs w:val="22"/>
          <w:u w:val="none"/>
          <w:shd w:fill="auto" w:val="clear"/>
          <w:vertAlign w:val="baseline"/>
        </w:rPr>
        <w:t>:</w:t>
      </w:r>
      <w:r>
        <w:rPr/>
        <w:t xml:space="preserve"> </w:t>
      </w:r>
    </w:p>
    <w:p>
      <w:pPr>
        <w:pStyle w:val="Normal1"/>
        <w:keepNext w:val="false"/>
        <w:keepLines w:val="false"/>
        <w:widowControl/>
        <w:pBdr/>
        <w:shd w:val="clear" w:fill="auto"/>
        <w:spacing w:lineRule="auto" w:line="259" w:before="0" w:after="160"/>
        <w:ind w:left="0" w:right="0" w:hanging="0"/>
        <w:jc w:val="left"/>
        <w:rPr>
          <w:b/>
          <w:b/>
        </w:rPr>
      </w:pPr>
      <w:r>
        <w:rPr>
          <w:b/>
        </w:rPr>
        <w:t>a) Aurrezagutzak aktibatu</w:t>
      </w:r>
    </w:p>
    <w:p>
      <w:pPr>
        <w:pStyle w:val="Normal1"/>
        <w:keepNext w:val="false"/>
        <w:keepLines w:val="false"/>
        <w:widowControl/>
        <w:pBdr/>
        <w:shd w:val="clear" w:fill="auto"/>
        <w:spacing w:lineRule="auto" w:line="259" w:before="0" w:after="160"/>
        <w:ind w:left="0" w:right="0" w:hanging="0"/>
        <w:jc w:val="left"/>
        <w:rPr/>
      </w:pPr>
      <w:r>
        <w:rPr>
          <w:rFonts w:eastAsia="Calibri" w:cs="Calibri"/>
          <w:b w:val="false"/>
          <w:i w:val="false"/>
          <w:caps w:val="false"/>
          <w:smallCaps w:val="false"/>
          <w:strike w:val="false"/>
          <w:dstrike w:val="false"/>
          <w:color w:val="000000"/>
          <w:position w:val="0"/>
          <w:sz w:val="22"/>
          <w:sz w:val="22"/>
          <w:szCs w:val="22"/>
          <w:u w:val="none"/>
          <w:shd w:fill="auto" w:val="clear"/>
          <w:vertAlign w:val="baseline"/>
        </w:rPr>
        <w:t xml:space="preserve">Hasi baino lehen, </w:t>
      </w:r>
      <w:r>
        <w:rPr/>
        <w:t>landuko ditugun edukiei buruzko aurrezagutzak aktibatzeko, ikasleei honako galderak eginen dizkiegu:</w:t>
      </w:r>
    </w:p>
    <w:p>
      <w:pPr>
        <w:pStyle w:val="Normal1"/>
        <w:ind w:firstLine="720"/>
        <w:rPr/>
      </w:pPr>
      <w:r>
        <w:rPr/>
        <w:t xml:space="preserve">Zuen etxeetara nola iristen da ura? </w:t>
      </w:r>
    </w:p>
    <w:p>
      <w:pPr>
        <w:pStyle w:val="Normal1"/>
        <w:ind w:firstLine="720"/>
        <w:rPr>
          <w:rFonts w:ascii="Arial" w:hAnsi="Arial" w:eastAsia="Arial" w:cs="Arial"/>
        </w:rPr>
      </w:pPr>
      <w:r>
        <w:rPr/>
        <w:t>Nola iristen zen duela 80 urte?</w:t>
      </w:r>
    </w:p>
    <w:p>
      <w:pPr>
        <w:pStyle w:val="Normal1"/>
        <w:ind w:firstLine="720"/>
        <w:rPr/>
      </w:pPr>
      <w:r>
        <w:rPr/>
        <w:t>Ur bila joateko, zer eramanen zenuke? Zerrenda bat egin.</w:t>
      </w:r>
    </w:p>
    <w:p>
      <w:pPr>
        <w:pStyle w:val="Normal1"/>
        <w:ind w:firstLine="720"/>
        <w:rPr/>
      </w:pPr>
      <w:r>
        <w:rPr/>
        <w:t>Zein da uraren zikloa?</w:t>
      </w:r>
    </w:p>
    <w:p>
      <w:pPr>
        <w:pStyle w:val="Normal1"/>
        <w:ind w:firstLine="720"/>
        <w:rPr/>
      </w:pPr>
      <w:r>
        <w:rPr/>
      </w:r>
    </w:p>
    <w:p>
      <w:pPr>
        <w:pStyle w:val="Normal1"/>
        <w:keepNext w:val="false"/>
        <w:keepLines w:val="false"/>
        <w:widowControl/>
        <w:pBdr/>
        <w:shd w:val="clear" w:fill="auto"/>
        <w:spacing w:lineRule="auto" w:line="259" w:before="0" w:after="160"/>
        <w:ind w:left="0" w:right="0" w:hanging="0"/>
        <w:jc w:val="left"/>
        <w:rPr/>
      </w:pPr>
      <w:r>
        <w:rPr/>
        <w:t xml:space="preserve">Ondoren, </w:t>
      </w:r>
      <w:r>
        <w:rPr>
          <w:rFonts w:eastAsia="Calibri" w:cs="Calibri"/>
          <w:b w:val="false"/>
          <w:i w:val="false"/>
          <w:caps w:val="false"/>
          <w:smallCaps w:val="false"/>
          <w:strike w:val="false"/>
          <w:dstrike w:val="false"/>
          <w:color w:val="000000"/>
          <w:position w:val="0"/>
          <w:sz w:val="22"/>
          <w:sz w:val="22"/>
          <w:szCs w:val="22"/>
          <w:u w:val="none"/>
          <w:shd w:fill="auto" w:val="clear"/>
          <w:vertAlign w:val="baseline"/>
        </w:rPr>
        <w:t>Goizueta kokatzeko, honako galderak eginen di</w:t>
      </w:r>
      <w:r>
        <w:rPr/>
        <w:t>zkiegu ikasleei:</w:t>
      </w:r>
    </w:p>
    <w:p>
      <w:pPr>
        <w:pStyle w:val="Normal1"/>
        <w:spacing w:lineRule="auto" w:line="276"/>
        <w:ind w:left="720" w:hanging="0"/>
        <w:jc w:val="both"/>
        <w:rPr/>
      </w:pPr>
      <w:r>
        <w:rPr/>
        <w:t xml:space="preserve">Zer dakizue Goizuetari buruz? </w:t>
      </w:r>
    </w:p>
    <w:p>
      <w:pPr>
        <w:pStyle w:val="Normal1"/>
        <w:spacing w:lineRule="auto" w:line="276"/>
        <w:ind w:left="720" w:hanging="0"/>
        <w:jc w:val="both"/>
        <w:rPr/>
      </w:pPr>
      <w:r>
        <w:rPr/>
        <w:t xml:space="preserve">Han inoiz izan zarete? </w:t>
      </w:r>
    </w:p>
    <w:p>
      <w:pPr>
        <w:pStyle w:val="Normal1"/>
        <w:spacing w:lineRule="auto" w:line="276"/>
        <w:ind w:left="720" w:hanging="0"/>
        <w:jc w:val="both"/>
        <w:rPr/>
      </w:pPr>
      <w:r>
        <w:rPr/>
      </w:r>
    </w:p>
    <w:p>
      <w:pPr>
        <w:pStyle w:val="Normal1"/>
        <w:keepNext w:val="false"/>
        <w:keepLines w:val="false"/>
        <w:widowControl/>
        <w:pBdr/>
        <w:shd w:val="clear" w:fill="auto"/>
        <w:spacing w:lineRule="auto" w:line="259" w:before="0" w:after="160"/>
        <w:ind w:left="0" w:right="0" w:hanging="0"/>
        <w:jc w:val="both"/>
        <w:rPr>
          <w:highlight w:val="white"/>
        </w:rPr>
      </w:pPr>
      <w:r>
        <w:rPr>
          <w:highlight w:val="white"/>
        </w:rPr>
        <w:t>Goizueta</w:t>
      </w:r>
      <w:r>
        <w:rPr>
          <w:rStyle w:val="Ancladenotaalpie"/>
          <w:highlight w:val="white"/>
          <w:vertAlign w:val="superscript"/>
        </w:rPr>
        <w:footnoteReference w:id="7"/>
      </w:r>
      <w:r>
        <w:rPr>
          <w:b/>
          <w:highlight w:val="white"/>
        </w:rPr>
        <w:t xml:space="preserve"> </w:t>
      </w:r>
      <w:hyperlink r:id="rId10">
        <w:r>
          <w:rPr>
            <w:highlight w:val="white"/>
          </w:rPr>
          <w:t xml:space="preserve">Leitzaldean </w:t>
        </w:r>
      </w:hyperlink>
      <w:r>
        <w:rPr>
          <w:highlight w:val="white"/>
        </w:rPr>
        <w:t xml:space="preserve">dago, </w:t>
      </w:r>
      <w:hyperlink r:id="rId11">
        <w:r>
          <w:rPr>
            <w:highlight w:val="white"/>
          </w:rPr>
          <w:t>Iruñetik iparraldera ia 44 kilometrora, nahiz errepidez joanda 70 kilometroko distantzia izan.</w:t>
        </w:r>
      </w:hyperlink>
      <w:r>
        <w:rPr>
          <w:highlight w:val="white"/>
        </w:rPr>
        <w:t xml:space="preserve"> </w:t>
      </w:r>
    </w:p>
    <w:p>
      <w:pPr>
        <w:pStyle w:val="Normal1"/>
        <w:keepNext w:val="false"/>
        <w:keepLines w:val="false"/>
        <w:widowControl/>
        <w:pBdr/>
        <w:shd w:val="clear" w:fill="auto"/>
        <w:spacing w:lineRule="auto" w:line="259" w:before="0" w:after="160"/>
        <w:ind w:left="0" w:right="0" w:hanging="0"/>
        <w:jc w:val="left"/>
        <w:rPr>
          <w:highlight w:val="white"/>
        </w:rPr>
      </w:pPr>
      <w:r>
        <w:rPr>
          <w:highlight w:val="white"/>
        </w:rPr>
      </w:r>
    </w:p>
    <w:p>
      <w:pPr>
        <w:pStyle w:val="Normal1"/>
        <w:rPr>
          <w:b/>
          <w:b/>
        </w:rPr>
      </w:pPr>
      <w:r>
        <w:rPr>
          <w:b/>
        </w:rPr>
        <w:t>b) Bideoa ikusi</w:t>
      </w:r>
    </w:p>
    <w:p>
      <w:pPr>
        <w:pStyle w:val="Normal1"/>
        <w:keepNext w:val="false"/>
        <w:keepLines w:val="false"/>
        <w:widowControl/>
        <w:pBdr/>
        <w:shd w:val="clear" w:fill="auto"/>
        <w:spacing w:lineRule="auto" w:line="259" w:before="0" w:after="160"/>
        <w:ind w:left="0" w:right="0" w:hanging="0"/>
        <w:jc w:val="both"/>
        <w:rPr>
          <w:rFonts w:ascii="Calibri" w:hAnsi="Calibri" w:eastAsia="Calibri" w:cs="Calibri"/>
          <w:b w:val="false"/>
          <w:b w:val="false"/>
          <w:i w:val="false"/>
          <w:i w:val="false"/>
          <w:caps w:val="false"/>
          <w:smallCaps w:val="false"/>
          <w:strike w:val="false"/>
          <w:dstrike w:val="false"/>
          <w:color w:val="000000"/>
          <w:position w:val="0"/>
          <w:sz w:val="22"/>
          <w:sz w:val="22"/>
          <w:szCs w:val="22"/>
          <w:u w:val="none"/>
          <w:shd w:fill="auto" w:val="clear"/>
          <w:vertAlign w:val="baseline"/>
        </w:rPr>
      </w:pPr>
      <w:r>
        <w:rPr/>
        <w:t>G</w:t>
      </w:r>
      <w:r>
        <w:rPr>
          <w:rFonts w:eastAsia="Calibri" w:cs="Calibri"/>
          <w:b w:val="false"/>
          <w:i w:val="false"/>
          <w:caps w:val="false"/>
          <w:smallCaps w:val="false"/>
          <w:strike w:val="false"/>
          <w:dstrike w:val="false"/>
          <w:color w:val="000000"/>
          <w:position w:val="0"/>
          <w:sz w:val="22"/>
          <w:sz w:val="22"/>
          <w:szCs w:val="22"/>
          <w:u w:val="none"/>
          <w:shd w:fill="auto" w:val="clear"/>
          <w:vertAlign w:val="baseline"/>
        </w:rPr>
        <w:t xml:space="preserve">aldera horiek </w:t>
      </w:r>
      <w:r>
        <w:rPr/>
        <w:t>aitzakiatzat hartuta</w:t>
      </w:r>
      <w:r>
        <w:rPr>
          <w:rFonts w:eastAsia="Calibri" w:cs="Calibri"/>
          <w:b w:val="false"/>
          <w:i w:val="false"/>
          <w:caps w:val="false"/>
          <w:smallCaps w:val="false"/>
          <w:strike w:val="false"/>
          <w:dstrike w:val="false"/>
          <w:color w:val="000000"/>
          <w:position w:val="0"/>
          <w:sz w:val="22"/>
          <w:sz w:val="22"/>
          <w:szCs w:val="22"/>
          <w:u w:val="none"/>
          <w:shd w:fill="auto" w:val="clear"/>
          <w:vertAlign w:val="baseline"/>
        </w:rPr>
        <w:t xml:space="preserve">, Mediatekako pasartea proiektatuko dugu ikasgelan. </w:t>
      </w:r>
    </w:p>
    <w:p>
      <w:pPr>
        <w:pStyle w:val="Normal1"/>
        <w:keepNext w:val="false"/>
        <w:keepLines w:val="false"/>
        <w:widowControl/>
        <w:pBdr/>
        <w:shd w:val="clear" w:fill="auto"/>
        <w:spacing w:lineRule="auto" w:line="259" w:before="0" w:after="160"/>
        <w:ind w:left="0" w:right="0" w:hanging="0"/>
        <w:jc w:val="both"/>
        <w:rPr/>
      </w:pPr>
      <w:r>
        <w:rPr/>
      </w:r>
    </w:p>
    <w:p>
      <w:pPr>
        <w:pStyle w:val="Normal1"/>
        <w:rPr/>
      </w:pPr>
      <w:r>
        <w:rPr>
          <w:b/>
        </w:rPr>
        <w:t>c) Entzunaren ulermena</w:t>
      </w:r>
    </w:p>
    <w:p>
      <w:pPr>
        <w:pStyle w:val="Normal1"/>
        <w:keepNext w:val="false"/>
        <w:keepLines w:val="false"/>
        <w:widowControl/>
        <w:pBdr/>
        <w:shd w:val="clear" w:fill="auto"/>
        <w:spacing w:lineRule="auto" w:line="276" w:before="0" w:after="160"/>
        <w:ind w:left="0" w:right="0" w:hanging="0"/>
        <w:jc w:val="both"/>
        <w:rPr>
          <w:rFonts w:ascii="Calibri" w:hAnsi="Calibri" w:eastAsia="Calibri" w:cs="Calibri"/>
          <w:b w:val="false"/>
          <w:b w:val="false"/>
          <w:i w:val="false"/>
          <w:i w:val="false"/>
          <w:caps w:val="false"/>
          <w:smallCaps w:val="false"/>
          <w:strike w:val="false"/>
          <w:dstrike w:val="false"/>
          <w:color w:val="000000"/>
          <w:position w:val="0"/>
          <w:sz w:val="22"/>
          <w:sz w:val="22"/>
          <w:szCs w:val="22"/>
          <w:u w:val="none"/>
          <w:shd w:fill="auto" w:val="clear"/>
          <w:vertAlign w:val="baseline"/>
        </w:rPr>
      </w:pPr>
      <w:r>
        <w:rPr>
          <w:rFonts w:eastAsia="Calibri" w:cs="Calibri"/>
          <w:b w:val="false"/>
          <w:i w:val="false"/>
          <w:caps w:val="false"/>
          <w:smallCaps w:val="false"/>
          <w:strike w:val="false"/>
          <w:dstrike w:val="false"/>
          <w:color w:val="000000"/>
          <w:position w:val="0"/>
          <w:sz w:val="22"/>
          <w:sz w:val="22"/>
          <w:szCs w:val="22"/>
          <w:u w:val="none"/>
          <w:shd w:fill="auto" w:val="clear"/>
          <w:vertAlign w:val="baseline"/>
        </w:rPr>
        <w:t xml:space="preserve">Bideoa ikusi ondotik, bikoteka galdera hauei erantzuteko eskatuko diegu ikasleei: </w:t>
      </w:r>
    </w:p>
    <w:p>
      <w:pPr>
        <w:pStyle w:val="Normal1"/>
        <w:keepNext w:val="false"/>
        <w:keepLines w:val="false"/>
        <w:widowControl/>
        <w:pBdr/>
        <w:shd w:val="clear" w:fill="auto"/>
        <w:spacing w:lineRule="auto" w:line="276" w:before="0" w:after="160"/>
        <w:ind w:left="0" w:right="0" w:firstLine="720"/>
        <w:jc w:val="both"/>
        <w:rPr>
          <w:rFonts w:ascii="Calibri" w:hAnsi="Calibri" w:eastAsia="Calibri" w:cs="Calibri"/>
          <w:b/>
          <w:b/>
          <w:i w:val="false"/>
          <w:i w:val="false"/>
          <w:caps w:val="false"/>
          <w:smallCaps w:val="false"/>
          <w:strike w:val="false"/>
          <w:dstrike w:val="false"/>
          <w:color w:val="000000"/>
          <w:position w:val="0"/>
          <w:sz w:val="22"/>
          <w:sz w:val="22"/>
          <w:szCs w:val="22"/>
          <w:u w:val="none"/>
          <w:shd w:fill="auto" w:val="clear"/>
          <w:vertAlign w:val="baseline"/>
        </w:rPr>
      </w:pPr>
      <w:r>
        <w:rPr>
          <w:rFonts w:eastAsia="Calibri" w:cs="Calibri"/>
          <w:b/>
          <w:i w:val="false"/>
          <w:caps w:val="false"/>
          <w:smallCaps w:val="false"/>
          <w:strike w:val="false"/>
          <w:dstrike w:val="false"/>
          <w:color w:val="000000"/>
          <w:position w:val="0"/>
          <w:sz w:val="22"/>
          <w:sz w:val="22"/>
          <w:szCs w:val="22"/>
          <w:u w:val="none"/>
          <w:shd w:fill="auto" w:val="clear"/>
          <w:vertAlign w:val="baseline"/>
        </w:rPr>
        <w:t xml:space="preserve">1- Non zegoen iturburua? </w:t>
      </w:r>
    </w:p>
    <w:p>
      <w:pPr>
        <w:pStyle w:val="Normal1"/>
        <w:keepNext w:val="false"/>
        <w:keepLines w:val="false"/>
        <w:widowControl/>
        <w:pBdr/>
        <w:shd w:val="clear" w:fill="auto"/>
        <w:spacing w:lineRule="auto" w:line="276" w:before="0" w:after="160"/>
        <w:ind w:left="0" w:right="0" w:firstLine="720"/>
        <w:jc w:val="both"/>
        <w:rPr>
          <w:rFonts w:ascii="Calibri" w:hAnsi="Calibri" w:eastAsia="Calibri" w:cs="Calibri"/>
          <w:b w:val="false"/>
          <w:b w:val="false"/>
          <w:i w:val="false"/>
          <w:i w:val="false"/>
          <w:caps w:val="false"/>
          <w:smallCaps w:val="false"/>
          <w:strike w:val="false"/>
          <w:dstrike w:val="false"/>
          <w:color w:val="000000"/>
          <w:position w:val="0"/>
          <w:sz w:val="22"/>
          <w:sz w:val="22"/>
          <w:szCs w:val="22"/>
          <w:u w:val="none"/>
          <w:shd w:fill="auto" w:val="clear"/>
          <w:vertAlign w:val="baseline"/>
        </w:rPr>
      </w:pPr>
      <w:r>
        <w:rPr>
          <w:rFonts w:eastAsia="Calibri" w:cs="Calibri"/>
          <w:b w:val="false"/>
          <w:i w:val="false"/>
          <w:caps w:val="false"/>
          <w:smallCaps w:val="false"/>
          <w:strike w:val="false"/>
          <w:dstrike w:val="false"/>
          <w:color w:val="000000"/>
          <w:position w:val="0"/>
          <w:sz w:val="22"/>
          <w:sz w:val="22"/>
          <w:szCs w:val="22"/>
          <w:u w:val="none"/>
          <w:shd w:fill="auto" w:val="clear"/>
          <w:vertAlign w:val="baseline"/>
        </w:rPr>
        <w:t>Etxe baten azpian.</w:t>
      </w:r>
    </w:p>
    <w:p>
      <w:pPr>
        <w:pStyle w:val="Normal1"/>
        <w:keepNext w:val="false"/>
        <w:keepLines w:val="false"/>
        <w:widowControl/>
        <w:pBdr/>
        <w:shd w:val="clear" w:fill="auto"/>
        <w:spacing w:lineRule="auto" w:line="276" w:before="0" w:after="160"/>
        <w:ind w:left="720" w:right="0" w:hanging="0"/>
        <w:jc w:val="both"/>
        <w:rPr>
          <w:rFonts w:ascii="Calibri" w:hAnsi="Calibri" w:eastAsia="Calibri" w:cs="Calibri"/>
          <w:b/>
          <w:b/>
          <w:i w:val="false"/>
          <w:i w:val="false"/>
          <w:caps w:val="false"/>
          <w:smallCaps w:val="false"/>
          <w:strike w:val="false"/>
          <w:dstrike w:val="false"/>
          <w:color w:val="000000"/>
          <w:position w:val="0"/>
          <w:sz w:val="22"/>
          <w:sz w:val="22"/>
          <w:szCs w:val="22"/>
          <w:u w:val="none"/>
          <w:shd w:fill="auto" w:val="clear"/>
          <w:vertAlign w:val="baseline"/>
        </w:rPr>
      </w:pPr>
      <w:r>
        <w:rPr>
          <w:rFonts w:eastAsia="Calibri" w:cs="Calibri"/>
          <w:b/>
          <w:i w:val="false"/>
          <w:caps w:val="false"/>
          <w:smallCaps w:val="false"/>
          <w:strike w:val="false"/>
          <w:dstrike w:val="false"/>
          <w:color w:val="000000"/>
          <w:position w:val="0"/>
          <w:sz w:val="22"/>
          <w:sz w:val="22"/>
          <w:szCs w:val="22"/>
          <w:u w:val="none"/>
          <w:shd w:fill="auto" w:val="clear"/>
          <w:vertAlign w:val="baseline"/>
        </w:rPr>
        <w:t>2- Udan ur anitz izaten zuen iturriak?</w:t>
      </w:r>
    </w:p>
    <w:p>
      <w:pPr>
        <w:pStyle w:val="Normal1"/>
        <w:keepNext w:val="false"/>
        <w:keepLines w:val="false"/>
        <w:widowControl/>
        <w:pBdr/>
        <w:shd w:val="clear" w:fill="auto"/>
        <w:spacing w:lineRule="auto" w:line="276" w:before="0" w:after="160"/>
        <w:ind w:left="720" w:right="0" w:hanging="0"/>
        <w:jc w:val="both"/>
        <w:rPr>
          <w:rFonts w:ascii="Calibri" w:hAnsi="Calibri" w:eastAsia="Calibri" w:cs="Calibri"/>
          <w:b w:val="false"/>
          <w:b w:val="false"/>
          <w:i w:val="false"/>
          <w:i w:val="false"/>
          <w:caps w:val="false"/>
          <w:smallCaps w:val="false"/>
          <w:strike w:val="false"/>
          <w:dstrike w:val="false"/>
          <w:color w:val="000000"/>
          <w:position w:val="0"/>
          <w:sz w:val="22"/>
          <w:sz w:val="22"/>
          <w:szCs w:val="22"/>
          <w:u w:val="none"/>
          <w:shd w:fill="auto" w:val="clear"/>
          <w:vertAlign w:val="baseline"/>
        </w:rPr>
      </w:pPr>
      <w:r>
        <w:rPr>
          <w:rFonts w:eastAsia="Calibri" w:cs="Calibri"/>
          <w:b w:val="false"/>
          <w:i w:val="false"/>
          <w:caps w:val="false"/>
          <w:smallCaps w:val="false"/>
          <w:strike w:val="false"/>
          <w:dstrike w:val="false"/>
          <w:color w:val="000000"/>
          <w:position w:val="0"/>
          <w:sz w:val="22"/>
          <w:sz w:val="22"/>
          <w:szCs w:val="22"/>
          <w:u w:val="none"/>
          <w:shd w:fill="auto" w:val="clear"/>
          <w:vertAlign w:val="baseline"/>
        </w:rPr>
        <w:t>Ez, iturria agortzen zen.</w:t>
      </w:r>
    </w:p>
    <w:p>
      <w:pPr>
        <w:pStyle w:val="Normal1"/>
        <w:keepNext w:val="false"/>
        <w:keepLines w:val="false"/>
        <w:widowControl/>
        <w:pBdr/>
        <w:shd w:val="clear" w:fill="auto"/>
        <w:spacing w:lineRule="auto" w:line="276" w:before="0" w:after="160"/>
        <w:ind w:left="720" w:right="0" w:hanging="0"/>
        <w:jc w:val="both"/>
        <w:rPr>
          <w:rFonts w:ascii="Calibri" w:hAnsi="Calibri" w:eastAsia="Calibri" w:cs="Calibri"/>
          <w:b/>
          <w:b/>
          <w:i w:val="false"/>
          <w:i w:val="false"/>
          <w:caps w:val="false"/>
          <w:smallCaps w:val="false"/>
          <w:strike w:val="false"/>
          <w:dstrike w:val="false"/>
          <w:color w:val="000000"/>
          <w:position w:val="0"/>
          <w:sz w:val="22"/>
          <w:u w:val="none"/>
          <w:shd w:fill="auto" w:val="clear"/>
          <w:vertAlign w:val="baseline"/>
        </w:rPr>
      </w:pPr>
      <w:r>
        <w:rPr>
          <w:rFonts w:eastAsia="Calibri" w:cs="Calibri"/>
          <w:b/>
          <w:i w:val="false"/>
          <w:caps w:val="false"/>
          <w:smallCaps w:val="false"/>
          <w:strike w:val="false"/>
          <w:dstrike w:val="false"/>
          <w:color w:val="000000"/>
          <w:position w:val="0"/>
          <w:sz w:val="22"/>
          <w:u w:val="none"/>
          <w:shd w:fill="auto" w:val="clear"/>
          <w:vertAlign w:val="baseline"/>
        </w:rPr>
        <w:t>3- Nola zuen izena ura hartzeko ontziak?</w:t>
      </w:r>
    </w:p>
    <w:p>
      <w:pPr>
        <w:pStyle w:val="Normal1"/>
        <w:keepNext w:val="false"/>
        <w:keepLines w:val="false"/>
        <w:widowControl/>
        <w:pBdr/>
        <w:shd w:val="clear" w:fill="auto"/>
        <w:spacing w:lineRule="auto" w:line="276" w:before="0" w:after="160"/>
        <w:ind w:left="720" w:right="0" w:hanging="0"/>
        <w:jc w:val="both"/>
        <w:rPr>
          <w:rFonts w:ascii="Calibri" w:hAnsi="Calibri" w:eastAsia="Calibri" w:cs="Calibri"/>
          <w:b w:val="false"/>
          <w:b w:val="false"/>
          <w:i w:val="false"/>
          <w:i w:val="false"/>
          <w:caps w:val="false"/>
          <w:smallCaps w:val="false"/>
          <w:strike w:val="false"/>
          <w:dstrike w:val="false"/>
          <w:color w:val="000000"/>
          <w:position w:val="0"/>
          <w:sz w:val="22"/>
          <w:u w:val="none"/>
          <w:shd w:fill="auto" w:val="clear"/>
          <w:vertAlign w:val="baseline"/>
        </w:rPr>
      </w:pPr>
      <w:r>
        <w:rPr>
          <w:rFonts w:eastAsia="Calibri" w:cs="Calibri"/>
          <w:b w:val="false"/>
          <w:i w:val="false"/>
          <w:caps w:val="false"/>
          <w:smallCaps w:val="false"/>
          <w:strike w:val="false"/>
          <w:dstrike w:val="false"/>
          <w:color w:val="000000"/>
          <w:position w:val="0"/>
          <w:sz w:val="22"/>
          <w:u w:val="none"/>
          <w:shd w:fill="auto" w:val="clear"/>
          <w:vertAlign w:val="baseline"/>
        </w:rPr>
        <w:t>Marmita txiki batean hartzen zuten ura.</w:t>
      </w:r>
    </w:p>
    <w:p>
      <w:pPr>
        <w:pStyle w:val="Normal1"/>
        <w:keepNext w:val="false"/>
        <w:keepLines w:val="false"/>
        <w:widowControl/>
        <w:pBdr/>
        <w:shd w:val="clear" w:fill="auto"/>
        <w:spacing w:lineRule="auto" w:line="276" w:before="0" w:after="160"/>
        <w:ind w:left="720" w:right="0" w:hanging="0"/>
        <w:jc w:val="both"/>
        <w:rPr>
          <w:b/>
          <w:b/>
        </w:rPr>
      </w:pPr>
      <w:r>
        <w:rPr>
          <w:b/>
        </w:rPr>
        <w:t>4- Nola deitzen zioten ura gordetzeko ontziari?</w:t>
      </w:r>
    </w:p>
    <w:p>
      <w:pPr>
        <w:pStyle w:val="Normal1"/>
        <w:keepNext w:val="false"/>
        <w:keepLines w:val="false"/>
        <w:widowControl/>
        <w:pBdr/>
        <w:shd w:val="clear" w:fill="auto"/>
        <w:spacing w:lineRule="auto" w:line="276" w:before="0" w:after="160"/>
        <w:ind w:left="720" w:right="0" w:hanging="0"/>
        <w:jc w:val="both"/>
        <w:rPr>
          <w:rFonts w:ascii="Calibri" w:hAnsi="Calibri" w:eastAsia="Calibri" w:cs="Calibri"/>
          <w:b w:val="false"/>
          <w:b w:val="false"/>
          <w:i w:val="false"/>
          <w:i w:val="false"/>
          <w:caps w:val="false"/>
          <w:smallCaps w:val="false"/>
          <w:strike w:val="false"/>
          <w:dstrike w:val="false"/>
          <w:color w:val="000000"/>
          <w:position w:val="0"/>
          <w:sz w:val="22"/>
          <w:u w:val="none"/>
          <w:shd w:fill="auto" w:val="clear"/>
          <w:vertAlign w:val="baseline"/>
        </w:rPr>
      </w:pPr>
      <w:r>
        <w:rPr/>
        <w:t>P</w:t>
      </w:r>
      <w:r>
        <w:rPr>
          <w:rFonts w:eastAsia="Calibri" w:cs="Calibri"/>
          <w:b w:val="false"/>
          <w:i w:val="false"/>
          <w:caps w:val="false"/>
          <w:smallCaps w:val="false"/>
          <w:strike w:val="false"/>
          <w:dstrike w:val="false"/>
          <w:color w:val="000000"/>
          <w:position w:val="0"/>
          <w:sz w:val="22"/>
          <w:u w:val="none"/>
          <w:shd w:fill="auto" w:val="clear"/>
          <w:vertAlign w:val="baseline"/>
        </w:rPr>
        <w:t>rintzazko balde handi batera botatzen zuten ura</w:t>
      </w:r>
      <w:r>
        <w:rPr/>
        <w:t>.</w:t>
      </w:r>
    </w:p>
    <w:p>
      <w:pPr>
        <w:pStyle w:val="Normal1"/>
        <w:keepNext w:val="false"/>
        <w:keepLines w:val="false"/>
        <w:widowControl/>
        <w:pBdr/>
        <w:shd w:val="clear" w:fill="auto"/>
        <w:spacing w:lineRule="auto" w:line="276" w:before="0" w:after="160"/>
        <w:ind w:left="720" w:right="0" w:hanging="0"/>
        <w:jc w:val="both"/>
        <w:rPr>
          <w:rFonts w:ascii="Calibri" w:hAnsi="Calibri" w:eastAsia="Calibri" w:cs="Calibri"/>
          <w:b/>
          <w:b/>
          <w:i w:val="false"/>
          <w:i w:val="false"/>
          <w:caps w:val="false"/>
          <w:smallCaps w:val="false"/>
          <w:strike w:val="false"/>
          <w:dstrike w:val="false"/>
          <w:color w:val="000000"/>
          <w:position w:val="0"/>
          <w:sz w:val="22"/>
          <w:u w:val="none"/>
          <w:shd w:fill="auto" w:val="clear"/>
          <w:vertAlign w:val="baseline"/>
        </w:rPr>
      </w:pPr>
      <w:r>
        <w:rPr>
          <w:b/>
        </w:rPr>
        <w:t>5</w:t>
      </w:r>
      <w:r>
        <w:rPr>
          <w:rFonts w:eastAsia="Calibri" w:cs="Calibri"/>
          <w:b/>
          <w:i w:val="false"/>
          <w:caps w:val="false"/>
          <w:smallCaps w:val="false"/>
          <w:strike w:val="false"/>
          <w:dstrike w:val="false"/>
          <w:color w:val="000000"/>
          <w:position w:val="0"/>
          <w:sz w:val="22"/>
          <w:u w:val="none"/>
          <w:shd w:fill="auto" w:val="clear"/>
          <w:vertAlign w:val="baseline"/>
        </w:rPr>
        <w:t>- “Urketan” zer erran nahi du?</w:t>
      </w:r>
    </w:p>
    <w:p>
      <w:pPr>
        <w:pStyle w:val="Normal1"/>
        <w:keepNext w:val="false"/>
        <w:keepLines w:val="false"/>
        <w:widowControl/>
        <w:pBdr/>
        <w:shd w:val="clear" w:fill="auto"/>
        <w:spacing w:lineRule="auto" w:line="276" w:before="0" w:after="160"/>
        <w:ind w:left="720" w:right="0" w:hanging="0"/>
        <w:jc w:val="both"/>
        <w:rPr>
          <w:rFonts w:ascii="Calibri" w:hAnsi="Calibri" w:eastAsia="Calibri" w:cs="Calibri"/>
          <w:b w:val="false"/>
          <w:b w:val="false"/>
          <w:i w:val="false"/>
          <w:i w:val="false"/>
          <w:caps w:val="false"/>
          <w:smallCaps w:val="false"/>
          <w:strike w:val="false"/>
          <w:dstrike w:val="false"/>
          <w:color w:val="000000"/>
          <w:position w:val="0"/>
          <w:sz w:val="22"/>
          <w:u w:val="none"/>
          <w:shd w:fill="auto" w:val="clear"/>
          <w:vertAlign w:val="baseline"/>
        </w:rPr>
      </w:pPr>
      <w:r>
        <w:rPr>
          <w:rFonts w:eastAsia="Calibri" w:cs="Calibri"/>
          <w:b w:val="false"/>
          <w:i w:val="false"/>
          <w:caps w:val="false"/>
          <w:smallCaps w:val="false"/>
          <w:strike w:val="false"/>
          <w:dstrike w:val="false"/>
          <w:color w:val="000000"/>
          <w:position w:val="0"/>
          <w:sz w:val="22"/>
          <w:u w:val="none"/>
          <w:shd w:fill="auto" w:val="clear"/>
          <w:vertAlign w:val="baseline"/>
        </w:rPr>
        <w:t>Ur bila, ur eske.</w:t>
      </w:r>
    </w:p>
    <w:p>
      <w:pPr>
        <w:pStyle w:val="Normal1"/>
        <w:keepNext w:val="false"/>
        <w:keepLines w:val="false"/>
        <w:widowControl/>
        <w:pBdr/>
        <w:shd w:val="clear" w:fill="auto"/>
        <w:spacing w:lineRule="auto" w:line="276" w:before="0" w:after="160"/>
        <w:ind w:left="0" w:right="0" w:hanging="0"/>
        <w:jc w:val="both"/>
        <w:rPr/>
      </w:pPr>
      <w:r>
        <w:rPr/>
        <w:t>Bukatu eta gero, galderak denon artean zuzenduko ditugu.</w:t>
      </w:r>
    </w:p>
    <w:p>
      <w:pPr>
        <w:pStyle w:val="Normal1"/>
        <w:keepNext w:val="false"/>
        <w:keepLines w:val="false"/>
        <w:widowControl/>
        <w:pBdr/>
        <w:shd w:val="clear" w:fill="auto"/>
        <w:spacing w:lineRule="auto" w:line="276" w:before="0" w:after="160"/>
        <w:ind w:left="0" w:right="0" w:hanging="0"/>
        <w:jc w:val="both"/>
        <w:rPr/>
      </w:pPr>
      <w:r>
        <w:rPr/>
      </w:r>
    </w:p>
    <w:p>
      <w:pPr>
        <w:pStyle w:val="Normal1"/>
        <w:rPr/>
      </w:pPr>
      <w:r>
        <w:rPr>
          <w:b/>
        </w:rPr>
        <w:t>d) Lanketa</w:t>
      </w:r>
    </w:p>
    <w:p>
      <w:pPr>
        <w:pStyle w:val="Normal1"/>
        <w:keepNext w:val="false"/>
        <w:keepLines w:val="false"/>
        <w:widowControl/>
        <w:pBdr/>
        <w:shd w:val="clear" w:fill="auto"/>
        <w:spacing w:lineRule="auto" w:line="276" w:before="0" w:after="160"/>
        <w:ind w:left="0" w:right="0" w:hanging="0"/>
        <w:jc w:val="both"/>
        <w:rPr/>
      </w:pPr>
      <w:r>
        <w:rPr/>
        <w:t>A</w:t>
      </w:r>
      <w:r>
        <w:rPr>
          <w:rFonts w:eastAsia="Calibri" w:cs="Calibri"/>
          <w:b w:val="false"/>
          <w:i w:val="false"/>
          <w:caps w:val="false"/>
          <w:smallCaps w:val="false"/>
          <w:strike w:val="false"/>
          <w:dstrike w:val="false"/>
          <w:color w:val="000000"/>
          <w:position w:val="0"/>
          <w:sz w:val="22"/>
          <w:u w:val="none"/>
          <w:shd w:fill="auto" w:val="clear"/>
          <w:vertAlign w:val="baseline"/>
        </w:rPr>
        <w:t>zken galderan age</w:t>
      </w:r>
      <w:r>
        <w:rPr/>
        <w:t xml:space="preserve">rtu den </w:t>
      </w:r>
      <w:r>
        <w:rPr>
          <w:i/>
        </w:rPr>
        <w:t>-keta</w:t>
      </w:r>
      <w:r>
        <w:rPr/>
        <w:t xml:space="preserve"> atzizkiari helduko diogu hurrengo ariketan. Hori egiteko, ikasleei </w:t>
      </w:r>
      <w:hyperlink r:id="rId12">
        <w:r>
          <w:rPr>
            <w:i/>
            <w:color w:val="1155CC"/>
            <w:u w:val="single"/>
          </w:rPr>
          <w:t>Euskaltzaindiaren Hiztegian</w:t>
        </w:r>
      </w:hyperlink>
      <w:r>
        <w:rPr/>
        <w:t xml:space="preserve"> forma hori duten hitz gehiago bilatzeko eskatuko diegu. Horretarako, ezkerrean dagoen bilatzailean </w:t>
      </w:r>
      <w:r>
        <w:rPr>
          <w:i/>
        </w:rPr>
        <w:t>Zer</w:t>
      </w:r>
      <w:r>
        <w:rPr/>
        <w:t xml:space="preserve"> atalean </w:t>
      </w:r>
      <w:r>
        <w:rPr>
          <w:i/>
        </w:rPr>
        <w:t>keta</w:t>
      </w:r>
      <w:r>
        <w:rPr/>
        <w:t xml:space="preserve"> idatziko dute eta </w:t>
      </w:r>
      <w:r>
        <w:rPr>
          <w:i/>
        </w:rPr>
        <w:t>Non</w:t>
      </w:r>
      <w:r>
        <w:rPr/>
        <w:t xml:space="preserve"> atalean </w:t>
      </w:r>
      <w:r>
        <w:rPr>
          <w:i/>
        </w:rPr>
        <w:t xml:space="preserve">Hitz-amaieran </w:t>
      </w:r>
      <w:r>
        <w:rPr/>
        <w:t xml:space="preserve">hautatuko dute. 378 sarrera agertuko dira eta ikasleek, binaka jarrita, atzizki hori duten hitzak bereizi eta erranahia ondorioztatu beharko dute: zerbaiten bila edo pila, multzo handia. </w:t>
      </w:r>
    </w:p>
    <w:p>
      <w:pPr>
        <w:pStyle w:val="Normal1"/>
        <w:keepNext w:val="false"/>
        <w:keepLines w:val="false"/>
        <w:widowControl/>
        <w:pBdr/>
        <w:shd w:val="clear" w:fill="auto"/>
        <w:spacing w:lineRule="auto" w:line="276" w:before="0" w:after="160"/>
        <w:ind w:left="0" w:right="0" w:hanging="0"/>
        <w:jc w:val="both"/>
        <w:rPr/>
      </w:pPr>
      <w:r>
        <w:rPr/>
        <w:t>Jarraian, bertan ageri direnak zerrendatu ditugu:</w:t>
      </w:r>
    </w:p>
    <w:p>
      <w:pPr>
        <w:pStyle w:val="Ttulo3"/>
        <w:keepNext w:val="false"/>
        <w:keepLines w:val="false"/>
        <w:pBdr>
          <w:bottom w:val="single" w:sz="6" w:space="0" w:color="CCCCCC"/>
        </w:pBdr>
        <w:shd w:val="clear" w:fill="FFFFFF"/>
        <w:spacing w:lineRule="auto" w:line="264" w:before="300" w:after="160"/>
        <w:jc w:val="both"/>
        <w:rPr>
          <w:rFonts w:ascii="Arial" w:hAnsi="Arial" w:eastAsia="Arial" w:cs="Arial"/>
          <w:color w:val="333333"/>
          <w:sz w:val="22"/>
          <w:szCs w:val="22"/>
        </w:rPr>
      </w:pPr>
      <w:bookmarkStart w:id="4" w:name="_sizyrtvvueyi"/>
      <w:bookmarkEnd w:id="4"/>
      <w:r>
        <w:rPr>
          <w:rFonts w:eastAsia="Arial" w:cs="Arial" w:ascii="Arial" w:hAnsi="Arial"/>
          <w:color w:val="333333"/>
          <w:sz w:val="22"/>
          <w:szCs w:val="22"/>
        </w:rPr>
        <w:t>ardoketa</w:t>
      </w:r>
    </w:p>
    <w:p>
      <w:pPr>
        <w:pStyle w:val="Normal1"/>
        <w:shd w:val="clear" w:fill="FFFFFF"/>
        <w:spacing w:lineRule="auto" w:line="333" w:before="0" w:after="0"/>
        <w:ind w:left="1140" w:hanging="0"/>
        <w:jc w:val="both"/>
        <w:rPr>
          <w:rFonts w:ascii="Arial" w:hAnsi="Arial" w:eastAsia="Arial" w:cs="Arial"/>
          <w:color w:val="4E4D4D"/>
        </w:rPr>
      </w:pPr>
      <w:r>
        <w:rPr>
          <w:rFonts w:eastAsia="Arial" w:cs="Arial" w:ascii="Arial" w:hAnsi="Arial"/>
          <w:b/>
          <w:color w:val="4E4D4D"/>
        </w:rPr>
        <w:t>1</w:t>
      </w:r>
      <w:r>
        <w:rPr>
          <w:rFonts w:eastAsia="Arial" w:cs="Arial" w:ascii="Arial" w:hAnsi="Arial"/>
          <w:color w:val="4E4D4D"/>
        </w:rPr>
        <w:t xml:space="preserve"> iz. </w:t>
      </w:r>
      <w:r>
        <w:rPr>
          <w:rFonts w:eastAsia="Arial" w:cs="Arial" w:ascii="Arial" w:hAnsi="Arial"/>
          <w:color w:val="0000FF"/>
        </w:rPr>
        <w:t>Ardo kopurua</w:t>
      </w:r>
      <w:r>
        <w:rPr>
          <w:rFonts w:eastAsia="Arial" w:cs="Arial" w:ascii="Arial" w:hAnsi="Arial"/>
          <w:color w:val="4E4D4D"/>
        </w:rPr>
        <w:t>.</w:t>
      </w:r>
    </w:p>
    <w:p>
      <w:pPr>
        <w:pStyle w:val="Normal1"/>
        <w:shd w:val="clear" w:fill="FFFFFF"/>
        <w:spacing w:lineRule="auto" w:line="333" w:before="0" w:after="0"/>
        <w:ind w:left="1140" w:hanging="0"/>
        <w:jc w:val="both"/>
        <w:rPr>
          <w:rFonts w:ascii="Arial" w:hAnsi="Arial" w:eastAsia="Arial" w:cs="Arial"/>
          <w:color w:val="4E4D4D"/>
        </w:rPr>
      </w:pPr>
      <w:r>
        <w:rPr>
          <w:rFonts w:eastAsia="Arial" w:cs="Arial" w:ascii="Arial" w:hAnsi="Arial"/>
          <w:b/>
          <w:color w:val="4E4D4D"/>
        </w:rPr>
        <w:t>2</w:t>
      </w:r>
      <w:r>
        <w:rPr>
          <w:rFonts w:eastAsia="Arial" w:cs="Arial" w:ascii="Arial" w:hAnsi="Arial"/>
          <w:color w:val="4E4D4D"/>
        </w:rPr>
        <w:t xml:space="preserve"> adb. </w:t>
      </w:r>
      <w:r>
        <w:rPr>
          <w:rFonts w:eastAsia="Arial" w:cs="Arial" w:ascii="Arial" w:hAnsi="Arial"/>
          <w:color w:val="0000FF"/>
        </w:rPr>
        <w:t>Ardo bila</w:t>
      </w:r>
      <w:r>
        <w:rPr>
          <w:rFonts w:eastAsia="Arial" w:cs="Arial" w:ascii="Arial" w:hAnsi="Arial"/>
          <w:color w:val="4E4D4D"/>
        </w:rPr>
        <w:t xml:space="preserve">. </w:t>
      </w:r>
      <w:r>
        <w:rPr>
          <w:rFonts w:eastAsia="Cambria" w:cs="Cambria" w:ascii="Cambria" w:hAnsi="Cambria"/>
          <w:i/>
        </w:rPr>
        <w:t>Bentetan ardoketa zebilen, bizkarrean zahagi, lepotik xahako</w:t>
      </w:r>
      <w:r>
        <w:rPr>
          <w:rFonts w:eastAsia="Arial" w:cs="Arial" w:ascii="Arial" w:hAnsi="Arial"/>
          <w:color w:val="4E4D4D"/>
        </w:rPr>
        <w:t>.</w:t>
      </w:r>
    </w:p>
    <w:p>
      <w:pPr>
        <w:pStyle w:val="Normal1"/>
        <w:shd w:val="clear" w:fill="FFFFFF"/>
        <w:spacing w:lineRule="auto" w:line="333" w:before="0" w:after="0"/>
        <w:ind w:left="1360" w:hanging="220"/>
        <w:jc w:val="both"/>
        <w:rPr>
          <w:rFonts w:ascii="Arial" w:hAnsi="Arial" w:eastAsia="Arial" w:cs="Arial"/>
          <w:color w:val="4E4D4D"/>
        </w:rPr>
      </w:pPr>
      <w:r>
        <w:rPr>
          <w:rFonts w:eastAsia="Arial" w:cs="Arial" w:ascii="Arial" w:hAnsi="Arial"/>
          <w:b/>
          <w:color w:val="4E4D4D"/>
        </w:rPr>
        <w:t>ardoketan</w:t>
      </w:r>
      <w:r>
        <w:rPr>
          <w:rFonts w:eastAsia="Arial" w:cs="Arial" w:ascii="Arial" w:hAnsi="Arial"/>
          <w:color w:val="4E4D4D"/>
        </w:rPr>
        <w:t xml:space="preserve"> adb. </w:t>
      </w:r>
      <w:r>
        <w:rPr>
          <w:rFonts w:eastAsia="Arial" w:cs="Arial" w:ascii="Arial" w:hAnsi="Arial"/>
          <w:color w:val="0000FF"/>
        </w:rPr>
        <w:t>Ardo bila</w:t>
      </w:r>
      <w:r>
        <w:rPr>
          <w:rFonts w:eastAsia="Arial" w:cs="Arial" w:ascii="Arial" w:hAnsi="Arial"/>
          <w:color w:val="4E4D4D"/>
        </w:rPr>
        <w:t>.</w:t>
      </w:r>
    </w:p>
    <w:p>
      <w:pPr>
        <w:pStyle w:val="Normal1"/>
        <w:shd w:val="clear" w:fill="FFFFFF"/>
        <w:spacing w:lineRule="auto" w:line="333" w:before="0" w:after="0"/>
        <w:ind w:left="1360" w:hanging="220"/>
        <w:jc w:val="both"/>
        <w:rPr>
          <w:rFonts w:ascii="Arial" w:hAnsi="Arial" w:eastAsia="Arial" w:cs="Arial"/>
          <w:color w:val="4E4D4D"/>
        </w:rPr>
      </w:pPr>
      <w:r>
        <w:rPr>
          <w:rFonts w:eastAsia="Arial" w:cs="Arial" w:ascii="Arial" w:hAnsi="Arial"/>
          <w:b/>
          <w:color w:val="4E4D4D"/>
        </w:rPr>
        <w:t>ardoketara</w:t>
      </w:r>
      <w:r>
        <w:rPr>
          <w:rFonts w:eastAsia="Arial" w:cs="Arial" w:ascii="Arial" w:hAnsi="Arial"/>
          <w:color w:val="4E4D4D"/>
        </w:rPr>
        <w:t xml:space="preserve"> adb. </w:t>
      </w:r>
      <w:r>
        <w:rPr>
          <w:rFonts w:eastAsia="Arial" w:cs="Arial" w:ascii="Arial" w:hAnsi="Arial"/>
          <w:color w:val="0000FF"/>
        </w:rPr>
        <w:t>Ardo bila</w:t>
      </w:r>
      <w:r>
        <w:rPr>
          <w:rFonts w:eastAsia="Arial" w:cs="Arial" w:ascii="Arial" w:hAnsi="Arial"/>
          <w:color w:val="4E4D4D"/>
        </w:rPr>
        <w:t>.</w:t>
      </w:r>
    </w:p>
    <w:p>
      <w:pPr>
        <w:pStyle w:val="Ttulo3"/>
        <w:keepNext w:val="false"/>
        <w:keepLines w:val="false"/>
        <w:pBdr>
          <w:bottom w:val="single" w:sz="6" w:space="0" w:color="CCCCCC"/>
        </w:pBdr>
        <w:shd w:val="clear" w:fill="FFFFFF"/>
        <w:spacing w:lineRule="auto" w:line="264" w:before="300" w:after="160"/>
        <w:jc w:val="both"/>
        <w:rPr>
          <w:rFonts w:ascii="Arial" w:hAnsi="Arial" w:eastAsia="Arial" w:cs="Arial"/>
          <w:color w:val="333333"/>
          <w:sz w:val="22"/>
          <w:szCs w:val="22"/>
        </w:rPr>
      </w:pPr>
      <w:bookmarkStart w:id="5" w:name="_ad7xp6glfj6x"/>
      <w:bookmarkEnd w:id="5"/>
      <w:r>
        <w:rPr>
          <w:rFonts w:eastAsia="Arial" w:cs="Arial" w:ascii="Arial" w:hAnsi="Arial"/>
          <w:color w:val="333333"/>
          <w:sz w:val="22"/>
          <w:szCs w:val="22"/>
        </w:rPr>
        <w:t>arrainketa</w:t>
      </w:r>
    </w:p>
    <w:p>
      <w:pPr>
        <w:pStyle w:val="Normal1"/>
        <w:shd w:val="clear" w:fill="FFFFFF"/>
        <w:spacing w:lineRule="auto" w:line="333" w:before="0" w:after="0"/>
        <w:ind w:left="1140" w:hanging="0"/>
        <w:jc w:val="both"/>
        <w:rPr>
          <w:rFonts w:ascii="Arial" w:hAnsi="Arial" w:eastAsia="Arial" w:cs="Arial"/>
          <w:color w:val="4E4D4D"/>
        </w:rPr>
      </w:pPr>
      <w:r>
        <w:rPr>
          <w:rFonts w:eastAsia="Arial" w:cs="Arial" w:ascii="Arial" w:hAnsi="Arial"/>
          <w:b/>
          <w:color w:val="4E4D4D"/>
        </w:rPr>
        <w:t>1</w:t>
      </w:r>
      <w:r>
        <w:rPr>
          <w:rFonts w:eastAsia="Arial" w:cs="Arial" w:ascii="Arial" w:hAnsi="Arial"/>
          <w:color w:val="4E4D4D"/>
        </w:rPr>
        <w:t xml:space="preserve"> iz. </w:t>
      </w:r>
      <w:r>
        <w:rPr>
          <w:rFonts w:eastAsia="Arial" w:cs="Arial" w:ascii="Arial" w:hAnsi="Arial"/>
          <w:color w:val="0000FF"/>
        </w:rPr>
        <w:t>Arrain pila handia</w:t>
      </w:r>
      <w:r>
        <w:rPr>
          <w:rFonts w:eastAsia="Arial" w:cs="Arial" w:ascii="Arial" w:hAnsi="Arial"/>
          <w:color w:val="4E4D4D"/>
        </w:rPr>
        <w:t xml:space="preserve">. </w:t>
      </w:r>
      <w:r>
        <w:rPr>
          <w:rFonts w:eastAsia="Cambria" w:cs="Cambria" w:ascii="Cambria" w:hAnsi="Cambria"/>
          <w:i/>
        </w:rPr>
        <w:t>Sareak bota zituzten eta arrainketa handia bildu zuten</w:t>
      </w:r>
      <w:r>
        <w:rPr>
          <w:rFonts w:eastAsia="Arial" w:cs="Arial" w:ascii="Arial" w:hAnsi="Arial"/>
          <w:color w:val="4E4D4D"/>
        </w:rPr>
        <w:t>.</w:t>
      </w:r>
    </w:p>
    <w:p>
      <w:pPr>
        <w:pStyle w:val="Normal1"/>
        <w:shd w:val="clear" w:fill="FFFFFF"/>
        <w:spacing w:lineRule="auto" w:line="333" w:before="0" w:after="0"/>
        <w:ind w:left="1140" w:hanging="0"/>
        <w:jc w:val="both"/>
        <w:rPr>
          <w:rFonts w:ascii="Arial" w:hAnsi="Arial" w:eastAsia="Arial" w:cs="Arial"/>
          <w:color w:val="4E4D4D"/>
        </w:rPr>
      </w:pPr>
      <w:r>
        <w:rPr>
          <w:rFonts w:eastAsia="Arial" w:cs="Arial" w:ascii="Arial" w:hAnsi="Arial"/>
          <w:b/>
          <w:color w:val="4E4D4D"/>
        </w:rPr>
        <w:t>2</w:t>
      </w:r>
      <w:r>
        <w:rPr>
          <w:rFonts w:eastAsia="Arial" w:cs="Arial" w:ascii="Arial" w:hAnsi="Arial"/>
          <w:color w:val="4E4D4D"/>
        </w:rPr>
        <w:t xml:space="preserve"> adb. </w:t>
      </w:r>
      <w:r>
        <w:rPr>
          <w:rFonts w:eastAsia="Arial" w:cs="Arial" w:ascii="Arial" w:hAnsi="Arial"/>
          <w:color w:val="0000FF"/>
        </w:rPr>
        <w:t>Arrain bila</w:t>
      </w:r>
      <w:r>
        <w:rPr>
          <w:rFonts w:eastAsia="Arial" w:cs="Arial" w:ascii="Arial" w:hAnsi="Arial"/>
          <w:color w:val="4E4D4D"/>
        </w:rPr>
        <w:t>.</w:t>
      </w:r>
    </w:p>
    <w:p>
      <w:pPr>
        <w:pStyle w:val="Ttulo3"/>
        <w:keepNext w:val="false"/>
        <w:keepLines w:val="false"/>
        <w:pBdr>
          <w:bottom w:val="single" w:sz="6" w:space="0" w:color="CCCCCC"/>
        </w:pBdr>
        <w:shd w:val="clear" w:fill="FFFFFF"/>
        <w:spacing w:lineRule="auto" w:line="264" w:before="300" w:after="160"/>
        <w:jc w:val="both"/>
        <w:rPr>
          <w:rFonts w:ascii="Arial" w:hAnsi="Arial" w:eastAsia="Arial" w:cs="Arial"/>
          <w:color w:val="333333"/>
          <w:sz w:val="22"/>
          <w:szCs w:val="22"/>
        </w:rPr>
      </w:pPr>
      <w:bookmarkStart w:id="6" w:name="_vd931i6y9tn5"/>
      <w:bookmarkEnd w:id="6"/>
      <w:r>
        <w:rPr>
          <w:rFonts w:eastAsia="Arial" w:cs="Arial" w:ascii="Arial" w:hAnsi="Arial"/>
          <w:color w:val="333333"/>
          <w:sz w:val="22"/>
          <w:szCs w:val="22"/>
        </w:rPr>
        <w:t>belarketa</w:t>
      </w:r>
    </w:p>
    <w:p>
      <w:pPr>
        <w:pStyle w:val="Normal1"/>
        <w:shd w:val="clear" w:fill="FFFFFF"/>
        <w:spacing w:lineRule="auto" w:line="333" w:before="0" w:after="0"/>
        <w:ind w:left="1140" w:hanging="0"/>
        <w:jc w:val="both"/>
        <w:rPr>
          <w:rFonts w:ascii="Arial" w:hAnsi="Arial" w:eastAsia="Arial" w:cs="Arial"/>
          <w:color w:val="4E4D4D"/>
        </w:rPr>
      </w:pPr>
      <w:r>
        <w:rPr>
          <w:rFonts w:eastAsia="Arial" w:cs="Arial" w:ascii="Arial" w:hAnsi="Arial"/>
          <w:b/>
          <w:color w:val="4E4D4D"/>
        </w:rPr>
        <w:t>1</w:t>
      </w:r>
      <w:r>
        <w:rPr>
          <w:rFonts w:eastAsia="Arial" w:cs="Arial" w:ascii="Arial" w:hAnsi="Arial"/>
          <w:color w:val="4E4D4D"/>
        </w:rPr>
        <w:t xml:space="preserve"> iz. </w:t>
      </w:r>
      <w:r>
        <w:rPr>
          <w:rFonts w:eastAsia="Arial" w:cs="Arial" w:ascii="Arial" w:hAnsi="Arial"/>
          <w:color w:val="0000FF"/>
        </w:rPr>
        <w:t>Belar uzta</w:t>
      </w:r>
      <w:r>
        <w:rPr>
          <w:rFonts w:eastAsia="Arial" w:cs="Arial" w:ascii="Arial" w:hAnsi="Arial"/>
          <w:color w:val="4E4D4D"/>
        </w:rPr>
        <w:t xml:space="preserve">. </w:t>
      </w:r>
      <w:r>
        <w:rPr>
          <w:rFonts w:eastAsia="Cambria" w:cs="Cambria" w:ascii="Cambria" w:hAnsi="Cambria"/>
          <w:i/>
        </w:rPr>
        <w:t>Behar bezala artatzen baditugu gure pentzeak, izan ditzakegu belarketa handiak</w:t>
      </w:r>
      <w:r>
        <w:rPr>
          <w:rFonts w:eastAsia="Arial" w:cs="Arial" w:ascii="Arial" w:hAnsi="Arial"/>
          <w:color w:val="4E4D4D"/>
        </w:rPr>
        <w:t>.</w:t>
      </w:r>
    </w:p>
    <w:p>
      <w:pPr>
        <w:pStyle w:val="Normal1"/>
        <w:shd w:val="clear" w:fill="FFFFFF"/>
        <w:spacing w:lineRule="auto" w:line="333" w:before="0" w:after="0"/>
        <w:ind w:left="1140" w:hanging="0"/>
        <w:jc w:val="both"/>
        <w:rPr>
          <w:rFonts w:ascii="Arial" w:hAnsi="Arial" w:eastAsia="Arial" w:cs="Arial"/>
          <w:color w:val="4E4D4D"/>
        </w:rPr>
      </w:pPr>
      <w:r>
        <w:rPr>
          <w:rFonts w:eastAsia="Arial" w:cs="Arial" w:ascii="Arial" w:hAnsi="Arial"/>
          <w:b/>
          <w:color w:val="4E4D4D"/>
        </w:rPr>
        <w:t>2</w:t>
      </w:r>
      <w:r>
        <w:rPr>
          <w:rFonts w:eastAsia="Arial" w:cs="Arial" w:ascii="Arial" w:hAnsi="Arial"/>
          <w:color w:val="4E4D4D"/>
        </w:rPr>
        <w:t xml:space="preserve"> adb. </w:t>
      </w:r>
      <w:r>
        <w:rPr>
          <w:rFonts w:eastAsia="Arial" w:cs="Arial" w:ascii="Arial" w:hAnsi="Arial"/>
          <w:color w:val="0000FF"/>
        </w:rPr>
        <w:t>Belar bila</w:t>
      </w:r>
      <w:r>
        <w:rPr>
          <w:rFonts w:eastAsia="Arial" w:cs="Arial" w:ascii="Arial" w:hAnsi="Arial"/>
          <w:color w:val="4E4D4D"/>
        </w:rPr>
        <w:t xml:space="preserve">. </w:t>
      </w:r>
      <w:r>
        <w:rPr>
          <w:rFonts w:eastAsia="Cambria" w:cs="Cambria" w:ascii="Cambria" w:hAnsi="Cambria"/>
          <w:i/>
        </w:rPr>
        <w:t>Gizon hori belarketa joan da</w:t>
      </w:r>
      <w:r>
        <w:rPr>
          <w:rFonts w:eastAsia="Arial" w:cs="Arial" w:ascii="Arial" w:hAnsi="Arial"/>
          <w:color w:val="4E4D4D"/>
        </w:rPr>
        <w:t>.</w:t>
      </w:r>
    </w:p>
    <w:p>
      <w:pPr>
        <w:pStyle w:val="Ttulo3"/>
        <w:keepNext w:val="false"/>
        <w:keepLines w:val="false"/>
        <w:pBdr>
          <w:bottom w:val="single" w:sz="6" w:space="0" w:color="CCCCCC"/>
        </w:pBdr>
        <w:shd w:val="clear" w:fill="FFFFFF"/>
        <w:spacing w:lineRule="auto" w:line="264" w:before="300" w:after="160"/>
        <w:jc w:val="both"/>
        <w:rPr>
          <w:rFonts w:ascii="Arial" w:hAnsi="Arial" w:eastAsia="Arial" w:cs="Arial"/>
          <w:color w:val="333333"/>
          <w:sz w:val="22"/>
          <w:szCs w:val="22"/>
        </w:rPr>
      </w:pPr>
      <w:bookmarkStart w:id="7" w:name="_n5frgbvsyk4e"/>
      <w:bookmarkEnd w:id="7"/>
      <w:r>
        <w:rPr>
          <w:rFonts w:eastAsia="Arial" w:cs="Arial" w:ascii="Arial" w:hAnsi="Arial"/>
          <w:color w:val="333333"/>
          <w:sz w:val="22"/>
          <w:szCs w:val="22"/>
        </w:rPr>
        <w:t>egurketa</w:t>
      </w:r>
    </w:p>
    <w:p>
      <w:pPr>
        <w:pStyle w:val="Normal1"/>
        <w:shd w:val="clear" w:fill="FFFFFF"/>
        <w:spacing w:lineRule="auto" w:line="333" w:before="0" w:after="0"/>
        <w:ind w:left="1140" w:hanging="0"/>
        <w:jc w:val="both"/>
        <w:rPr>
          <w:rFonts w:ascii="Arial" w:hAnsi="Arial" w:eastAsia="Arial" w:cs="Arial"/>
          <w:color w:val="4E4D4D"/>
        </w:rPr>
      </w:pPr>
      <w:r>
        <w:rPr>
          <w:rFonts w:eastAsia="Arial" w:cs="Arial" w:ascii="Arial" w:hAnsi="Arial"/>
          <w:b/>
          <w:color w:val="4E4D4D"/>
        </w:rPr>
        <w:t>1</w:t>
      </w:r>
      <w:r>
        <w:rPr>
          <w:rFonts w:eastAsia="Arial" w:cs="Arial" w:ascii="Arial" w:hAnsi="Arial"/>
          <w:color w:val="4E4D4D"/>
        </w:rPr>
        <w:t xml:space="preserve"> adb. </w:t>
      </w:r>
      <w:r>
        <w:rPr>
          <w:rFonts w:eastAsia="Arial" w:cs="Arial" w:ascii="Arial" w:hAnsi="Arial"/>
          <w:i/>
          <w:color w:val="4E4D4D"/>
        </w:rPr>
        <w:t>Ipar.</w:t>
      </w:r>
      <w:r>
        <w:rPr>
          <w:rFonts w:eastAsia="Arial" w:cs="Arial" w:ascii="Arial" w:hAnsi="Arial"/>
          <w:color w:val="4E4D4D"/>
        </w:rPr>
        <w:t xml:space="preserve"> eta </w:t>
      </w:r>
      <w:r>
        <w:rPr>
          <w:rFonts w:eastAsia="Arial" w:cs="Arial" w:ascii="Arial" w:hAnsi="Arial"/>
          <w:i/>
          <w:color w:val="4E4D4D"/>
        </w:rPr>
        <w:t>Naf.</w:t>
      </w:r>
      <w:r>
        <w:rPr>
          <w:rFonts w:eastAsia="Arial" w:cs="Arial" w:ascii="Arial" w:hAnsi="Arial"/>
          <w:color w:val="4E4D4D"/>
        </w:rPr>
        <w:t xml:space="preserve"> </w:t>
      </w:r>
      <w:r>
        <w:rPr>
          <w:rFonts w:eastAsia="Arial" w:cs="Arial" w:ascii="Arial" w:hAnsi="Arial"/>
          <w:color w:val="0000FF"/>
        </w:rPr>
        <w:t>Egur bila</w:t>
      </w:r>
      <w:r>
        <w:rPr>
          <w:rFonts w:eastAsia="Arial" w:cs="Arial" w:ascii="Arial" w:hAnsi="Arial"/>
          <w:color w:val="4E4D4D"/>
        </w:rPr>
        <w:t xml:space="preserve">. </w:t>
      </w:r>
      <w:r>
        <w:rPr>
          <w:rFonts w:eastAsia="Cambria" w:cs="Cambria" w:ascii="Cambria" w:hAnsi="Cambria"/>
          <w:i/>
        </w:rPr>
        <w:t>Egurketa atera ziren</w:t>
      </w:r>
      <w:r>
        <w:rPr>
          <w:rFonts w:eastAsia="Arial" w:cs="Arial" w:ascii="Arial" w:hAnsi="Arial"/>
          <w:color w:val="4E4D4D"/>
        </w:rPr>
        <w:t>.</w:t>
      </w:r>
    </w:p>
    <w:p>
      <w:pPr>
        <w:pStyle w:val="Normal1"/>
        <w:shd w:val="clear" w:fill="FFFFFF"/>
        <w:spacing w:lineRule="auto" w:line="333" w:before="0" w:after="0"/>
        <w:ind w:left="1140" w:hanging="0"/>
        <w:jc w:val="both"/>
        <w:rPr>
          <w:rFonts w:ascii="Arial" w:hAnsi="Arial" w:eastAsia="Arial" w:cs="Arial"/>
          <w:color w:val="4E4D4D"/>
        </w:rPr>
      </w:pPr>
      <w:r>
        <w:rPr>
          <w:rFonts w:eastAsia="Arial" w:cs="Arial" w:ascii="Arial" w:hAnsi="Arial"/>
          <w:b/>
          <w:color w:val="4E4D4D"/>
        </w:rPr>
        <w:t>2</w:t>
      </w:r>
      <w:r>
        <w:rPr>
          <w:rFonts w:eastAsia="Arial" w:cs="Arial" w:ascii="Arial" w:hAnsi="Arial"/>
          <w:color w:val="4E4D4D"/>
        </w:rPr>
        <w:t xml:space="preserve"> iz. </w:t>
      </w:r>
      <w:r>
        <w:rPr>
          <w:rFonts w:eastAsia="Arial" w:cs="Arial" w:ascii="Arial" w:hAnsi="Arial"/>
          <w:color w:val="0000FF"/>
        </w:rPr>
        <w:t>Egurra bilatzea; (basoan) egur egitea</w:t>
      </w:r>
      <w:r>
        <w:rPr>
          <w:rFonts w:eastAsia="Arial" w:cs="Arial" w:ascii="Arial" w:hAnsi="Arial"/>
          <w:color w:val="4E4D4D"/>
        </w:rPr>
        <w:t xml:space="preserve">. </w:t>
      </w:r>
      <w:r>
        <w:rPr>
          <w:rFonts w:eastAsia="Cambria" w:cs="Cambria" w:ascii="Cambria" w:hAnsi="Cambria"/>
          <w:i/>
        </w:rPr>
        <w:t>Basoan egurketan ari nintzen. Aurtengo egurketak egin ditugu</w:t>
      </w:r>
      <w:r>
        <w:rPr>
          <w:rFonts w:eastAsia="Arial" w:cs="Arial" w:ascii="Arial" w:hAnsi="Arial"/>
          <w:color w:val="4E4D4D"/>
        </w:rPr>
        <w:t>.</w:t>
      </w:r>
    </w:p>
    <w:p>
      <w:pPr>
        <w:pStyle w:val="Normal1"/>
        <w:shd w:val="clear" w:fill="FFFFFF"/>
        <w:spacing w:lineRule="auto" w:line="333" w:before="0" w:after="0"/>
        <w:ind w:left="1140" w:hanging="0"/>
        <w:jc w:val="both"/>
        <w:rPr>
          <w:rFonts w:ascii="Arial" w:hAnsi="Arial" w:eastAsia="Arial" w:cs="Arial"/>
          <w:color w:val="4E4D4D"/>
        </w:rPr>
      </w:pPr>
      <w:r>
        <w:rPr>
          <w:rFonts w:eastAsia="Arial" w:cs="Arial" w:ascii="Arial" w:hAnsi="Arial"/>
          <w:b/>
          <w:color w:val="4E4D4D"/>
        </w:rPr>
        <w:t>3</w:t>
      </w:r>
      <w:r>
        <w:rPr>
          <w:rFonts w:eastAsia="Arial" w:cs="Arial" w:ascii="Arial" w:hAnsi="Arial"/>
          <w:color w:val="4E4D4D"/>
        </w:rPr>
        <w:t xml:space="preserve"> iz. </w:t>
      </w:r>
      <w:r>
        <w:rPr>
          <w:rFonts w:eastAsia="Arial" w:cs="Arial" w:ascii="Arial" w:hAnsi="Arial"/>
          <w:color w:val="0000FF"/>
        </w:rPr>
        <w:t>Egur pila</w:t>
      </w:r>
      <w:r>
        <w:rPr>
          <w:rFonts w:eastAsia="Arial" w:cs="Arial" w:ascii="Arial" w:hAnsi="Arial"/>
          <w:color w:val="4E4D4D"/>
        </w:rPr>
        <w:t>.</w:t>
      </w:r>
    </w:p>
    <w:p>
      <w:pPr>
        <w:pStyle w:val="Ttulo3"/>
        <w:keepNext w:val="false"/>
        <w:keepLines w:val="false"/>
        <w:pBdr>
          <w:bottom w:val="single" w:sz="6" w:space="0" w:color="CCCCCC"/>
        </w:pBdr>
        <w:shd w:val="clear" w:fill="FFFFFF"/>
        <w:spacing w:lineRule="auto" w:line="264" w:before="300" w:after="160"/>
        <w:jc w:val="both"/>
        <w:rPr>
          <w:rFonts w:ascii="Arial" w:hAnsi="Arial" w:eastAsia="Arial" w:cs="Arial"/>
          <w:color w:val="333333"/>
          <w:sz w:val="22"/>
          <w:szCs w:val="22"/>
        </w:rPr>
      </w:pPr>
      <w:bookmarkStart w:id="8" w:name="_k2pjpe5o1qro"/>
      <w:bookmarkEnd w:id="8"/>
      <w:r>
        <w:rPr>
          <w:rFonts w:eastAsia="Arial" w:cs="Arial" w:ascii="Arial" w:hAnsi="Arial"/>
          <w:color w:val="333333"/>
          <w:sz w:val="22"/>
          <w:szCs w:val="22"/>
        </w:rPr>
        <w:t>ezpalketa</w:t>
      </w:r>
    </w:p>
    <w:p>
      <w:pPr>
        <w:pStyle w:val="Normal1"/>
        <w:shd w:val="clear" w:fill="FFFFFF"/>
        <w:spacing w:lineRule="auto" w:line="333" w:before="0" w:after="0"/>
        <w:ind w:left="1140" w:hanging="0"/>
        <w:jc w:val="both"/>
        <w:rPr>
          <w:rFonts w:ascii="Arial" w:hAnsi="Arial" w:eastAsia="Arial" w:cs="Arial"/>
          <w:color w:val="4E4D4D"/>
        </w:rPr>
      </w:pPr>
      <w:r>
        <w:rPr>
          <w:rFonts w:eastAsia="Arial" w:cs="Arial" w:ascii="Arial" w:hAnsi="Arial"/>
          <w:b/>
          <w:color w:val="4E4D4D"/>
        </w:rPr>
        <w:t>1</w:t>
      </w:r>
      <w:r>
        <w:rPr>
          <w:rFonts w:eastAsia="Arial" w:cs="Arial" w:ascii="Arial" w:hAnsi="Arial"/>
          <w:color w:val="4E4D4D"/>
        </w:rPr>
        <w:t xml:space="preserve"> adb. </w:t>
      </w:r>
      <w:r>
        <w:rPr>
          <w:rFonts w:eastAsia="Arial" w:cs="Arial" w:ascii="Arial" w:hAnsi="Arial"/>
          <w:i/>
          <w:color w:val="4E4D4D"/>
        </w:rPr>
        <w:t>Ipar.</w:t>
      </w:r>
      <w:r>
        <w:rPr>
          <w:rFonts w:eastAsia="Arial" w:cs="Arial" w:ascii="Arial" w:hAnsi="Arial"/>
          <w:color w:val="4E4D4D"/>
        </w:rPr>
        <w:t xml:space="preserve"> </w:t>
      </w:r>
      <w:r>
        <w:rPr>
          <w:rFonts w:eastAsia="Arial" w:cs="Arial" w:ascii="Arial" w:hAnsi="Arial"/>
          <w:i/>
          <w:color w:val="4E4D4D"/>
        </w:rPr>
        <w:t>g.er.</w:t>
      </w:r>
      <w:r>
        <w:rPr>
          <w:rFonts w:eastAsia="Arial" w:cs="Arial" w:ascii="Arial" w:hAnsi="Arial"/>
          <w:color w:val="4E4D4D"/>
        </w:rPr>
        <w:t xml:space="preserve"> </w:t>
      </w:r>
      <w:r>
        <w:rPr>
          <w:rFonts w:eastAsia="Arial" w:cs="Arial" w:ascii="Arial" w:hAnsi="Arial"/>
          <w:color w:val="0000FF"/>
        </w:rPr>
        <w:t>Ezpal bila</w:t>
      </w:r>
      <w:r>
        <w:rPr>
          <w:rFonts w:eastAsia="Arial" w:cs="Arial" w:ascii="Arial" w:hAnsi="Arial"/>
          <w:color w:val="4E4D4D"/>
        </w:rPr>
        <w:t xml:space="preserve">. </w:t>
      </w:r>
      <w:r>
        <w:rPr>
          <w:rFonts w:eastAsia="Cambria" w:cs="Cambria" w:ascii="Cambria" w:hAnsi="Cambria"/>
          <w:i/>
        </w:rPr>
        <w:t>Bazkaria egiteko egurra eskas izanez, amak ezpalketa igorri zuen semea</w:t>
      </w:r>
      <w:r>
        <w:rPr>
          <w:rFonts w:eastAsia="Arial" w:cs="Arial" w:ascii="Arial" w:hAnsi="Arial"/>
          <w:color w:val="4E4D4D"/>
        </w:rPr>
        <w:t>.</w:t>
      </w:r>
    </w:p>
    <w:p>
      <w:pPr>
        <w:pStyle w:val="Normal1"/>
        <w:shd w:val="clear" w:fill="FFFFFF"/>
        <w:spacing w:lineRule="auto" w:line="333" w:before="0" w:after="0"/>
        <w:ind w:left="1140" w:hanging="0"/>
        <w:jc w:val="both"/>
        <w:rPr>
          <w:rFonts w:ascii="Arial" w:hAnsi="Arial" w:eastAsia="Arial" w:cs="Arial"/>
          <w:color w:val="4E4D4D"/>
        </w:rPr>
      </w:pPr>
      <w:r>
        <w:rPr>
          <w:rFonts w:eastAsia="Arial" w:cs="Arial" w:ascii="Arial" w:hAnsi="Arial"/>
          <w:b/>
          <w:color w:val="4E4D4D"/>
        </w:rPr>
        <w:t>2</w:t>
      </w:r>
      <w:r>
        <w:rPr>
          <w:rFonts w:eastAsia="Arial" w:cs="Arial" w:ascii="Arial" w:hAnsi="Arial"/>
          <w:color w:val="4E4D4D"/>
        </w:rPr>
        <w:t xml:space="preserve"> iz. </w:t>
      </w:r>
      <w:r>
        <w:rPr>
          <w:rFonts w:eastAsia="Arial" w:cs="Arial" w:ascii="Arial" w:hAnsi="Arial"/>
          <w:i/>
          <w:color w:val="4E4D4D"/>
        </w:rPr>
        <w:t>g.er.</w:t>
      </w:r>
      <w:r>
        <w:rPr>
          <w:rFonts w:eastAsia="Arial" w:cs="Arial" w:ascii="Arial" w:hAnsi="Arial"/>
          <w:color w:val="4E4D4D"/>
        </w:rPr>
        <w:t xml:space="preserve"> </w:t>
      </w:r>
      <w:r>
        <w:rPr>
          <w:rFonts w:eastAsia="Arial" w:cs="Arial" w:ascii="Arial" w:hAnsi="Arial"/>
          <w:color w:val="0000FF"/>
        </w:rPr>
        <w:t>Ezpaltzea</w:t>
      </w:r>
      <w:r>
        <w:rPr>
          <w:rFonts w:eastAsia="Arial" w:cs="Arial" w:ascii="Arial" w:hAnsi="Arial"/>
          <w:color w:val="4E4D4D"/>
        </w:rPr>
        <w:t>.</w:t>
      </w:r>
    </w:p>
    <w:p>
      <w:pPr>
        <w:pStyle w:val="Ttulo3"/>
        <w:keepNext w:val="false"/>
        <w:keepLines w:val="false"/>
        <w:pBdr>
          <w:bottom w:val="single" w:sz="6" w:space="0" w:color="CCCCCC"/>
        </w:pBdr>
        <w:shd w:val="clear" w:fill="FFFFFF"/>
        <w:spacing w:lineRule="auto" w:line="264" w:before="300" w:after="160"/>
        <w:jc w:val="both"/>
        <w:rPr>
          <w:rFonts w:ascii="Arial" w:hAnsi="Arial" w:eastAsia="Arial" w:cs="Arial"/>
          <w:color w:val="333333"/>
          <w:sz w:val="22"/>
          <w:szCs w:val="22"/>
        </w:rPr>
      </w:pPr>
      <w:bookmarkStart w:id="9" w:name="_alon5lpxj99x"/>
      <w:bookmarkEnd w:id="9"/>
      <w:r>
        <w:rPr>
          <w:rFonts w:eastAsia="Arial" w:cs="Arial" w:ascii="Arial" w:hAnsi="Arial"/>
          <w:color w:val="333333"/>
          <w:sz w:val="22"/>
          <w:szCs w:val="22"/>
        </w:rPr>
        <w:t>ikazketa</w:t>
      </w:r>
    </w:p>
    <w:p>
      <w:pPr>
        <w:pStyle w:val="Normal1"/>
        <w:shd w:val="clear" w:fill="FFFFFF"/>
        <w:spacing w:lineRule="auto" w:line="333" w:before="0" w:after="0"/>
        <w:ind w:left="1140" w:hanging="0"/>
        <w:jc w:val="both"/>
        <w:rPr>
          <w:rFonts w:ascii="Arial" w:hAnsi="Arial" w:eastAsia="Arial" w:cs="Arial"/>
          <w:color w:val="4E4D4D"/>
        </w:rPr>
      </w:pPr>
      <w:r>
        <w:rPr>
          <w:rFonts w:eastAsia="Arial" w:cs="Arial" w:ascii="Arial" w:hAnsi="Arial"/>
          <w:color w:val="4E4D4D"/>
        </w:rPr>
        <w:t xml:space="preserve">iz. </w:t>
      </w:r>
      <w:r>
        <w:rPr>
          <w:rFonts w:eastAsia="Arial" w:cs="Arial" w:ascii="Arial" w:hAnsi="Arial"/>
          <w:color w:val="0000FF"/>
        </w:rPr>
        <w:t>Ikatz garraioa</w:t>
      </w:r>
      <w:r>
        <w:rPr>
          <w:rFonts w:eastAsia="Arial" w:cs="Arial" w:ascii="Arial" w:hAnsi="Arial"/>
          <w:color w:val="4E4D4D"/>
        </w:rPr>
        <w:t xml:space="preserve">. </w:t>
      </w:r>
      <w:r>
        <w:rPr>
          <w:rFonts w:eastAsia="Cambria" w:cs="Cambria" w:ascii="Cambria" w:hAnsi="Cambria"/>
          <w:i/>
        </w:rPr>
        <w:t>Itzain nenbilelarik ikazketan. Ikazketako mandoa</w:t>
      </w:r>
      <w:r>
        <w:rPr>
          <w:rFonts w:eastAsia="Arial" w:cs="Arial" w:ascii="Arial" w:hAnsi="Arial"/>
          <w:color w:val="4E4D4D"/>
        </w:rPr>
        <w:t>.</w:t>
      </w:r>
    </w:p>
    <w:p>
      <w:pPr>
        <w:pStyle w:val="Ttulo3"/>
        <w:keepNext w:val="false"/>
        <w:keepLines w:val="false"/>
        <w:pBdr>
          <w:bottom w:val="single" w:sz="6" w:space="0" w:color="CCCCCC"/>
        </w:pBdr>
        <w:shd w:val="clear" w:fill="FFFFFF"/>
        <w:spacing w:lineRule="auto" w:line="264" w:before="300" w:after="160"/>
        <w:jc w:val="both"/>
        <w:rPr>
          <w:rFonts w:ascii="Arial" w:hAnsi="Arial" w:eastAsia="Arial" w:cs="Arial"/>
          <w:color w:val="333333"/>
          <w:sz w:val="22"/>
          <w:szCs w:val="22"/>
        </w:rPr>
      </w:pPr>
      <w:bookmarkStart w:id="10" w:name="_vpf90el328ez"/>
      <w:bookmarkEnd w:id="10"/>
      <w:r>
        <w:rPr>
          <w:rFonts w:eastAsia="Arial" w:cs="Arial" w:ascii="Arial" w:hAnsi="Arial"/>
          <w:color w:val="333333"/>
          <w:sz w:val="22"/>
          <w:szCs w:val="22"/>
        </w:rPr>
        <w:t>iratzeketa</w:t>
      </w:r>
    </w:p>
    <w:p>
      <w:pPr>
        <w:pStyle w:val="Normal1"/>
        <w:shd w:val="clear" w:fill="FFFFFF"/>
        <w:spacing w:lineRule="auto" w:line="333" w:before="0" w:after="0"/>
        <w:ind w:left="1140" w:hanging="0"/>
        <w:jc w:val="both"/>
        <w:rPr>
          <w:rFonts w:ascii="Arial" w:hAnsi="Arial" w:eastAsia="Arial" w:cs="Arial"/>
          <w:color w:val="4E4D4D"/>
        </w:rPr>
      </w:pPr>
      <w:r>
        <w:rPr>
          <w:rFonts w:eastAsia="Arial" w:cs="Arial" w:ascii="Arial" w:hAnsi="Arial"/>
          <w:b/>
          <w:color w:val="4E4D4D"/>
        </w:rPr>
        <w:t>1</w:t>
      </w:r>
      <w:r>
        <w:rPr>
          <w:rFonts w:eastAsia="Arial" w:cs="Arial" w:ascii="Arial" w:hAnsi="Arial"/>
          <w:color w:val="4E4D4D"/>
        </w:rPr>
        <w:t xml:space="preserve"> iz. </w:t>
      </w:r>
      <w:r>
        <w:rPr>
          <w:rFonts w:eastAsia="Arial" w:cs="Arial" w:ascii="Arial" w:hAnsi="Arial"/>
          <w:color w:val="0000FF"/>
        </w:rPr>
        <w:t>Iratze bilketa</w:t>
      </w:r>
      <w:r>
        <w:rPr>
          <w:rFonts w:eastAsia="Arial" w:cs="Arial" w:ascii="Arial" w:hAnsi="Arial"/>
          <w:color w:val="4E4D4D"/>
        </w:rPr>
        <w:t>.</w:t>
      </w:r>
    </w:p>
    <w:p>
      <w:pPr>
        <w:pStyle w:val="Normal1"/>
        <w:shd w:val="clear" w:fill="FFFFFF"/>
        <w:spacing w:lineRule="auto" w:line="333" w:before="0" w:after="0"/>
        <w:ind w:left="1140" w:hanging="0"/>
        <w:jc w:val="both"/>
        <w:rPr>
          <w:rFonts w:ascii="Arial" w:hAnsi="Arial" w:eastAsia="Arial" w:cs="Arial"/>
          <w:color w:val="4E4D4D"/>
        </w:rPr>
      </w:pPr>
      <w:r>
        <w:rPr>
          <w:rFonts w:eastAsia="Arial" w:cs="Arial" w:ascii="Arial" w:hAnsi="Arial"/>
          <w:b/>
          <w:color w:val="4E4D4D"/>
        </w:rPr>
        <w:t>2</w:t>
      </w:r>
      <w:r>
        <w:rPr>
          <w:rFonts w:eastAsia="Arial" w:cs="Arial" w:ascii="Arial" w:hAnsi="Arial"/>
          <w:color w:val="4E4D4D"/>
        </w:rPr>
        <w:t xml:space="preserve"> iz. </w:t>
      </w:r>
      <w:r>
        <w:rPr>
          <w:rFonts w:eastAsia="Arial" w:cs="Arial" w:ascii="Arial" w:hAnsi="Arial"/>
          <w:color w:val="0000FF"/>
        </w:rPr>
        <w:t>Iratze pila</w:t>
      </w:r>
      <w:r>
        <w:rPr>
          <w:rFonts w:eastAsia="Arial" w:cs="Arial" w:ascii="Arial" w:hAnsi="Arial"/>
          <w:color w:val="4E4D4D"/>
        </w:rPr>
        <w:t>.</w:t>
      </w:r>
    </w:p>
    <w:p>
      <w:pPr>
        <w:pStyle w:val="Ttulo3"/>
        <w:keepNext w:val="false"/>
        <w:keepLines w:val="false"/>
        <w:pBdr>
          <w:bottom w:val="single" w:sz="6" w:space="0" w:color="CCCCCC"/>
        </w:pBdr>
        <w:spacing w:lineRule="auto" w:line="264" w:before="300" w:after="160"/>
        <w:jc w:val="both"/>
        <w:rPr>
          <w:rFonts w:ascii="Arial" w:hAnsi="Arial" w:eastAsia="Arial" w:cs="Arial"/>
          <w:sz w:val="22"/>
          <w:szCs w:val="22"/>
        </w:rPr>
      </w:pPr>
      <w:bookmarkStart w:id="11" w:name="_9fdyno4tkxfh"/>
      <w:bookmarkEnd w:id="11"/>
      <w:r>
        <w:rPr>
          <w:rFonts w:eastAsia="Arial" w:cs="Arial" w:ascii="Arial" w:hAnsi="Arial"/>
          <w:sz w:val="22"/>
          <w:szCs w:val="22"/>
        </w:rPr>
        <w:t>keta1</w:t>
      </w:r>
    </w:p>
    <w:p>
      <w:pPr>
        <w:pStyle w:val="Normal1"/>
        <w:spacing w:lineRule="auto" w:line="333" w:before="0" w:after="0"/>
        <w:ind w:left="1140" w:hanging="0"/>
        <w:jc w:val="both"/>
        <w:rPr>
          <w:color w:val="222222"/>
          <w:shd w:fill="B5C03C" w:val="clear"/>
        </w:rPr>
      </w:pPr>
      <w:r>
        <w:rPr>
          <w:rFonts w:eastAsia="Arial" w:cs="Arial" w:ascii="Arial" w:hAnsi="Arial"/>
          <w:color w:val="4E4D4D"/>
        </w:rPr>
        <w:t xml:space="preserve">iz. </w:t>
      </w:r>
      <w:r>
        <w:rPr>
          <w:rFonts w:eastAsia="Arial" w:cs="Arial" w:ascii="Arial" w:hAnsi="Arial"/>
          <w:i/>
          <w:color w:val="4E4D4D"/>
        </w:rPr>
        <w:t>Ipar.</w:t>
      </w:r>
      <w:r>
        <w:rPr>
          <w:color w:val="4E4D4D"/>
        </w:rPr>
        <w:t xml:space="preserve"> </w:t>
      </w:r>
      <w:r>
        <w:rPr>
          <w:color w:val="0000FF"/>
        </w:rPr>
        <w:t>Multzo edo kopuru handia</w:t>
      </w:r>
      <w:r>
        <w:rPr>
          <w:color w:val="4E4D4D"/>
        </w:rPr>
        <w:t xml:space="preserve">. </w:t>
      </w:r>
      <w:r>
        <w:rPr>
          <w:rFonts w:eastAsia="Cambria" w:cs="Cambria" w:ascii="Cambria" w:hAnsi="Cambria"/>
          <w:i/>
        </w:rPr>
        <w:t>Ez du ketak egiten nagusigoa</w:t>
      </w:r>
      <w:r>
        <w:rPr>
          <w:color w:val="4E4D4D"/>
        </w:rPr>
        <w:t>.</w:t>
      </w:r>
    </w:p>
    <w:p>
      <w:pPr>
        <w:pStyle w:val="Ttulo3"/>
        <w:keepNext w:val="false"/>
        <w:keepLines w:val="false"/>
        <w:pBdr>
          <w:bottom w:val="single" w:sz="6" w:space="0" w:color="CCCCCC"/>
        </w:pBdr>
        <w:shd w:val="clear" w:fill="FFFFFF"/>
        <w:spacing w:lineRule="auto" w:line="264" w:before="300" w:after="160"/>
        <w:jc w:val="both"/>
        <w:rPr>
          <w:rFonts w:ascii="Arial" w:hAnsi="Arial" w:eastAsia="Arial" w:cs="Arial"/>
          <w:color w:val="333333"/>
          <w:sz w:val="22"/>
          <w:szCs w:val="22"/>
        </w:rPr>
      </w:pPr>
      <w:bookmarkStart w:id="12" w:name="_ak2zb49tzre9"/>
      <w:bookmarkEnd w:id="12"/>
      <w:r>
        <w:rPr>
          <w:rFonts w:eastAsia="Arial" w:cs="Arial" w:ascii="Arial" w:hAnsi="Arial"/>
          <w:color w:val="333333"/>
          <w:sz w:val="22"/>
          <w:szCs w:val="22"/>
        </w:rPr>
        <w:t>keta2</w:t>
      </w:r>
    </w:p>
    <w:p>
      <w:pPr>
        <w:pStyle w:val="Normal1"/>
        <w:shd w:val="clear" w:fill="FFFFFF"/>
        <w:spacing w:lineRule="auto" w:line="333" w:before="0" w:after="0"/>
        <w:ind w:left="1140" w:hanging="0"/>
        <w:jc w:val="both"/>
        <w:rPr>
          <w:rFonts w:ascii="Arial" w:hAnsi="Arial" w:eastAsia="Arial" w:cs="Arial"/>
          <w:color w:val="4E4D4D"/>
        </w:rPr>
      </w:pPr>
      <w:r>
        <w:rPr>
          <w:rFonts w:eastAsia="Arial" w:cs="Arial" w:ascii="Arial" w:hAnsi="Arial"/>
          <w:color w:val="4E4D4D"/>
        </w:rPr>
        <w:t xml:space="preserve">adb. </w:t>
      </w:r>
      <w:r>
        <w:rPr>
          <w:rFonts w:eastAsia="Arial" w:cs="Arial" w:ascii="Arial" w:hAnsi="Arial"/>
          <w:i/>
          <w:color w:val="4E4D4D"/>
        </w:rPr>
        <w:t>Ipar.</w:t>
      </w:r>
      <w:r>
        <w:rPr>
          <w:rFonts w:eastAsia="Arial" w:cs="Arial" w:ascii="Arial" w:hAnsi="Arial"/>
          <w:color w:val="4E4D4D"/>
        </w:rPr>
        <w:t xml:space="preserve"> </w:t>
      </w:r>
      <w:r>
        <w:rPr>
          <w:rFonts w:eastAsia="Arial" w:cs="Arial" w:ascii="Arial" w:hAnsi="Arial"/>
          <w:color w:val="0000FF"/>
        </w:rPr>
        <w:t>Bila</w:t>
      </w:r>
      <w:r>
        <w:rPr>
          <w:rFonts w:eastAsia="Arial" w:cs="Arial" w:ascii="Arial" w:hAnsi="Arial"/>
          <w:color w:val="4E4D4D"/>
        </w:rPr>
        <w:t xml:space="preserve">. </w:t>
      </w:r>
      <w:r>
        <w:rPr>
          <w:rFonts w:eastAsia="Cambria" w:cs="Cambria" w:ascii="Cambria" w:hAnsi="Cambria"/>
          <w:i/>
        </w:rPr>
        <w:t>Perla on keta dabilen gizona. Onaren ala berriaren keta doaz euskaldunak itsasoaz haraindira</w:t>
      </w:r>
      <w:r>
        <w:rPr>
          <w:rFonts w:eastAsia="Arial" w:cs="Arial" w:ascii="Arial" w:hAnsi="Arial"/>
          <w:color w:val="4E4D4D"/>
        </w:rPr>
        <w:t>.</w:t>
      </w:r>
    </w:p>
    <w:p>
      <w:pPr>
        <w:pStyle w:val="Ttulo3"/>
        <w:keepNext w:val="false"/>
        <w:keepLines w:val="false"/>
        <w:pBdr>
          <w:bottom w:val="single" w:sz="6" w:space="0" w:color="CCCCCC"/>
        </w:pBdr>
        <w:shd w:val="clear" w:fill="FFFFFF"/>
        <w:spacing w:lineRule="auto" w:line="264" w:before="300" w:after="160"/>
        <w:jc w:val="both"/>
        <w:rPr>
          <w:rFonts w:ascii="Arial" w:hAnsi="Arial" w:eastAsia="Arial" w:cs="Arial"/>
          <w:color w:val="333333"/>
          <w:sz w:val="22"/>
          <w:szCs w:val="22"/>
        </w:rPr>
      </w:pPr>
      <w:bookmarkStart w:id="13" w:name="_x5ygwqyhukpu"/>
      <w:bookmarkEnd w:id="13"/>
      <w:r>
        <w:rPr>
          <w:rFonts w:eastAsia="Arial" w:cs="Arial" w:ascii="Arial" w:hAnsi="Arial"/>
          <w:color w:val="333333"/>
          <w:sz w:val="22"/>
          <w:szCs w:val="22"/>
        </w:rPr>
        <w:t>lanketa2</w:t>
      </w:r>
    </w:p>
    <w:p>
      <w:pPr>
        <w:pStyle w:val="Normal1"/>
        <w:shd w:val="clear" w:fill="FFFFFF"/>
        <w:spacing w:lineRule="auto" w:line="333" w:before="0" w:after="0"/>
        <w:ind w:left="1140" w:hanging="0"/>
        <w:jc w:val="both"/>
        <w:rPr>
          <w:rFonts w:ascii="Arial" w:hAnsi="Arial" w:eastAsia="Arial" w:cs="Arial"/>
          <w:color w:val="4E4D4D"/>
        </w:rPr>
      </w:pPr>
      <w:r>
        <w:rPr>
          <w:rFonts w:eastAsia="Arial" w:cs="Arial" w:ascii="Arial" w:hAnsi="Arial"/>
          <w:color w:val="4E4D4D"/>
        </w:rPr>
        <w:t xml:space="preserve">adb. </w:t>
      </w:r>
      <w:r>
        <w:rPr>
          <w:rFonts w:eastAsia="Arial" w:cs="Arial" w:ascii="Arial" w:hAnsi="Arial"/>
          <w:i/>
          <w:color w:val="4E4D4D"/>
        </w:rPr>
        <w:t>Ipar.</w:t>
      </w:r>
      <w:r>
        <w:rPr>
          <w:rFonts w:eastAsia="Arial" w:cs="Arial" w:ascii="Arial" w:hAnsi="Arial"/>
          <w:color w:val="4E4D4D"/>
        </w:rPr>
        <w:t xml:space="preserve"> </w:t>
      </w:r>
      <w:r>
        <w:rPr>
          <w:rFonts w:eastAsia="Arial" w:cs="Arial" w:ascii="Arial" w:hAnsi="Arial"/>
          <w:color w:val="0000FF"/>
        </w:rPr>
        <w:t>Lan bila</w:t>
      </w:r>
      <w:r>
        <w:rPr>
          <w:rFonts w:eastAsia="Arial" w:cs="Arial" w:ascii="Arial" w:hAnsi="Arial"/>
          <w:color w:val="4E4D4D"/>
        </w:rPr>
        <w:t xml:space="preserve">. </w:t>
      </w:r>
      <w:r>
        <w:rPr>
          <w:rFonts w:eastAsia="Cambria" w:cs="Cambria" w:ascii="Cambria" w:hAnsi="Cambria"/>
          <w:i/>
        </w:rPr>
        <w:t>Hiru egunez lantegi batetik bestera lanketa ibili zen</w:t>
      </w:r>
      <w:r>
        <w:rPr>
          <w:rFonts w:eastAsia="Arial" w:cs="Arial" w:ascii="Arial" w:hAnsi="Arial"/>
          <w:color w:val="4E4D4D"/>
        </w:rPr>
        <w:t>.</w:t>
      </w:r>
    </w:p>
    <w:p>
      <w:pPr>
        <w:pStyle w:val="Ttulo3"/>
        <w:keepNext w:val="false"/>
        <w:keepLines w:val="false"/>
        <w:pBdr>
          <w:bottom w:val="single" w:sz="6" w:space="0" w:color="CCCCCC"/>
        </w:pBdr>
        <w:shd w:val="clear" w:fill="FFFFFF"/>
        <w:spacing w:lineRule="auto" w:line="264" w:before="300" w:after="160"/>
        <w:jc w:val="both"/>
        <w:rPr>
          <w:rFonts w:ascii="Arial" w:hAnsi="Arial" w:eastAsia="Arial" w:cs="Arial"/>
          <w:color w:val="333333"/>
          <w:sz w:val="22"/>
          <w:szCs w:val="22"/>
        </w:rPr>
      </w:pPr>
      <w:bookmarkStart w:id="14" w:name="_t5ooge2kfmsp"/>
      <w:bookmarkEnd w:id="14"/>
      <w:r>
        <w:rPr>
          <w:rFonts w:eastAsia="Arial" w:cs="Arial" w:ascii="Arial" w:hAnsi="Arial"/>
          <w:color w:val="333333"/>
          <w:sz w:val="22"/>
          <w:szCs w:val="22"/>
        </w:rPr>
        <w:t>ogiketa</w:t>
      </w:r>
    </w:p>
    <w:p>
      <w:pPr>
        <w:pStyle w:val="Normal1"/>
        <w:shd w:val="clear" w:fill="FFFFFF"/>
        <w:spacing w:lineRule="auto" w:line="333" w:before="0" w:after="0"/>
        <w:ind w:left="1140" w:hanging="0"/>
        <w:jc w:val="both"/>
        <w:rPr>
          <w:rFonts w:ascii="Arial" w:hAnsi="Arial" w:eastAsia="Arial" w:cs="Arial"/>
          <w:color w:val="4E4D4D"/>
        </w:rPr>
      </w:pPr>
      <w:r>
        <w:rPr>
          <w:rFonts w:eastAsia="Arial" w:cs="Arial" w:ascii="Arial" w:hAnsi="Arial"/>
          <w:b/>
          <w:color w:val="4E4D4D"/>
        </w:rPr>
        <w:t>1</w:t>
      </w:r>
      <w:r>
        <w:rPr>
          <w:rFonts w:eastAsia="Arial" w:cs="Arial" w:ascii="Arial" w:hAnsi="Arial"/>
          <w:color w:val="4E4D4D"/>
        </w:rPr>
        <w:t xml:space="preserve"> iz. </w:t>
      </w:r>
      <w:r>
        <w:rPr>
          <w:rFonts w:eastAsia="Arial" w:cs="Arial" w:ascii="Arial" w:hAnsi="Arial"/>
          <w:color w:val="0000FF"/>
        </w:rPr>
        <w:t>Gari uzta</w:t>
      </w:r>
      <w:r>
        <w:rPr>
          <w:rFonts w:eastAsia="Arial" w:cs="Arial" w:ascii="Arial" w:hAnsi="Arial"/>
          <w:color w:val="4E4D4D"/>
        </w:rPr>
        <w:t xml:space="preserve">. </w:t>
      </w:r>
      <w:r>
        <w:rPr>
          <w:rFonts w:eastAsia="Cambria" w:cs="Cambria" w:ascii="Cambria" w:hAnsi="Cambria"/>
          <w:i/>
        </w:rPr>
        <w:t>Ogiketa hori bururatuxe zelarik</w:t>
      </w:r>
      <w:r>
        <w:rPr>
          <w:rFonts w:eastAsia="Arial" w:cs="Arial" w:ascii="Arial" w:hAnsi="Arial"/>
          <w:color w:val="4E4D4D"/>
        </w:rPr>
        <w:t>.</w:t>
      </w:r>
    </w:p>
    <w:p>
      <w:pPr>
        <w:pStyle w:val="Normal1"/>
        <w:shd w:val="clear" w:fill="FFFFFF"/>
        <w:spacing w:lineRule="auto" w:line="333" w:before="0" w:after="0"/>
        <w:ind w:left="1140" w:hanging="0"/>
        <w:jc w:val="both"/>
        <w:rPr>
          <w:rFonts w:ascii="Arial" w:hAnsi="Arial" w:eastAsia="Arial" w:cs="Arial"/>
          <w:color w:val="4E4D4D"/>
        </w:rPr>
      </w:pPr>
      <w:r>
        <w:rPr>
          <w:rFonts w:eastAsia="Arial" w:cs="Arial" w:ascii="Arial" w:hAnsi="Arial"/>
          <w:b/>
          <w:color w:val="4E4D4D"/>
        </w:rPr>
        <w:t>2</w:t>
      </w:r>
      <w:r>
        <w:rPr>
          <w:rFonts w:eastAsia="Arial" w:cs="Arial" w:ascii="Arial" w:hAnsi="Arial"/>
          <w:color w:val="4E4D4D"/>
        </w:rPr>
        <w:t xml:space="preserve"> iz. </w:t>
      </w:r>
      <w:r>
        <w:rPr>
          <w:rFonts w:eastAsia="Arial" w:cs="Arial" w:ascii="Arial" w:hAnsi="Arial"/>
          <w:color w:val="0000FF"/>
        </w:rPr>
        <w:t>Gari kopurua</w:t>
      </w:r>
      <w:r>
        <w:rPr>
          <w:rFonts w:eastAsia="Arial" w:cs="Arial" w:ascii="Arial" w:hAnsi="Arial"/>
          <w:color w:val="4E4D4D"/>
        </w:rPr>
        <w:t>.</w:t>
      </w:r>
    </w:p>
    <w:p>
      <w:pPr>
        <w:pStyle w:val="Normal1"/>
        <w:shd w:val="clear" w:fill="FFFFFF"/>
        <w:spacing w:lineRule="auto" w:line="333" w:before="0" w:after="0"/>
        <w:ind w:left="1140" w:hanging="0"/>
        <w:jc w:val="both"/>
        <w:rPr>
          <w:rFonts w:ascii="Arial" w:hAnsi="Arial" w:eastAsia="Arial" w:cs="Arial"/>
          <w:color w:val="4E4D4D"/>
        </w:rPr>
      </w:pPr>
      <w:r>
        <w:rPr>
          <w:rFonts w:eastAsia="Arial" w:cs="Arial" w:ascii="Arial" w:hAnsi="Arial"/>
          <w:b/>
          <w:color w:val="4E4D4D"/>
        </w:rPr>
        <w:t>3</w:t>
      </w:r>
      <w:r>
        <w:rPr>
          <w:rFonts w:eastAsia="Arial" w:cs="Arial" w:ascii="Arial" w:hAnsi="Arial"/>
          <w:color w:val="4E4D4D"/>
        </w:rPr>
        <w:t xml:space="preserve"> adb. </w:t>
      </w:r>
      <w:r>
        <w:rPr>
          <w:rFonts w:eastAsia="Arial" w:cs="Arial" w:ascii="Arial" w:hAnsi="Arial"/>
          <w:i/>
          <w:color w:val="4E4D4D"/>
        </w:rPr>
        <w:t>Ipar.</w:t>
      </w:r>
      <w:r>
        <w:rPr>
          <w:rFonts w:eastAsia="Arial" w:cs="Arial" w:ascii="Arial" w:hAnsi="Arial"/>
          <w:color w:val="4E4D4D"/>
        </w:rPr>
        <w:t xml:space="preserve"> </w:t>
      </w:r>
      <w:r>
        <w:rPr>
          <w:rFonts w:eastAsia="Arial" w:cs="Arial" w:ascii="Arial" w:hAnsi="Arial"/>
          <w:color w:val="0000FF"/>
        </w:rPr>
        <w:t>Gari bila; ogi bila</w:t>
      </w:r>
      <w:r>
        <w:rPr>
          <w:rFonts w:eastAsia="Arial" w:cs="Arial" w:ascii="Arial" w:hAnsi="Arial"/>
          <w:color w:val="4E4D4D"/>
        </w:rPr>
        <w:t xml:space="preserve">. </w:t>
      </w:r>
      <w:r>
        <w:rPr>
          <w:rFonts w:eastAsia="Cambria" w:cs="Cambria" w:ascii="Cambria" w:hAnsi="Cambria"/>
          <w:i/>
        </w:rPr>
        <w:t>Ogiketa joan dira</w:t>
      </w:r>
      <w:r>
        <w:rPr>
          <w:rFonts w:eastAsia="Arial" w:cs="Arial" w:ascii="Arial" w:hAnsi="Arial"/>
          <w:color w:val="4E4D4D"/>
        </w:rPr>
        <w:t>.</w:t>
      </w:r>
    </w:p>
    <w:p>
      <w:pPr>
        <w:pStyle w:val="Ttulo3"/>
        <w:keepNext w:val="false"/>
        <w:keepLines w:val="false"/>
        <w:pBdr>
          <w:bottom w:val="single" w:sz="6" w:space="0" w:color="CCCCCC"/>
        </w:pBdr>
        <w:shd w:val="clear" w:fill="FFFFFF"/>
        <w:spacing w:lineRule="auto" w:line="264" w:before="300" w:after="160"/>
        <w:jc w:val="both"/>
        <w:rPr>
          <w:rFonts w:ascii="Arial" w:hAnsi="Arial" w:eastAsia="Arial" w:cs="Arial"/>
          <w:color w:val="333333"/>
          <w:sz w:val="22"/>
          <w:szCs w:val="22"/>
        </w:rPr>
      </w:pPr>
      <w:bookmarkStart w:id="15" w:name="_tt94dzaho4fx"/>
      <w:bookmarkEnd w:id="15"/>
      <w:r>
        <w:rPr>
          <w:rFonts w:eastAsia="Arial" w:cs="Arial" w:ascii="Arial" w:hAnsi="Arial"/>
          <w:color w:val="333333"/>
          <w:sz w:val="22"/>
          <w:szCs w:val="22"/>
        </w:rPr>
        <w:t>oteketa</w:t>
      </w:r>
    </w:p>
    <w:p>
      <w:pPr>
        <w:pStyle w:val="Normal1"/>
        <w:shd w:val="clear" w:fill="FFFFFF"/>
        <w:spacing w:lineRule="auto" w:line="333" w:before="0" w:after="0"/>
        <w:ind w:left="1140" w:hanging="0"/>
        <w:jc w:val="both"/>
        <w:rPr>
          <w:rFonts w:ascii="Arial" w:hAnsi="Arial" w:eastAsia="Arial" w:cs="Arial"/>
          <w:color w:val="4E4D4D"/>
        </w:rPr>
      </w:pPr>
      <w:r>
        <w:rPr>
          <w:rFonts w:eastAsia="Arial" w:cs="Arial" w:ascii="Arial" w:hAnsi="Arial"/>
          <w:color w:val="4E4D4D"/>
        </w:rPr>
        <w:t xml:space="preserve">adb. </w:t>
      </w:r>
      <w:r>
        <w:rPr>
          <w:rFonts w:eastAsia="Arial" w:cs="Arial" w:ascii="Arial" w:hAnsi="Arial"/>
          <w:i/>
          <w:color w:val="4E4D4D"/>
        </w:rPr>
        <w:t>Batez ere</w:t>
      </w:r>
      <w:r>
        <w:rPr>
          <w:rFonts w:eastAsia="Arial" w:cs="Arial" w:ascii="Arial" w:hAnsi="Arial"/>
          <w:color w:val="4E4D4D"/>
        </w:rPr>
        <w:t xml:space="preserve"> </w:t>
      </w:r>
      <w:r>
        <w:rPr>
          <w:rFonts w:eastAsia="Arial" w:cs="Arial" w:ascii="Arial" w:hAnsi="Arial"/>
          <w:i/>
          <w:color w:val="4E4D4D"/>
        </w:rPr>
        <w:t>Ipar.</w:t>
      </w:r>
      <w:r>
        <w:rPr>
          <w:rFonts w:eastAsia="Arial" w:cs="Arial" w:ascii="Arial" w:hAnsi="Arial"/>
          <w:color w:val="4E4D4D"/>
        </w:rPr>
        <w:t xml:space="preserve"> </w:t>
      </w:r>
      <w:r>
        <w:rPr>
          <w:rFonts w:eastAsia="Arial" w:cs="Arial" w:ascii="Arial" w:hAnsi="Arial"/>
          <w:color w:val="0000FF"/>
        </w:rPr>
        <w:t>Ote bila</w:t>
      </w:r>
      <w:r>
        <w:rPr>
          <w:rFonts w:eastAsia="Arial" w:cs="Arial" w:ascii="Arial" w:hAnsi="Arial"/>
          <w:color w:val="4E4D4D"/>
        </w:rPr>
        <w:t xml:space="preserve">. </w:t>
      </w:r>
      <w:r>
        <w:rPr>
          <w:rFonts w:eastAsia="Cambria" w:cs="Cambria" w:ascii="Cambria" w:hAnsi="Cambria"/>
          <w:i/>
        </w:rPr>
        <w:t>Oteketa joana zen</w:t>
      </w:r>
      <w:r>
        <w:rPr>
          <w:rFonts w:eastAsia="Arial" w:cs="Arial" w:ascii="Arial" w:hAnsi="Arial"/>
          <w:color w:val="4E4D4D"/>
        </w:rPr>
        <w:t>.</w:t>
      </w:r>
    </w:p>
    <w:p>
      <w:pPr>
        <w:pStyle w:val="Ttulo3"/>
        <w:keepNext w:val="false"/>
        <w:keepLines w:val="false"/>
        <w:pBdr>
          <w:bottom w:val="single" w:sz="6" w:space="0" w:color="CCCCCC"/>
        </w:pBdr>
        <w:spacing w:lineRule="auto" w:line="264" w:before="300" w:after="160"/>
        <w:jc w:val="both"/>
        <w:rPr>
          <w:rFonts w:ascii="Arial" w:hAnsi="Arial" w:eastAsia="Arial" w:cs="Arial"/>
          <w:sz w:val="22"/>
          <w:szCs w:val="22"/>
        </w:rPr>
      </w:pPr>
      <w:bookmarkStart w:id="16" w:name="_rfhsg7oydyr5"/>
      <w:bookmarkEnd w:id="16"/>
      <w:r>
        <w:rPr>
          <w:rFonts w:eastAsia="Arial" w:cs="Arial" w:ascii="Arial" w:hAnsi="Arial"/>
          <w:sz w:val="22"/>
          <w:szCs w:val="22"/>
        </w:rPr>
        <w:t>urketa1</w:t>
      </w:r>
    </w:p>
    <w:p>
      <w:pPr>
        <w:pStyle w:val="Normal1"/>
        <w:spacing w:lineRule="auto" w:line="333" w:before="0" w:after="0"/>
        <w:ind w:left="1140" w:hanging="0"/>
        <w:jc w:val="both"/>
        <w:rPr>
          <w:color w:val="4E4D4D"/>
        </w:rPr>
      </w:pPr>
      <w:r>
        <w:rPr>
          <w:rFonts w:eastAsia="Arial" w:cs="Arial" w:ascii="Arial" w:hAnsi="Arial"/>
          <w:color w:val="4E4D4D"/>
        </w:rPr>
        <w:t xml:space="preserve">adb. </w:t>
      </w:r>
      <w:r>
        <w:rPr>
          <w:rFonts w:eastAsia="Arial" w:cs="Arial" w:ascii="Arial" w:hAnsi="Arial"/>
          <w:i/>
          <w:color w:val="4E4D4D"/>
        </w:rPr>
        <w:t>Ipar.</w:t>
      </w:r>
      <w:r>
        <w:rPr>
          <w:rFonts w:eastAsia="Arial" w:cs="Arial" w:ascii="Arial" w:hAnsi="Arial"/>
          <w:color w:val="4E4D4D"/>
        </w:rPr>
        <w:t xml:space="preserve"> </w:t>
      </w:r>
      <w:r>
        <w:rPr>
          <w:rFonts w:eastAsia="Arial" w:cs="Arial" w:ascii="Arial" w:hAnsi="Arial"/>
          <w:color w:val="0000FF"/>
        </w:rPr>
        <w:t>Ur bila</w:t>
      </w:r>
      <w:r>
        <w:rPr>
          <w:rFonts w:eastAsia="Arial" w:cs="Arial" w:ascii="Arial" w:hAnsi="Arial"/>
          <w:color w:val="4E4D4D"/>
        </w:rPr>
        <w:t xml:space="preserve">. </w:t>
      </w:r>
      <w:r>
        <w:rPr>
          <w:rFonts w:eastAsia="Cambria" w:cs="Cambria" w:ascii="Cambria" w:hAnsi="Cambria"/>
          <w:i/>
        </w:rPr>
        <w:t>Lehen, emazteak beren ferretekin joaten ziren, Jainkoak daki nora urketa</w:t>
      </w:r>
      <w:r>
        <w:rPr>
          <w:color w:val="4E4D4D"/>
        </w:rPr>
        <w:t>.</w:t>
      </w:r>
    </w:p>
    <w:p>
      <w:pPr>
        <w:pStyle w:val="Normal1"/>
        <w:spacing w:lineRule="auto" w:line="333" w:before="0" w:after="0"/>
        <w:ind w:left="1360" w:hanging="220"/>
        <w:jc w:val="both"/>
        <w:rPr>
          <w:color w:val="222222"/>
        </w:rPr>
      </w:pPr>
      <w:r>
        <w:rPr>
          <w:rFonts w:eastAsia="Arial" w:cs="Arial" w:ascii="Arial" w:hAnsi="Arial"/>
          <w:b/>
          <w:color w:val="4E4D4D"/>
        </w:rPr>
        <w:t>urketara</w:t>
      </w:r>
      <w:r>
        <w:rPr>
          <w:rFonts w:eastAsia="Arial" w:cs="Arial" w:ascii="Arial" w:hAnsi="Arial"/>
          <w:color w:val="4E4D4D"/>
        </w:rPr>
        <w:t xml:space="preserve"> adb. </w:t>
      </w:r>
      <w:r>
        <w:rPr>
          <w:rFonts w:eastAsia="Arial" w:cs="Arial" w:ascii="Arial" w:hAnsi="Arial"/>
          <w:color w:val="0000FF"/>
        </w:rPr>
        <w:t>Urketa, ur bila</w:t>
      </w:r>
      <w:r>
        <w:rPr>
          <w:rFonts w:eastAsia="Arial" w:cs="Arial" w:ascii="Arial" w:hAnsi="Arial"/>
          <w:color w:val="4E4D4D"/>
        </w:rPr>
        <w:t xml:space="preserve">. </w:t>
      </w:r>
      <w:r>
        <w:rPr>
          <w:rFonts w:eastAsia="Cambria" w:cs="Cambria" w:ascii="Cambria" w:hAnsi="Cambria"/>
          <w:i/>
        </w:rPr>
        <w:t>Suila buruan eta eskuinean pertza, urketara doala</w:t>
      </w:r>
      <w:r>
        <w:rPr>
          <w:color w:val="4E4D4D"/>
        </w:rPr>
        <w:t>.</w:t>
      </w:r>
    </w:p>
    <w:p>
      <w:pPr>
        <w:pStyle w:val="Ttulo3"/>
        <w:keepNext w:val="false"/>
        <w:keepLines w:val="false"/>
        <w:pBdr>
          <w:bottom w:val="single" w:sz="6" w:space="0" w:color="CCCCCC"/>
        </w:pBdr>
        <w:shd w:val="clear" w:fill="FFFFFF"/>
        <w:spacing w:lineRule="auto" w:line="264" w:before="300" w:after="160"/>
        <w:jc w:val="both"/>
        <w:rPr>
          <w:rFonts w:ascii="Arial" w:hAnsi="Arial" w:eastAsia="Arial" w:cs="Arial"/>
          <w:color w:val="333333"/>
          <w:sz w:val="22"/>
          <w:szCs w:val="22"/>
        </w:rPr>
      </w:pPr>
      <w:bookmarkStart w:id="17" w:name="_sqf46xvawexz"/>
      <w:bookmarkEnd w:id="17"/>
      <w:r>
        <w:rPr>
          <w:rFonts w:eastAsia="Arial" w:cs="Arial" w:ascii="Arial" w:hAnsi="Arial"/>
          <w:color w:val="333333"/>
          <w:sz w:val="22"/>
          <w:szCs w:val="22"/>
        </w:rPr>
        <w:t>urketa2</w:t>
      </w:r>
    </w:p>
    <w:p>
      <w:pPr>
        <w:pStyle w:val="Normal1"/>
        <w:shd w:val="clear" w:fill="FFFFFF"/>
        <w:spacing w:lineRule="auto" w:line="333" w:before="0" w:after="0"/>
        <w:ind w:left="1140" w:hanging="0"/>
        <w:jc w:val="both"/>
        <w:rPr>
          <w:rFonts w:ascii="Cambria" w:hAnsi="Cambria" w:eastAsia="Cambria" w:cs="Cambria"/>
          <w:i/>
          <w:i/>
        </w:rPr>
      </w:pPr>
      <w:r>
        <w:rPr>
          <w:rFonts w:eastAsia="Arial" w:cs="Arial" w:ascii="Arial" w:hAnsi="Arial"/>
          <w:color w:val="4E4D4D"/>
        </w:rPr>
        <w:t xml:space="preserve">iz. </w:t>
      </w:r>
      <w:r>
        <w:rPr>
          <w:rFonts w:eastAsia="Arial" w:cs="Arial" w:ascii="Arial" w:hAnsi="Arial"/>
          <w:i/>
          <w:color w:val="4E4D4D"/>
        </w:rPr>
        <w:t>Ipar.</w:t>
      </w:r>
      <w:r>
        <w:rPr>
          <w:rFonts w:eastAsia="Arial" w:cs="Arial" w:ascii="Arial" w:hAnsi="Arial"/>
          <w:color w:val="4E4D4D"/>
        </w:rPr>
        <w:t xml:space="preserve"> </w:t>
      </w:r>
      <w:r>
        <w:rPr>
          <w:rFonts w:eastAsia="Arial" w:cs="Arial" w:ascii="Arial" w:hAnsi="Arial"/>
          <w:color w:val="0000FF"/>
        </w:rPr>
        <w:t>Ur-piloa</w:t>
      </w:r>
      <w:r>
        <w:rPr>
          <w:rFonts w:eastAsia="Arial" w:cs="Arial" w:ascii="Arial" w:hAnsi="Arial"/>
          <w:color w:val="4E4D4D"/>
        </w:rPr>
        <w:t xml:space="preserve">. </w:t>
      </w:r>
      <w:r>
        <w:rPr>
          <w:rFonts w:eastAsia="Cambria" w:cs="Cambria" w:ascii="Cambria" w:hAnsi="Cambria"/>
          <w:i/>
        </w:rPr>
        <w:t>Lehen aldikotz ikusi du itsasoa Biarritzen; hauxe da urketa!</w:t>
      </w:r>
    </w:p>
    <w:p>
      <w:pPr>
        <w:pStyle w:val="Normal1"/>
        <w:shd w:val="clear" w:fill="FFFFFF"/>
        <w:spacing w:lineRule="auto" w:line="333" w:before="0" w:after="0"/>
        <w:ind w:left="1140" w:hanging="0"/>
        <w:jc w:val="both"/>
        <w:rPr>
          <w:rFonts w:ascii="Cambria" w:hAnsi="Cambria" w:eastAsia="Cambria" w:cs="Cambria"/>
          <w:i/>
          <w:i/>
        </w:rPr>
      </w:pPr>
      <w:r>
        <w:rPr>
          <w:rFonts w:eastAsia="Cambria" w:cs="Cambria" w:ascii="Cambria" w:hAnsi="Cambria"/>
          <w:i/>
        </w:rPr>
      </w:r>
    </w:p>
    <w:p>
      <w:pPr>
        <w:pStyle w:val="Normal1"/>
        <w:keepNext w:val="false"/>
        <w:keepLines w:val="false"/>
        <w:widowControl/>
        <w:pBdr/>
        <w:shd w:val="clear" w:fill="auto"/>
        <w:spacing w:lineRule="auto" w:line="276" w:before="0" w:after="160"/>
        <w:ind w:left="0" w:right="0" w:hanging="0"/>
        <w:jc w:val="both"/>
        <w:rPr/>
      </w:pPr>
      <w:r>
        <w:rPr/>
      </w:r>
    </w:p>
    <w:p>
      <w:pPr>
        <w:pStyle w:val="Normal1"/>
        <w:spacing w:lineRule="auto" w:line="276"/>
        <w:ind w:left="0" w:hanging="0"/>
        <w:jc w:val="both"/>
        <w:rPr/>
      </w:pPr>
      <w:r>
        <w:rPr/>
        <w:t>Jarraian, -</w:t>
      </w:r>
      <w:r>
        <w:rPr>
          <w:i/>
        </w:rPr>
        <w:t>ketari</w:t>
      </w:r>
      <w:r>
        <w:rPr/>
        <w:t xml:space="preserve"> atzizkiarekin ere, gauza bera egiteko eskatuko diegu (zerbait saldu, egin edo garraiatzen duen pertsona):</w:t>
      </w:r>
    </w:p>
    <w:p>
      <w:pPr>
        <w:pStyle w:val="Ttulo3"/>
        <w:keepNext w:val="false"/>
        <w:keepLines w:val="false"/>
        <w:pBdr>
          <w:bottom w:val="single" w:sz="6" w:space="0" w:color="CCCCCC"/>
        </w:pBdr>
        <w:shd w:val="clear" w:fill="FFFFFF"/>
        <w:spacing w:lineRule="auto" w:line="264" w:before="300" w:after="160"/>
        <w:jc w:val="both"/>
        <w:rPr>
          <w:rFonts w:ascii="Arial" w:hAnsi="Arial" w:eastAsia="Arial" w:cs="Arial"/>
          <w:color w:val="333333"/>
          <w:sz w:val="22"/>
          <w:szCs w:val="22"/>
        </w:rPr>
      </w:pPr>
      <w:bookmarkStart w:id="18" w:name="_1fbdli1ppukv"/>
      <w:bookmarkEnd w:id="18"/>
      <w:r>
        <w:rPr>
          <w:rFonts w:eastAsia="Arial" w:cs="Arial" w:ascii="Arial" w:hAnsi="Arial"/>
          <w:color w:val="333333"/>
          <w:sz w:val="22"/>
          <w:szCs w:val="22"/>
        </w:rPr>
        <w:t>abarketari</w:t>
      </w:r>
    </w:p>
    <w:p>
      <w:pPr>
        <w:pStyle w:val="Normal1"/>
        <w:shd w:val="clear" w:fill="FFFFFF"/>
        <w:spacing w:lineRule="auto" w:line="333" w:before="0" w:after="0"/>
        <w:ind w:left="1140" w:hanging="0"/>
        <w:jc w:val="both"/>
        <w:rPr>
          <w:rFonts w:ascii="Arial" w:hAnsi="Arial" w:eastAsia="Arial" w:cs="Arial"/>
          <w:color w:val="222222"/>
        </w:rPr>
      </w:pPr>
      <w:r>
        <w:rPr>
          <w:rFonts w:eastAsia="Arial" w:cs="Arial" w:ascii="Arial" w:hAnsi="Arial"/>
          <w:color w:val="4E4D4D"/>
        </w:rPr>
        <w:t xml:space="preserve">iz. </w:t>
      </w:r>
      <w:r>
        <w:rPr>
          <w:rFonts w:eastAsia="Arial" w:cs="Arial" w:ascii="Arial" w:hAnsi="Arial"/>
          <w:color w:val="0000FF"/>
        </w:rPr>
        <w:t>Abarketak egiten dituen eskulangilea</w:t>
      </w:r>
      <w:r>
        <w:rPr>
          <w:rFonts w:eastAsia="Arial" w:cs="Arial" w:ascii="Arial" w:hAnsi="Arial"/>
          <w:color w:val="4E4D4D"/>
        </w:rPr>
        <w:t>.</w:t>
      </w:r>
    </w:p>
    <w:p>
      <w:pPr>
        <w:pStyle w:val="Ttulo3"/>
        <w:keepNext w:val="false"/>
        <w:keepLines w:val="false"/>
        <w:pBdr>
          <w:bottom w:val="single" w:sz="6" w:space="0" w:color="CCCCCC"/>
        </w:pBdr>
        <w:shd w:val="clear" w:fill="FFFFFF"/>
        <w:spacing w:lineRule="auto" w:line="264" w:before="300" w:after="160"/>
        <w:jc w:val="both"/>
        <w:rPr>
          <w:rFonts w:ascii="Arial" w:hAnsi="Arial" w:eastAsia="Arial" w:cs="Arial"/>
          <w:color w:val="333333"/>
          <w:sz w:val="22"/>
          <w:szCs w:val="22"/>
        </w:rPr>
      </w:pPr>
      <w:bookmarkStart w:id="19" w:name="_sknezqykv5b5"/>
      <w:bookmarkEnd w:id="19"/>
      <w:r>
        <w:rPr>
          <w:rFonts w:eastAsia="Arial" w:cs="Arial" w:ascii="Arial" w:hAnsi="Arial"/>
          <w:color w:val="333333"/>
          <w:sz w:val="22"/>
          <w:szCs w:val="22"/>
        </w:rPr>
        <w:t>ardoketari</w:t>
      </w:r>
    </w:p>
    <w:p>
      <w:pPr>
        <w:pStyle w:val="Normal1"/>
        <w:shd w:val="clear" w:fill="FFFFFF"/>
        <w:spacing w:lineRule="auto" w:line="333" w:before="0" w:after="0"/>
        <w:ind w:left="1140" w:hanging="0"/>
        <w:jc w:val="both"/>
        <w:rPr>
          <w:rFonts w:ascii="Arial" w:hAnsi="Arial" w:eastAsia="Arial" w:cs="Arial"/>
          <w:color w:val="222222"/>
        </w:rPr>
      </w:pPr>
      <w:r>
        <w:rPr>
          <w:rFonts w:eastAsia="Arial" w:cs="Arial" w:ascii="Arial" w:hAnsi="Arial"/>
          <w:color w:val="4E4D4D"/>
        </w:rPr>
        <w:t xml:space="preserve">iz. </w:t>
      </w:r>
      <w:r>
        <w:rPr>
          <w:rFonts w:eastAsia="Arial" w:cs="Arial" w:ascii="Arial" w:hAnsi="Arial"/>
          <w:color w:val="0000FF"/>
        </w:rPr>
        <w:t>Ardoa banatzen duen pertsona</w:t>
      </w:r>
      <w:r>
        <w:rPr>
          <w:rFonts w:eastAsia="Arial" w:cs="Arial" w:ascii="Arial" w:hAnsi="Arial"/>
          <w:color w:val="4E4D4D"/>
        </w:rPr>
        <w:t>.</w:t>
      </w:r>
    </w:p>
    <w:p>
      <w:pPr>
        <w:pStyle w:val="Ttulo3"/>
        <w:keepNext w:val="false"/>
        <w:keepLines w:val="false"/>
        <w:pBdr>
          <w:bottom w:val="single" w:sz="6" w:space="0" w:color="CCCCCC"/>
        </w:pBdr>
        <w:shd w:val="clear" w:fill="FFFFFF"/>
        <w:spacing w:lineRule="auto" w:line="264" w:before="300" w:after="160"/>
        <w:jc w:val="both"/>
        <w:rPr>
          <w:rFonts w:ascii="Arial" w:hAnsi="Arial" w:eastAsia="Arial" w:cs="Arial"/>
          <w:color w:val="333333"/>
          <w:sz w:val="22"/>
          <w:szCs w:val="22"/>
        </w:rPr>
      </w:pPr>
      <w:bookmarkStart w:id="20" w:name="_pnib4xm778fx"/>
      <w:bookmarkEnd w:id="20"/>
      <w:r>
        <w:rPr>
          <w:rFonts w:eastAsia="Arial" w:cs="Arial" w:ascii="Arial" w:hAnsi="Arial"/>
          <w:color w:val="333333"/>
          <w:sz w:val="22"/>
          <w:szCs w:val="22"/>
        </w:rPr>
        <w:t>argiketari</w:t>
      </w:r>
    </w:p>
    <w:p>
      <w:pPr>
        <w:pStyle w:val="Normal1"/>
        <w:shd w:val="clear" w:fill="FFFFFF"/>
        <w:spacing w:lineRule="auto" w:line="333" w:before="0" w:after="0"/>
        <w:ind w:left="1140" w:hanging="0"/>
        <w:jc w:val="both"/>
        <w:rPr>
          <w:rFonts w:ascii="Arial" w:hAnsi="Arial" w:eastAsia="Arial" w:cs="Arial"/>
          <w:color w:val="222222"/>
        </w:rPr>
      </w:pPr>
      <w:r>
        <w:rPr>
          <w:rFonts w:eastAsia="Arial" w:cs="Arial" w:ascii="Arial" w:hAnsi="Arial"/>
          <w:color w:val="4E4D4D"/>
        </w:rPr>
        <w:t xml:space="preserve">iz. </w:t>
      </w:r>
      <w:r>
        <w:rPr>
          <w:rFonts w:eastAsia="Arial" w:cs="Arial" w:ascii="Arial" w:hAnsi="Arial"/>
          <w:color w:val="0000FF"/>
        </w:rPr>
        <w:t>Instalazio elektrikoak egiten edo konpontzen dituen langilea</w:t>
      </w:r>
      <w:r>
        <w:rPr>
          <w:rFonts w:eastAsia="Arial" w:cs="Arial" w:ascii="Arial" w:hAnsi="Arial"/>
          <w:color w:val="4E4D4D"/>
        </w:rPr>
        <w:t xml:space="preserve">. </w:t>
      </w:r>
      <w:r>
        <w:rPr>
          <w:rFonts w:eastAsia="Cambria" w:cs="Cambria" w:ascii="Cambria" w:hAnsi="Cambria"/>
          <w:i/>
        </w:rPr>
        <w:t>Arotzak, argiketariak eta iturginak astelehenean lanera itzuliko dira</w:t>
      </w:r>
      <w:r>
        <w:rPr>
          <w:rFonts w:eastAsia="Arial" w:cs="Arial" w:ascii="Arial" w:hAnsi="Arial"/>
          <w:color w:val="4E4D4D"/>
        </w:rPr>
        <w:t>.</w:t>
      </w:r>
    </w:p>
    <w:p>
      <w:pPr>
        <w:pStyle w:val="Ttulo3"/>
        <w:keepNext w:val="false"/>
        <w:keepLines w:val="false"/>
        <w:pBdr>
          <w:bottom w:val="single" w:sz="6" w:space="0" w:color="CCCCCC"/>
        </w:pBdr>
        <w:shd w:val="clear" w:fill="FFFFFF"/>
        <w:spacing w:lineRule="auto" w:line="264" w:before="300" w:after="160"/>
        <w:jc w:val="both"/>
        <w:rPr>
          <w:rFonts w:ascii="Arial" w:hAnsi="Arial" w:eastAsia="Arial" w:cs="Arial"/>
          <w:color w:val="333333"/>
          <w:sz w:val="22"/>
          <w:szCs w:val="22"/>
        </w:rPr>
      </w:pPr>
      <w:bookmarkStart w:id="21" w:name="_7rzy31fll7jr"/>
      <w:bookmarkEnd w:id="21"/>
      <w:r>
        <w:rPr>
          <w:rFonts w:eastAsia="Arial" w:cs="Arial" w:ascii="Arial" w:hAnsi="Arial"/>
          <w:color w:val="333333"/>
          <w:sz w:val="22"/>
          <w:szCs w:val="22"/>
        </w:rPr>
        <w:t>arrainketari</w:t>
      </w:r>
    </w:p>
    <w:p>
      <w:pPr>
        <w:pStyle w:val="Normal1"/>
        <w:shd w:val="clear" w:fill="FFFFFF"/>
        <w:spacing w:lineRule="auto" w:line="333" w:before="0" w:after="0"/>
        <w:ind w:left="1140" w:hanging="0"/>
        <w:jc w:val="both"/>
        <w:rPr>
          <w:rFonts w:ascii="Arial" w:hAnsi="Arial" w:eastAsia="Arial" w:cs="Arial"/>
          <w:color w:val="222222"/>
        </w:rPr>
      </w:pPr>
      <w:r>
        <w:rPr>
          <w:rFonts w:eastAsia="Arial" w:cs="Arial" w:ascii="Arial" w:hAnsi="Arial"/>
          <w:color w:val="4E4D4D"/>
        </w:rPr>
        <w:t xml:space="preserve">iz. </w:t>
      </w:r>
      <w:r>
        <w:rPr>
          <w:rFonts w:eastAsia="Arial" w:cs="Arial" w:ascii="Arial" w:hAnsi="Arial"/>
          <w:color w:val="0000FF"/>
        </w:rPr>
        <w:t>Arrain-saltzailea</w:t>
      </w:r>
      <w:r>
        <w:rPr>
          <w:rFonts w:eastAsia="Arial" w:cs="Arial" w:ascii="Arial" w:hAnsi="Arial"/>
          <w:color w:val="4E4D4D"/>
        </w:rPr>
        <w:t>.</w:t>
      </w:r>
    </w:p>
    <w:p>
      <w:pPr>
        <w:pStyle w:val="Ttulo3"/>
        <w:keepNext w:val="false"/>
        <w:keepLines w:val="false"/>
        <w:pBdr>
          <w:bottom w:val="single" w:sz="6" w:space="0" w:color="CCCCCC"/>
        </w:pBdr>
        <w:shd w:val="clear" w:fill="FFFFFF"/>
        <w:spacing w:lineRule="auto" w:line="264" w:before="300" w:after="160"/>
        <w:jc w:val="both"/>
        <w:rPr>
          <w:rFonts w:ascii="Arial" w:hAnsi="Arial" w:eastAsia="Arial" w:cs="Arial"/>
          <w:color w:val="333333"/>
          <w:sz w:val="22"/>
          <w:szCs w:val="22"/>
        </w:rPr>
      </w:pPr>
      <w:bookmarkStart w:id="22" w:name="_pvcl055hean8"/>
      <w:bookmarkEnd w:id="22"/>
      <w:r>
        <w:rPr>
          <w:rFonts w:eastAsia="Arial" w:cs="Arial" w:ascii="Arial" w:hAnsi="Arial"/>
          <w:color w:val="333333"/>
          <w:sz w:val="22"/>
          <w:szCs w:val="22"/>
        </w:rPr>
        <w:t>atunketari</w:t>
      </w:r>
    </w:p>
    <w:p>
      <w:pPr>
        <w:pStyle w:val="Normal1"/>
        <w:shd w:val="clear" w:fill="FFFFFF"/>
        <w:spacing w:lineRule="auto" w:line="333" w:before="0" w:after="0"/>
        <w:ind w:left="1140" w:hanging="0"/>
        <w:jc w:val="both"/>
        <w:rPr>
          <w:rFonts w:ascii="Arial" w:hAnsi="Arial" w:eastAsia="Arial" w:cs="Arial"/>
          <w:color w:val="222222"/>
        </w:rPr>
      </w:pPr>
      <w:r>
        <w:rPr>
          <w:rFonts w:eastAsia="Arial" w:cs="Arial" w:ascii="Arial" w:hAnsi="Arial"/>
          <w:b/>
          <w:color w:val="4E4D4D"/>
        </w:rPr>
        <w:t>1</w:t>
      </w:r>
      <w:r>
        <w:rPr>
          <w:rFonts w:eastAsia="Arial" w:cs="Arial" w:ascii="Arial" w:hAnsi="Arial"/>
          <w:color w:val="4E4D4D"/>
        </w:rPr>
        <w:t xml:space="preserve"> iz. </w:t>
      </w:r>
      <w:r>
        <w:rPr>
          <w:rFonts w:eastAsia="Arial" w:cs="Arial" w:ascii="Arial" w:hAnsi="Arial"/>
          <w:color w:val="0000FF"/>
        </w:rPr>
        <w:t>Atunak harrapatzen dituen arrantzalea</w:t>
      </w:r>
      <w:r>
        <w:rPr>
          <w:rFonts w:eastAsia="Arial" w:cs="Arial" w:ascii="Arial" w:hAnsi="Arial"/>
          <w:color w:val="4E4D4D"/>
        </w:rPr>
        <w:t xml:space="preserve">. </w:t>
      </w:r>
      <w:r>
        <w:rPr>
          <w:rFonts w:eastAsia="Cambria" w:cs="Cambria" w:ascii="Cambria" w:hAnsi="Cambria"/>
          <w:i/>
        </w:rPr>
        <w:t>Munduko atunketari handienak japoniarrak dira</w:t>
      </w:r>
      <w:r>
        <w:rPr>
          <w:rFonts w:eastAsia="Arial" w:cs="Arial" w:ascii="Arial" w:hAnsi="Arial"/>
          <w:color w:val="4E4D4D"/>
        </w:rPr>
        <w:t>.</w:t>
      </w:r>
    </w:p>
    <w:p>
      <w:pPr>
        <w:pStyle w:val="Ttulo3"/>
        <w:keepNext w:val="false"/>
        <w:keepLines w:val="false"/>
        <w:pBdr>
          <w:bottom w:val="single" w:sz="6" w:space="0" w:color="CCCCCC"/>
        </w:pBdr>
        <w:shd w:val="clear" w:fill="FFFFFF"/>
        <w:spacing w:lineRule="auto" w:line="264" w:before="300" w:after="160"/>
        <w:jc w:val="both"/>
        <w:rPr>
          <w:rFonts w:ascii="Arial" w:hAnsi="Arial" w:eastAsia="Arial" w:cs="Arial"/>
          <w:color w:val="333333"/>
          <w:sz w:val="22"/>
          <w:szCs w:val="22"/>
        </w:rPr>
      </w:pPr>
      <w:bookmarkStart w:id="23" w:name="_pir037t7w48f"/>
      <w:bookmarkEnd w:id="23"/>
      <w:r>
        <w:rPr>
          <w:rFonts w:eastAsia="Arial" w:cs="Arial" w:ascii="Arial" w:hAnsi="Arial"/>
          <w:color w:val="333333"/>
          <w:sz w:val="22"/>
          <w:szCs w:val="22"/>
        </w:rPr>
        <w:t>bakailaoketari</w:t>
      </w:r>
    </w:p>
    <w:p>
      <w:pPr>
        <w:pStyle w:val="Normal1"/>
        <w:shd w:val="clear" w:fill="FFFFFF"/>
        <w:spacing w:lineRule="auto" w:line="333" w:before="0" w:after="0"/>
        <w:ind w:left="1140" w:hanging="0"/>
        <w:jc w:val="both"/>
        <w:rPr>
          <w:rFonts w:ascii="Arial" w:hAnsi="Arial" w:eastAsia="Arial" w:cs="Arial"/>
          <w:color w:val="222222"/>
        </w:rPr>
      </w:pPr>
      <w:r>
        <w:rPr>
          <w:rFonts w:eastAsia="Arial" w:cs="Arial" w:ascii="Arial" w:hAnsi="Arial"/>
          <w:color w:val="4E4D4D"/>
        </w:rPr>
        <w:t xml:space="preserve">iz. </w:t>
      </w:r>
      <w:r>
        <w:rPr>
          <w:rFonts w:eastAsia="Arial" w:cs="Arial" w:ascii="Arial" w:hAnsi="Arial"/>
          <w:color w:val="0000FF"/>
        </w:rPr>
        <w:t>Bakailao-arrantzalea</w:t>
      </w:r>
      <w:r>
        <w:rPr>
          <w:rFonts w:eastAsia="Arial" w:cs="Arial" w:ascii="Arial" w:hAnsi="Arial"/>
          <w:color w:val="4E4D4D"/>
        </w:rPr>
        <w:t>.</w:t>
      </w:r>
    </w:p>
    <w:p>
      <w:pPr>
        <w:pStyle w:val="Ttulo3"/>
        <w:keepNext w:val="false"/>
        <w:keepLines w:val="false"/>
        <w:pBdr>
          <w:bottom w:val="single" w:sz="6" w:space="0" w:color="CCCCCC"/>
        </w:pBdr>
        <w:shd w:val="clear" w:fill="FFFFFF"/>
        <w:spacing w:lineRule="auto" w:line="264" w:before="300" w:after="160"/>
        <w:jc w:val="both"/>
        <w:rPr>
          <w:rFonts w:ascii="Arial" w:hAnsi="Arial" w:eastAsia="Arial" w:cs="Arial"/>
          <w:color w:val="333333"/>
          <w:sz w:val="22"/>
          <w:szCs w:val="22"/>
        </w:rPr>
      </w:pPr>
      <w:bookmarkStart w:id="24" w:name="_86173mpx9ovi"/>
      <w:bookmarkEnd w:id="24"/>
      <w:r>
        <w:rPr>
          <w:rFonts w:eastAsia="Arial" w:cs="Arial" w:ascii="Arial" w:hAnsi="Arial"/>
          <w:color w:val="333333"/>
          <w:sz w:val="22"/>
          <w:szCs w:val="22"/>
        </w:rPr>
        <w:t>belarketari</w:t>
      </w:r>
    </w:p>
    <w:p>
      <w:pPr>
        <w:pStyle w:val="Normal1"/>
        <w:shd w:val="clear" w:fill="FFFFFF"/>
        <w:spacing w:lineRule="auto" w:line="333" w:before="0" w:after="0"/>
        <w:ind w:left="1140" w:hanging="0"/>
        <w:jc w:val="both"/>
        <w:rPr>
          <w:rFonts w:ascii="Arial" w:hAnsi="Arial" w:eastAsia="Arial" w:cs="Arial"/>
          <w:color w:val="222222"/>
        </w:rPr>
      </w:pPr>
      <w:r>
        <w:rPr>
          <w:rFonts w:eastAsia="Arial" w:cs="Arial" w:ascii="Arial" w:hAnsi="Arial"/>
          <w:color w:val="4E4D4D"/>
        </w:rPr>
        <w:t xml:space="preserve">iz. </w:t>
      </w:r>
      <w:r>
        <w:rPr>
          <w:rFonts w:eastAsia="Arial" w:cs="Arial" w:ascii="Arial" w:hAnsi="Arial"/>
          <w:color w:val="0000FF"/>
        </w:rPr>
        <w:t>Belarra biltzen eta garraiatzen duen pertsona</w:t>
      </w:r>
      <w:r>
        <w:rPr>
          <w:rFonts w:eastAsia="Arial" w:cs="Arial" w:ascii="Arial" w:hAnsi="Arial"/>
          <w:color w:val="4E4D4D"/>
        </w:rPr>
        <w:t>.</w:t>
      </w:r>
    </w:p>
    <w:p>
      <w:pPr>
        <w:pStyle w:val="Ttulo3"/>
        <w:keepNext w:val="false"/>
        <w:keepLines w:val="false"/>
        <w:pBdr>
          <w:bottom w:val="single" w:sz="6" w:space="0" w:color="CCCCCC"/>
        </w:pBdr>
        <w:shd w:val="clear" w:fill="FFFFFF"/>
        <w:spacing w:lineRule="auto" w:line="264" w:before="300" w:after="160"/>
        <w:jc w:val="both"/>
        <w:rPr>
          <w:rFonts w:ascii="Arial" w:hAnsi="Arial" w:eastAsia="Arial" w:cs="Arial"/>
          <w:color w:val="333333"/>
          <w:sz w:val="22"/>
          <w:szCs w:val="22"/>
        </w:rPr>
      </w:pPr>
      <w:bookmarkStart w:id="25" w:name="_t6ng7ygrq8un"/>
      <w:bookmarkEnd w:id="25"/>
      <w:r>
        <w:rPr>
          <w:rFonts w:eastAsia="Arial" w:cs="Arial" w:ascii="Arial" w:hAnsi="Arial"/>
          <w:color w:val="333333"/>
          <w:sz w:val="22"/>
          <w:szCs w:val="22"/>
        </w:rPr>
        <w:t>egurketari</w:t>
      </w:r>
    </w:p>
    <w:p>
      <w:pPr>
        <w:pStyle w:val="Normal1"/>
        <w:shd w:val="clear" w:fill="FFFFFF"/>
        <w:spacing w:lineRule="auto" w:line="333" w:before="0" w:after="0"/>
        <w:ind w:left="1140" w:hanging="0"/>
        <w:jc w:val="both"/>
        <w:rPr>
          <w:rFonts w:ascii="Arial" w:hAnsi="Arial" w:eastAsia="Arial" w:cs="Arial"/>
          <w:color w:val="222222"/>
        </w:rPr>
      </w:pPr>
      <w:r>
        <w:rPr>
          <w:rFonts w:eastAsia="Arial" w:cs="Arial" w:ascii="Arial" w:hAnsi="Arial"/>
          <w:color w:val="4E4D4D"/>
        </w:rPr>
        <w:t xml:space="preserve">iz. </w:t>
      </w:r>
      <w:r>
        <w:rPr>
          <w:rFonts w:eastAsia="Arial" w:cs="Arial" w:ascii="Arial" w:hAnsi="Arial"/>
          <w:color w:val="0000FF"/>
        </w:rPr>
        <w:t>Egurra biltzen edo garraiatzen duen langilea</w:t>
      </w:r>
      <w:r>
        <w:rPr>
          <w:rFonts w:eastAsia="Arial" w:cs="Arial" w:ascii="Arial" w:hAnsi="Arial"/>
          <w:color w:val="4E4D4D"/>
        </w:rPr>
        <w:t xml:space="preserve">. </w:t>
      </w:r>
      <w:r>
        <w:rPr>
          <w:rFonts w:eastAsia="Cambria" w:cs="Cambria" w:ascii="Cambria" w:hAnsi="Cambria"/>
          <w:i/>
        </w:rPr>
        <w:t>Egurketariek indigenak hiltzen dituztela salatu du erakundeak</w:t>
      </w:r>
      <w:r>
        <w:rPr>
          <w:rFonts w:eastAsia="Arial" w:cs="Arial" w:ascii="Arial" w:hAnsi="Arial"/>
          <w:color w:val="4E4D4D"/>
        </w:rPr>
        <w:t>.</w:t>
      </w:r>
    </w:p>
    <w:p>
      <w:pPr>
        <w:pStyle w:val="Ttulo3"/>
        <w:keepNext w:val="false"/>
        <w:keepLines w:val="false"/>
        <w:pBdr>
          <w:bottom w:val="single" w:sz="6" w:space="0" w:color="CCCCCC"/>
        </w:pBdr>
        <w:shd w:val="clear" w:fill="FFFFFF"/>
        <w:spacing w:lineRule="auto" w:line="264" w:before="300" w:after="160"/>
        <w:jc w:val="both"/>
        <w:rPr>
          <w:rFonts w:ascii="Arial" w:hAnsi="Arial" w:eastAsia="Arial" w:cs="Arial"/>
          <w:color w:val="333333"/>
          <w:sz w:val="22"/>
          <w:szCs w:val="22"/>
        </w:rPr>
      </w:pPr>
      <w:bookmarkStart w:id="26" w:name="_4ykcky2svcqt"/>
      <w:bookmarkEnd w:id="26"/>
      <w:r>
        <w:rPr>
          <w:rFonts w:eastAsia="Arial" w:cs="Arial" w:ascii="Arial" w:hAnsi="Arial"/>
          <w:color w:val="333333"/>
          <w:sz w:val="22"/>
          <w:szCs w:val="22"/>
        </w:rPr>
        <w:t>esneketari</w:t>
      </w:r>
    </w:p>
    <w:p>
      <w:pPr>
        <w:pStyle w:val="Normal1"/>
        <w:shd w:val="clear" w:fill="FFFFFF"/>
        <w:spacing w:lineRule="auto" w:line="333" w:before="0" w:after="0"/>
        <w:ind w:left="1140" w:hanging="0"/>
        <w:jc w:val="both"/>
        <w:rPr>
          <w:rFonts w:ascii="Arial" w:hAnsi="Arial" w:eastAsia="Arial" w:cs="Arial"/>
          <w:color w:val="222222"/>
        </w:rPr>
      </w:pPr>
      <w:r>
        <w:rPr>
          <w:rFonts w:eastAsia="Arial" w:cs="Arial" w:ascii="Arial" w:hAnsi="Arial"/>
          <w:color w:val="4E4D4D"/>
        </w:rPr>
        <w:t xml:space="preserve">iz. </w:t>
      </w:r>
      <w:r>
        <w:rPr>
          <w:rFonts w:eastAsia="Arial" w:cs="Arial" w:ascii="Arial" w:hAnsi="Arial"/>
          <w:color w:val="0000FF"/>
        </w:rPr>
        <w:t>Esne-saltzailea</w:t>
      </w:r>
      <w:r>
        <w:rPr>
          <w:rFonts w:eastAsia="Arial" w:cs="Arial" w:ascii="Arial" w:hAnsi="Arial"/>
          <w:color w:val="4E4D4D"/>
        </w:rPr>
        <w:t xml:space="preserve">. Ik. </w:t>
      </w:r>
      <w:hyperlink r:id="rId13">
        <w:r>
          <w:rPr>
            <w:rFonts w:eastAsia="Arial" w:cs="Arial" w:ascii="Arial" w:hAnsi="Arial"/>
            <w:b/>
            <w:color w:val="218FA3"/>
          </w:rPr>
          <w:t>esnedun</w:t>
        </w:r>
      </w:hyperlink>
      <w:r>
        <w:rPr>
          <w:rFonts w:eastAsia="Arial" w:cs="Arial" w:ascii="Arial" w:hAnsi="Arial"/>
          <w:b/>
        </w:rPr>
        <w:t xml:space="preserve"> 2</w:t>
      </w:r>
      <w:r>
        <w:rPr>
          <w:rFonts w:eastAsia="Arial" w:cs="Arial" w:ascii="Arial" w:hAnsi="Arial"/>
          <w:b/>
          <w:color w:val="4E4D4D"/>
        </w:rPr>
        <w:t xml:space="preserve">; </w:t>
      </w:r>
      <w:hyperlink r:id="rId14">
        <w:r>
          <w:rPr>
            <w:rFonts w:eastAsia="Arial" w:cs="Arial" w:ascii="Arial" w:hAnsi="Arial"/>
            <w:b/>
            <w:color w:val="218FA3"/>
          </w:rPr>
          <w:t>esnezale</w:t>
        </w:r>
      </w:hyperlink>
      <w:r>
        <w:rPr>
          <w:rFonts w:eastAsia="Arial" w:cs="Arial" w:ascii="Arial" w:hAnsi="Arial"/>
          <w:b/>
        </w:rPr>
        <w:t xml:space="preserve"> 2</w:t>
      </w:r>
      <w:r>
        <w:rPr>
          <w:rFonts w:eastAsia="Arial" w:cs="Arial" w:ascii="Arial" w:hAnsi="Arial"/>
          <w:color w:val="4E4D4D"/>
        </w:rPr>
        <w:t xml:space="preserve">. </w:t>
      </w:r>
      <w:r>
        <w:rPr>
          <w:rFonts w:eastAsia="Cambria" w:cs="Cambria" w:ascii="Cambria" w:hAnsi="Cambria"/>
          <w:i/>
        </w:rPr>
        <w:t>Astoarekiko esneketari asko zetorren oraindik Hondarribira</w:t>
      </w:r>
      <w:r>
        <w:rPr>
          <w:rFonts w:eastAsia="Arial" w:cs="Arial" w:ascii="Arial" w:hAnsi="Arial"/>
          <w:color w:val="4E4D4D"/>
        </w:rPr>
        <w:t>.</w:t>
      </w:r>
    </w:p>
    <w:p>
      <w:pPr>
        <w:pStyle w:val="Ttulo3"/>
        <w:keepNext w:val="false"/>
        <w:keepLines w:val="false"/>
        <w:pBdr>
          <w:bottom w:val="single" w:sz="6" w:space="0" w:color="CCCCCC"/>
        </w:pBdr>
        <w:shd w:val="clear" w:fill="FFFFFF"/>
        <w:spacing w:lineRule="auto" w:line="264" w:before="300" w:after="160"/>
        <w:jc w:val="both"/>
        <w:rPr>
          <w:rFonts w:ascii="Arial" w:hAnsi="Arial" w:eastAsia="Arial" w:cs="Arial"/>
          <w:color w:val="333333"/>
          <w:sz w:val="22"/>
          <w:szCs w:val="22"/>
        </w:rPr>
      </w:pPr>
      <w:bookmarkStart w:id="27" w:name="_5emqp3g887u5"/>
      <w:bookmarkEnd w:id="27"/>
      <w:r>
        <w:rPr>
          <w:rFonts w:eastAsia="Arial" w:cs="Arial" w:ascii="Arial" w:hAnsi="Arial"/>
          <w:color w:val="333333"/>
          <w:sz w:val="22"/>
          <w:szCs w:val="22"/>
        </w:rPr>
        <w:t>ikazketari</w:t>
      </w:r>
    </w:p>
    <w:p>
      <w:pPr>
        <w:pStyle w:val="Normal1"/>
        <w:shd w:val="clear" w:fill="FFFFFF"/>
        <w:spacing w:lineRule="auto" w:line="333" w:before="0" w:after="0"/>
        <w:ind w:left="1140" w:hanging="0"/>
        <w:jc w:val="both"/>
        <w:rPr>
          <w:rFonts w:ascii="Arial" w:hAnsi="Arial" w:eastAsia="Arial" w:cs="Arial"/>
          <w:color w:val="222222"/>
        </w:rPr>
      </w:pPr>
      <w:r>
        <w:rPr>
          <w:rFonts w:eastAsia="Arial" w:cs="Arial" w:ascii="Arial" w:hAnsi="Arial"/>
          <w:color w:val="4E4D4D"/>
        </w:rPr>
        <w:t xml:space="preserve">iz. </w:t>
      </w:r>
      <w:r>
        <w:rPr>
          <w:rFonts w:eastAsia="Arial" w:cs="Arial" w:ascii="Arial" w:hAnsi="Arial"/>
          <w:color w:val="0000FF"/>
        </w:rPr>
        <w:t>Ikatza garraiatzen duen pertsona</w:t>
      </w:r>
      <w:r>
        <w:rPr>
          <w:rFonts w:eastAsia="Arial" w:cs="Arial" w:ascii="Arial" w:hAnsi="Arial"/>
          <w:color w:val="4E4D4D"/>
        </w:rPr>
        <w:t xml:space="preserve">. </w:t>
      </w:r>
      <w:r>
        <w:rPr>
          <w:rFonts w:eastAsia="Cambria" w:cs="Cambria" w:ascii="Cambria" w:hAnsi="Cambria"/>
          <w:i/>
        </w:rPr>
        <w:t>Ikazkinak eta ikazketariak</w:t>
      </w:r>
      <w:r>
        <w:rPr>
          <w:rFonts w:eastAsia="Arial" w:cs="Arial" w:ascii="Arial" w:hAnsi="Arial"/>
          <w:color w:val="4E4D4D"/>
        </w:rPr>
        <w:t>.</w:t>
      </w:r>
    </w:p>
    <w:p>
      <w:pPr>
        <w:pStyle w:val="Ttulo3"/>
        <w:keepNext w:val="false"/>
        <w:keepLines w:val="false"/>
        <w:pBdr>
          <w:bottom w:val="single" w:sz="6" w:space="0" w:color="CCCCCC"/>
        </w:pBdr>
        <w:shd w:val="clear" w:fill="FFFFFF"/>
        <w:spacing w:lineRule="auto" w:line="264" w:before="300" w:after="160"/>
        <w:jc w:val="both"/>
        <w:rPr>
          <w:rFonts w:ascii="Arial" w:hAnsi="Arial" w:eastAsia="Arial" w:cs="Arial"/>
          <w:color w:val="333333"/>
          <w:sz w:val="22"/>
          <w:szCs w:val="22"/>
        </w:rPr>
      </w:pPr>
      <w:bookmarkStart w:id="28" w:name="_glq820iiqvbo"/>
      <w:bookmarkEnd w:id="28"/>
      <w:r>
        <w:rPr>
          <w:rFonts w:eastAsia="Arial" w:cs="Arial" w:ascii="Arial" w:hAnsi="Arial"/>
          <w:color w:val="333333"/>
          <w:sz w:val="22"/>
          <w:szCs w:val="22"/>
        </w:rPr>
        <w:t>iratzeketari</w:t>
      </w:r>
    </w:p>
    <w:p>
      <w:pPr>
        <w:pStyle w:val="Normal1"/>
        <w:shd w:val="clear" w:fill="FFFFFF"/>
        <w:spacing w:lineRule="auto" w:line="333" w:before="0" w:after="0"/>
        <w:ind w:left="1140" w:hanging="0"/>
        <w:jc w:val="both"/>
        <w:rPr>
          <w:rFonts w:ascii="Arial" w:hAnsi="Arial" w:eastAsia="Arial" w:cs="Arial"/>
          <w:color w:val="222222"/>
        </w:rPr>
      </w:pPr>
      <w:r>
        <w:rPr>
          <w:rFonts w:eastAsia="Arial" w:cs="Arial" w:ascii="Arial" w:hAnsi="Arial"/>
          <w:color w:val="4E4D4D"/>
        </w:rPr>
        <w:t xml:space="preserve">iz. </w:t>
      </w:r>
      <w:r>
        <w:rPr>
          <w:rFonts w:eastAsia="Arial" w:cs="Arial" w:ascii="Arial" w:hAnsi="Arial"/>
          <w:color w:val="0000FF"/>
        </w:rPr>
        <w:t>Iratze biltzen aritzen den pertsona</w:t>
      </w:r>
      <w:r>
        <w:rPr>
          <w:rFonts w:eastAsia="Arial" w:cs="Arial" w:ascii="Arial" w:hAnsi="Arial"/>
          <w:color w:val="4E4D4D"/>
        </w:rPr>
        <w:t>.</w:t>
      </w:r>
    </w:p>
    <w:p>
      <w:pPr>
        <w:pStyle w:val="Ttulo3"/>
        <w:keepNext w:val="false"/>
        <w:keepLines w:val="false"/>
        <w:pBdr>
          <w:bottom w:val="single" w:sz="6" w:space="0" w:color="CCCCCC"/>
        </w:pBdr>
        <w:shd w:val="clear" w:fill="FFFFFF"/>
        <w:spacing w:lineRule="auto" w:line="264" w:before="300" w:after="160"/>
        <w:jc w:val="both"/>
        <w:rPr>
          <w:rFonts w:ascii="Arial" w:hAnsi="Arial" w:eastAsia="Arial" w:cs="Arial"/>
          <w:color w:val="333333"/>
          <w:sz w:val="22"/>
          <w:szCs w:val="22"/>
        </w:rPr>
      </w:pPr>
      <w:bookmarkStart w:id="29" w:name="_bgyz7x89nssf"/>
      <w:bookmarkEnd w:id="29"/>
      <w:r>
        <w:rPr>
          <w:rFonts w:eastAsia="Arial" w:cs="Arial" w:ascii="Arial" w:hAnsi="Arial"/>
          <w:color w:val="333333"/>
          <w:sz w:val="22"/>
          <w:szCs w:val="22"/>
        </w:rPr>
        <w:t>larruketari</w:t>
      </w:r>
    </w:p>
    <w:p>
      <w:pPr>
        <w:pStyle w:val="Normal1"/>
        <w:shd w:val="clear" w:fill="FFFFFF"/>
        <w:spacing w:lineRule="auto" w:line="333" w:before="0" w:after="0"/>
        <w:ind w:left="1140" w:hanging="0"/>
        <w:jc w:val="both"/>
        <w:rPr>
          <w:rFonts w:ascii="Arial" w:hAnsi="Arial" w:eastAsia="Arial" w:cs="Arial"/>
          <w:color w:val="222222"/>
        </w:rPr>
      </w:pPr>
      <w:r>
        <w:rPr>
          <w:rFonts w:eastAsia="Arial" w:cs="Arial" w:ascii="Arial" w:hAnsi="Arial"/>
          <w:color w:val="4E4D4D"/>
        </w:rPr>
        <w:t xml:space="preserve">iz. </w:t>
      </w:r>
      <w:r>
        <w:rPr>
          <w:rFonts w:eastAsia="Arial" w:cs="Arial" w:ascii="Arial" w:hAnsi="Arial"/>
          <w:color w:val="0000FF"/>
        </w:rPr>
        <w:t>Larruen saleroslea</w:t>
      </w:r>
      <w:r>
        <w:rPr>
          <w:rFonts w:eastAsia="Arial" w:cs="Arial" w:ascii="Arial" w:hAnsi="Arial"/>
          <w:color w:val="4E4D4D"/>
        </w:rPr>
        <w:t>.</w:t>
      </w:r>
    </w:p>
    <w:p>
      <w:pPr>
        <w:pStyle w:val="Ttulo3"/>
        <w:keepNext w:val="false"/>
        <w:keepLines w:val="false"/>
        <w:pBdr>
          <w:bottom w:val="single" w:sz="6" w:space="0" w:color="CCCCCC"/>
        </w:pBdr>
        <w:shd w:val="clear" w:fill="FFFFFF"/>
        <w:spacing w:lineRule="auto" w:line="264" w:before="300" w:after="160"/>
        <w:jc w:val="both"/>
        <w:rPr>
          <w:rFonts w:ascii="Arial" w:hAnsi="Arial" w:eastAsia="Arial" w:cs="Arial"/>
          <w:color w:val="333333"/>
          <w:sz w:val="22"/>
          <w:szCs w:val="22"/>
        </w:rPr>
      </w:pPr>
      <w:bookmarkStart w:id="30" w:name="_mm3pbttavk19"/>
      <w:bookmarkEnd w:id="30"/>
      <w:r>
        <w:rPr>
          <w:rFonts w:eastAsia="Arial" w:cs="Arial" w:ascii="Arial" w:hAnsi="Arial"/>
          <w:color w:val="333333"/>
          <w:sz w:val="22"/>
          <w:szCs w:val="22"/>
        </w:rPr>
        <w:t>onddoketari</w:t>
      </w:r>
    </w:p>
    <w:p>
      <w:pPr>
        <w:pStyle w:val="Normal1"/>
        <w:shd w:val="clear" w:fill="FFFFFF"/>
        <w:spacing w:lineRule="auto" w:line="333" w:before="0" w:after="0"/>
        <w:ind w:left="1140" w:hanging="0"/>
        <w:jc w:val="both"/>
        <w:rPr>
          <w:rFonts w:ascii="Arial" w:hAnsi="Arial" w:eastAsia="Arial" w:cs="Arial"/>
          <w:color w:val="222222"/>
        </w:rPr>
      </w:pPr>
      <w:r>
        <w:rPr>
          <w:rFonts w:eastAsia="Arial" w:cs="Arial" w:ascii="Arial" w:hAnsi="Arial"/>
          <w:color w:val="4E4D4D"/>
        </w:rPr>
        <w:t xml:space="preserve">iz. </w:t>
      </w:r>
      <w:r>
        <w:rPr>
          <w:rFonts w:eastAsia="Arial" w:cs="Arial" w:ascii="Arial" w:hAnsi="Arial"/>
          <w:color w:val="0000FF"/>
        </w:rPr>
        <w:t>Basoan onddoak biltzen dituen pertsona</w:t>
      </w:r>
      <w:r>
        <w:rPr>
          <w:rFonts w:eastAsia="Arial" w:cs="Arial" w:ascii="Arial" w:hAnsi="Arial"/>
          <w:color w:val="4E4D4D"/>
        </w:rPr>
        <w:t xml:space="preserve">. </w:t>
      </w:r>
      <w:r>
        <w:rPr>
          <w:rFonts w:eastAsia="Cambria" w:cs="Cambria" w:ascii="Cambria" w:hAnsi="Cambria"/>
          <w:i/>
        </w:rPr>
        <w:t>Oihan xoko frankotatik saskiak onddoz beterik ateratzen ikus zitezkeen onddoketariak</w:t>
      </w:r>
      <w:r>
        <w:rPr>
          <w:rFonts w:eastAsia="Arial" w:cs="Arial" w:ascii="Arial" w:hAnsi="Arial"/>
          <w:color w:val="4E4D4D"/>
        </w:rPr>
        <w:t>.</w:t>
      </w:r>
    </w:p>
    <w:p>
      <w:pPr>
        <w:pStyle w:val="Ttulo3"/>
        <w:keepNext w:val="false"/>
        <w:keepLines w:val="false"/>
        <w:pBdr>
          <w:bottom w:val="single" w:sz="6" w:space="0" w:color="CCCCCC"/>
        </w:pBdr>
        <w:shd w:val="clear" w:fill="FFFFFF"/>
        <w:spacing w:lineRule="auto" w:line="264" w:before="300" w:after="160"/>
        <w:jc w:val="both"/>
        <w:rPr>
          <w:rFonts w:ascii="Arial" w:hAnsi="Arial" w:eastAsia="Arial" w:cs="Arial"/>
          <w:color w:val="333333"/>
          <w:sz w:val="22"/>
          <w:szCs w:val="22"/>
        </w:rPr>
      </w:pPr>
      <w:bookmarkStart w:id="31" w:name="_60fghigo4849"/>
      <w:bookmarkEnd w:id="31"/>
      <w:r>
        <w:rPr>
          <w:rFonts w:eastAsia="Arial" w:cs="Arial" w:ascii="Arial" w:hAnsi="Arial"/>
          <w:color w:val="333333"/>
          <w:sz w:val="22"/>
          <w:szCs w:val="22"/>
        </w:rPr>
        <w:t>piltzarketari</w:t>
      </w:r>
    </w:p>
    <w:p>
      <w:pPr>
        <w:pStyle w:val="Normal1"/>
        <w:shd w:val="clear" w:fill="FFFFFF"/>
        <w:spacing w:lineRule="auto" w:line="333" w:before="0" w:after="0"/>
        <w:ind w:left="1140" w:hanging="0"/>
        <w:jc w:val="both"/>
        <w:rPr>
          <w:rFonts w:ascii="Arial" w:hAnsi="Arial" w:eastAsia="Arial" w:cs="Arial"/>
          <w:color w:val="222222"/>
        </w:rPr>
      </w:pPr>
      <w:r>
        <w:rPr>
          <w:rFonts w:eastAsia="Arial" w:cs="Arial" w:ascii="Arial" w:hAnsi="Arial"/>
          <w:color w:val="4E4D4D"/>
        </w:rPr>
        <w:t xml:space="preserve">iz. </w:t>
      </w:r>
      <w:r>
        <w:rPr>
          <w:rFonts w:eastAsia="Arial" w:cs="Arial" w:ascii="Arial" w:hAnsi="Arial"/>
          <w:i/>
          <w:color w:val="4E4D4D"/>
        </w:rPr>
        <w:t>Ipar.</w:t>
      </w:r>
      <w:r>
        <w:rPr>
          <w:rFonts w:eastAsia="Arial" w:cs="Arial" w:ascii="Arial" w:hAnsi="Arial"/>
          <w:color w:val="4E4D4D"/>
        </w:rPr>
        <w:t xml:space="preserve"> </w:t>
      </w:r>
      <w:r>
        <w:rPr>
          <w:rFonts w:eastAsia="Arial" w:cs="Arial" w:ascii="Arial" w:hAnsi="Arial"/>
          <w:color w:val="0000FF"/>
        </w:rPr>
        <w:t>Piltzar-biltzailea, piltzarrak bilduz eta salduz bizibidea ateratzen duen pertsona</w:t>
      </w:r>
      <w:r>
        <w:rPr>
          <w:rFonts w:eastAsia="Arial" w:cs="Arial" w:ascii="Arial" w:hAnsi="Arial"/>
          <w:color w:val="4E4D4D"/>
        </w:rPr>
        <w:t xml:space="preserve">. Ik. </w:t>
      </w:r>
      <w:hyperlink r:id="rId15">
        <w:r>
          <w:rPr>
            <w:rFonts w:eastAsia="Arial" w:cs="Arial" w:ascii="Arial" w:hAnsi="Arial"/>
            <w:b/>
            <w:color w:val="218FA3"/>
          </w:rPr>
          <w:t>trapuketari</w:t>
        </w:r>
      </w:hyperlink>
      <w:r>
        <w:rPr>
          <w:rFonts w:eastAsia="Arial" w:cs="Arial" w:ascii="Arial" w:hAnsi="Arial"/>
          <w:color w:val="4E4D4D"/>
        </w:rPr>
        <w:t xml:space="preserve">. </w:t>
      </w:r>
      <w:r>
        <w:rPr>
          <w:rFonts w:eastAsia="Cambria" w:cs="Cambria" w:ascii="Cambria" w:hAnsi="Cambria"/>
          <w:i/>
        </w:rPr>
        <w:t>Ez zituen utziko gauza saindu horiek piltzarketariari saltzera</w:t>
      </w:r>
      <w:r>
        <w:rPr>
          <w:rFonts w:eastAsia="Arial" w:cs="Arial" w:ascii="Arial" w:hAnsi="Arial"/>
          <w:color w:val="4E4D4D"/>
        </w:rPr>
        <w:t>.</w:t>
      </w:r>
    </w:p>
    <w:p>
      <w:pPr>
        <w:pStyle w:val="Ttulo3"/>
        <w:keepNext w:val="false"/>
        <w:keepLines w:val="false"/>
        <w:pBdr>
          <w:bottom w:val="single" w:sz="6" w:space="0" w:color="CCCCCC"/>
        </w:pBdr>
        <w:shd w:val="clear" w:fill="FFFFFF"/>
        <w:spacing w:lineRule="auto" w:line="264" w:before="300" w:after="160"/>
        <w:jc w:val="both"/>
        <w:rPr>
          <w:rFonts w:ascii="Arial" w:hAnsi="Arial" w:eastAsia="Arial" w:cs="Arial"/>
          <w:color w:val="333333"/>
          <w:sz w:val="22"/>
          <w:szCs w:val="22"/>
        </w:rPr>
      </w:pPr>
      <w:bookmarkStart w:id="32" w:name="_tvo1k9um10by"/>
      <w:bookmarkEnd w:id="32"/>
      <w:r>
        <w:rPr>
          <w:rFonts w:eastAsia="Arial" w:cs="Arial" w:ascii="Arial" w:hAnsi="Arial"/>
          <w:color w:val="333333"/>
          <w:sz w:val="22"/>
          <w:szCs w:val="22"/>
        </w:rPr>
        <w:t>trapuketari</w:t>
      </w:r>
    </w:p>
    <w:p>
      <w:pPr>
        <w:pStyle w:val="Normal1"/>
        <w:shd w:val="clear" w:fill="FFFFFF"/>
        <w:spacing w:lineRule="auto" w:line="333" w:before="0" w:after="0"/>
        <w:ind w:left="1140" w:hanging="0"/>
        <w:jc w:val="both"/>
        <w:rPr>
          <w:rFonts w:ascii="Arial" w:hAnsi="Arial" w:eastAsia="Arial" w:cs="Arial"/>
          <w:color w:val="222222"/>
        </w:rPr>
      </w:pPr>
      <w:r>
        <w:rPr>
          <w:rFonts w:eastAsia="Arial" w:cs="Arial" w:ascii="Arial" w:hAnsi="Arial"/>
          <w:color w:val="4E4D4D"/>
        </w:rPr>
        <w:t xml:space="preserve">iz. </w:t>
      </w:r>
      <w:r>
        <w:rPr>
          <w:rFonts w:eastAsia="Arial" w:cs="Arial" w:ascii="Arial" w:hAnsi="Arial"/>
          <w:color w:val="0000FF"/>
        </w:rPr>
        <w:t>Piltzarketaria</w:t>
      </w:r>
      <w:r>
        <w:rPr>
          <w:rFonts w:eastAsia="Arial" w:cs="Arial" w:ascii="Arial" w:hAnsi="Arial"/>
          <w:color w:val="4E4D4D"/>
        </w:rPr>
        <w:t>.</w:t>
      </w:r>
    </w:p>
    <w:p>
      <w:pPr>
        <w:pStyle w:val="Ttulo3"/>
        <w:keepNext w:val="false"/>
        <w:keepLines w:val="false"/>
        <w:pBdr>
          <w:bottom w:val="single" w:sz="6" w:space="0" w:color="CCCCCC"/>
        </w:pBdr>
        <w:shd w:val="clear" w:fill="FFFFFF"/>
        <w:spacing w:lineRule="auto" w:line="264" w:before="300" w:after="160"/>
        <w:jc w:val="both"/>
        <w:rPr>
          <w:rFonts w:ascii="Arial" w:hAnsi="Arial" w:eastAsia="Arial" w:cs="Arial"/>
          <w:color w:val="333333"/>
          <w:sz w:val="22"/>
          <w:szCs w:val="22"/>
        </w:rPr>
      </w:pPr>
      <w:bookmarkStart w:id="33" w:name="_y9nonlwn9tni"/>
      <w:bookmarkEnd w:id="33"/>
      <w:r>
        <w:rPr>
          <w:rFonts w:eastAsia="Arial" w:cs="Arial" w:ascii="Arial" w:hAnsi="Arial"/>
          <w:color w:val="333333"/>
          <w:sz w:val="22"/>
          <w:szCs w:val="22"/>
        </w:rPr>
        <w:t>urketari</w:t>
      </w:r>
    </w:p>
    <w:p>
      <w:pPr>
        <w:pStyle w:val="Normal1"/>
        <w:shd w:val="clear" w:fill="FFFFFF"/>
        <w:spacing w:lineRule="auto" w:line="333" w:before="0" w:after="0"/>
        <w:ind w:left="1140" w:hanging="0"/>
        <w:jc w:val="both"/>
        <w:rPr>
          <w:rFonts w:ascii="Arial" w:hAnsi="Arial" w:eastAsia="Arial" w:cs="Arial"/>
          <w:color w:val="222222"/>
        </w:rPr>
      </w:pPr>
      <w:r>
        <w:rPr>
          <w:rFonts w:eastAsia="Arial" w:cs="Arial" w:ascii="Arial" w:hAnsi="Arial"/>
          <w:color w:val="4E4D4D"/>
        </w:rPr>
        <w:t xml:space="preserve">iz. </w:t>
      </w:r>
      <w:r>
        <w:rPr>
          <w:rFonts w:eastAsia="Arial" w:cs="Arial" w:ascii="Arial" w:hAnsi="Arial"/>
          <w:color w:val="0000FF"/>
        </w:rPr>
        <w:t>Ura banatzen edo saltzen duen pertsona</w:t>
      </w:r>
      <w:r>
        <w:rPr>
          <w:rFonts w:eastAsia="Arial" w:cs="Arial" w:ascii="Arial" w:hAnsi="Arial"/>
          <w:color w:val="4E4D4D"/>
        </w:rPr>
        <w:t xml:space="preserve">. </w:t>
      </w:r>
      <w:r>
        <w:rPr>
          <w:rFonts w:eastAsia="Cambria" w:cs="Cambria" w:ascii="Cambria" w:hAnsi="Cambria"/>
          <w:i/>
        </w:rPr>
        <w:t>Aurten soldaduez eta sukaldariez gain, urketariak ere izango ditu danborradak</w:t>
      </w:r>
      <w:r>
        <w:rPr>
          <w:rFonts w:eastAsia="Arial" w:cs="Arial" w:ascii="Arial" w:hAnsi="Arial"/>
          <w:color w:val="4E4D4D"/>
        </w:rPr>
        <w:t>.</w:t>
      </w:r>
    </w:p>
    <w:p>
      <w:pPr>
        <w:pStyle w:val="Ttulo3"/>
        <w:keepNext w:val="false"/>
        <w:keepLines w:val="false"/>
        <w:pBdr>
          <w:bottom w:val="single" w:sz="6" w:space="0" w:color="CCCCCC"/>
        </w:pBdr>
        <w:shd w:val="clear" w:fill="FFFFFF"/>
        <w:spacing w:lineRule="auto" w:line="264" w:before="300" w:after="160"/>
        <w:jc w:val="both"/>
        <w:rPr>
          <w:rFonts w:ascii="Arial" w:hAnsi="Arial" w:eastAsia="Arial" w:cs="Arial"/>
          <w:color w:val="333333"/>
          <w:sz w:val="22"/>
          <w:szCs w:val="22"/>
        </w:rPr>
      </w:pPr>
      <w:bookmarkStart w:id="34" w:name="_omlvb4pvg4li"/>
      <w:bookmarkEnd w:id="34"/>
      <w:r>
        <w:rPr>
          <w:rFonts w:eastAsia="Arial" w:cs="Arial" w:ascii="Arial" w:hAnsi="Arial"/>
          <w:color w:val="333333"/>
          <w:sz w:val="22"/>
          <w:szCs w:val="22"/>
        </w:rPr>
        <w:t>zamaketari</w:t>
      </w:r>
    </w:p>
    <w:p>
      <w:pPr>
        <w:pStyle w:val="Normal1"/>
        <w:shd w:val="clear" w:fill="FFFFFF"/>
        <w:spacing w:lineRule="auto" w:line="333" w:before="0" w:after="0"/>
        <w:ind w:left="1140" w:hanging="0"/>
        <w:jc w:val="both"/>
        <w:rPr>
          <w:rFonts w:ascii="Arial" w:hAnsi="Arial" w:eastAsia="Arial" w:cs="Arial"/>
          <w:color w:val="222222"/>
        </w:rPr>
      </w:pPr>
      <w:r>
        <w:rPr>
          <w:rFonts w:eastAsia="Arial" w:cs="Arial" w:ascii="Arial" w:hAnsi="Arial"/>
          <w:color w:val="4E4D4D"/>
        </w:rPr>
        <w:t xml:space="preserve">iz. </w:t>
      </w:r>
      <w:r>
        <w:rPr>
          <w:rFonts w:eastAsia="Arial" w:cs="Arial" w:ascii="Arial" w:hAnsi="Arial"/>
          <w:color w:val="0000FF"/>
        </w:rPr>
        <w:t>Zamak garraiatuz bizibidea ateratzen duen langilea</w:t>
      </w:r>
      <w:r>
        <w:rPr>
          <w:rFonts w:eastAsia="Arial" w:cs="Arial" w:ascii="Arial" w:hAnsi="Arial"/>
          <w:color w:val="4E4D4D"/>
        </w:rPr>
        <w:t xml:space="preserve">. </w:t>
      </w:r>
      <w:r>
        <w:rPr>
          <w:rFonts w:eastAsia="Cambria" w:cs="Cambria" w:ascii="Cambria" w:hAnsi="Cambria"/>
          <w:i/>
        </w:rPr>
        <w:t>Portuko zamaketariak</w:t>
      </w:r>
      <w:r>
        <w:rPr>
          <w:rFonts w:eastAsia="Arial" w:cs="Arial" w:ascii="Arial" w:hAnsi="Arial"/>
          <w:color w:val="4E4D4D"/>
        </w:rPr>
        <w:t>.</w:t>
      </w:r>
    </w:p>
    <w:p>
      <w:pPr>
        <w:pStyle w:val="Ttulo3"/>
        <w:keepNext w:val="false"/>
        <w:keepLines w:val="false"/>
        <w:pBdr>
          <w:bottom w:val="single" w:sz="6" w:space="0" w:color="CCCCCC"/>
        </w:pBdr>
        <w:shd w:val="clear" w:fill="FFFFFF"/>
        <w:spacing w:lineRule="auto" w:line="264" w:before="300" w:after="160"/>
        <w:jc w:val="both"/>
        <w:rPr>
          <w:rFonts w:ascii="Arial" w:hAnsi="Arial" w:eastAsia="Arial" w:cs="Arial"/>
          <w:color w:val="333333"/>
          <w:sz w:val="22"/>
          <w:szCs w:val="22"/>
        </w:rPr>
      </w:pPr>
      <w:bookmarkStart w:id="35" w:name="_y4r79s25wxyc"/>
      <w:bookmarkEnd w:id="35"/>
      <w:r>
        <w:rPr>
          <w:rFonts w:eastAsia="Arial" w:cs="Arial" w:ascii="Arial" w:hAnsi="Arial"/>
          <w:color w:val="333333"/>
          <w:sz w:val="22"/>
          <w:szCs w:val="22"/>
        </w:rPr>
        <w:t>zezenketari</w:t>
      </w:r>
    </w:p>
    <w:p>
      <w:pPr>
        <w:pStyle w:val="Normal1"/>
        <w:shd w:val="clear" w:fill="FFFFFF"/>
        <w:spacing w:lineRule="auto" w:line="333" w:before="0" w:after="0"/>
        <w:ind w:left="1140" w:hanging="0"/>
        <w:jc w:val="both"/>
        <w:rPr>
          <w:rFonts w:ascii="Arial" w:hAnsi="Arial" w:eastAsia="Arial" w:cs="Arial"/>
          <w:color w:val="4E4D4D"/>
        </w:rPr>
      </w:pPr>
      <w:r>
        <w:rPr>
          <w:rFonts w:eastAsia="Arial" w:cs="Arial" w:ascii="Arial" w:hAnsi="Arial"/>
          <w:color w:val="4E4D4D"/>
        </w:rPr>
        <w:t xml:space="preserve">iz. </w:t>
      </w:r>
      <w:r>
        <w:rPr>
          <w:rFonts w:eastAsia="Arial" w:cs="Arial" w:ascii="Arial" w:hAnsi="Arial"/>
          <w:color w:val="0000FF"/>
        </w:rPr>
        <w:t>Zezenketetan zezenak, bereziki hiltzeko zezenak, jokatzen dituen pertsona</w:t>
      </w:r>
      <w:r>
        <w:rPr>
          <w:rFonts w:eastAsia="Arial" w:cs="Arial" w:ascii="Arial" w:hAnsi="Arial"/>
          <w:color w:val="4E4D4D"/>
        </w:rPr>
        <w:t xml:space="preserve">. Ik. </w:t>
      </w:r>
      <w:hyperlink r:id="rId16">
        <w:r>
          <w:rPr>
            <w:rFonts w:eastAsia="Arial" w:cs="Arial" w:ascii="Arial" w:hAnsi="Arial"/>
            <w:b/>
            <w:color w:val="218FA3"/>
          </w:rPr>
          <w:t>toreatzaile</w:t>
        </w:r>
      </w:hyperlink>
      <w:r>
        <w:rPr>
          <w:rFonts w:eastAsia="Arial" w:cs="Arial" w:ascii="Arial" w:hAnsi="Arial"/>
          <w:color w:val="4E4D4D"/>
        </w:rPr>
        <w:t xml:space="preserve">. </w:t>
      </w:r>
      <w:r>
        <w:rPr>
          <w:rFonts w:eastAsia="Cambria" w:cs="Cambria" w:ascii="Cambria" w:hAnsi="Cambria"/>
          <w:i/>
        </w:rPr>
        <w:t>Zezenketari zahar batzuk, urte asko sorbaldetan eta beldurra hezurretan, dardaraka zeuden zezenen aurrean</w:t>
      </w:r>
      <w:r>
        <w:rPr>
          <w:rFonts w:eastAsia="Arial" w:cs="Arial" w:ascii="Arial" w:hAnsi="Arial"/>
          <w:color w:val="4E4D4D"/>
        </w:rPr>
        <w:t>.</w:t>
      </w:r>
    </w:p>
    <w:p>
      <w:pPr>
        <w:pStyle w:val="Normal1"/>
        <w:spacing w:lineRule="auto" w:line="276"/>
        <w:ind w:left="0" w:hanging="0"/>
        <w:jc w:val="both"/>
        <w:rPr>
          <w:highlight w:val="yellow"/>
        </w:rPr>
      </w:pPr>
      <w:r>
        <w:rPr>
          <w:highlight w:val="yellow"/>
        </w:rPr>
      </w:r>
    </w:p>
    <w:p>
      <w:pPr>
        <w:pStyle w:val="Normal1"/>
        <w:keepNext w:val="false"/>
        <w:keepLines w:val="false"/>
        <w:widowControl/>
        <w:pBdr/>
        <w:shd w:val="clear" w:fill="auto"/>
        <w:spacing w:lineRule="auto" w:line="276" w:before="0" w:after="160"/>
        <w:ind w:left="0" w:right="0" w:hanging="0"/>
        <w:jc w:val="both"/>
        <w:rPr/>
      </w:pPr>
      <w:r>
        <w:rPr/>
      </w:r>
    </w:p>
    <w:p>
      <w:pPr>
        <w:pStyle w:val="Normal1"/>
        <w:keepNext w:val="false"/>
        <w:keepLines w:val="false"/>
        <w:widowControl/>
        <w:pBdr/>
        <w:shd w:val="clear" w:fill="auto"/>
        <w:spacing w:lineRule="auto" w:line="276" w:before="0" w:after="160"/>
        <w:ind w:left="0" w:right="0" w:hanging="0"/>
        <w:jc w:val="both"/>
        <w:rPr>
          <w:rFonts w:ascii="Calibri" w:hAnsi="Calibri" w:eastAsia="Calibri" w:cs="Calibri"/>
          <w:b w:val="false"/>
          <w:b w:val="false"/>
          <w:i w:val="false"/>
          <w:i w:val="false"/>
          <w:caps w:val="false"/>
          <w:smallCaps w:val="false"/>
          <w:strike w:val="false"/>
          <w:dstrike w:val="false"/>
          <w:color w:val="000000"/>
          <w:position w:val="0"/>
          <w:sz w:val="22"/>
          <w:sz w:val="22"/>
          <w:szCs w:val="22"/>
          <w:u w:val="none"/>
          <w:shd w:fill="auto" w:val="clear"/>
          <w:vertAlign w:val="baseline"/>
        </w:rPr>
      </w:pPr>
      <w:r>
        <w:rPr/>
        <w:t xml:space="preserve">Jorratutako gaiari helduko diogu hurrengo zereginean eta, horretarako, </w:t>
      </w:r>
      <w:r>
        <w:rPr>
          <w:rFonts w:eastAsia="Calibri" w:cs="Calibri"/>
          <w:b w:val="false"/>
          <w:i w:val="false"/>
          <w:caps w:val="false"/>
          <w:smallCaps w:val="false"/>
          <w:strike w:val="false"/>
          <w:dstrike w:val="false"/>
          <w:color w:val="000000"/>
          <w:position w:val="0"/>
          <w:sz w:val="22"/>
          <w:sz w:val="22"/>
          <w:szCs w:val="22"/>
          <w:u w:val="none"/>
          <w:shd w:fill="auto" w:val="clear"/>
          <w:vertAlign w:val="baseline"/>
        </w:rPr>
        <w:t>garai bateko etxeak nolakoak ziren galdetuko diegu, zer dakiten horren inguruan. Taldeka, haien aitona-amonei edo herriko adineko norbaiti galdetegi txiki bat egin beharko di</w:t>
      </w:r>
      <w:r>
        <w:rPr/>
        <w:t>o</w:t>
      </w:r>
      <w:r>
        <w:rPr>
          <w:rFonts w:eastAsia="Calibri" w:cs="Calibri"/>
          <w:b w:val="false"/>
          <w:i w:val="false"/>
          <w:caps w:val="false"/>
          <w:smallCaps w:val="false"/>
          <w:strike w:val="false"/>
          <w:dstrike w:val="false"/>
          <w:color w:val="000000"/>
          <w:position w:val="0"/>
          <w:sz w:val="22"/>
          <w:sz w:val="22"/>
          <w:szCs w:val="22"/>
          <w:u w:val="none"/>
          <w:shd w:fill="auto" w:val="clear"/>
          <w:vertAlign w:val="baseline"/>
        </w:rPr>
        <w:t xml:space="preserve">te, baina, </w:t>
      </w:r>
      <w:r>
        <w:rPr/>
        <w:t>hori burutzeko</w:t>
      </w:r>
      <w:r>
        <w:rPr>
          <w:rFonts w:eastAsia="Calibri" w:cs="Calibri"/>
          <w:b w:val="false"/>
          <w:i w:val="false"/>
          <w:caps w:val="false"/>
          <w:smallCaps w:val="false"/>
          <w:strike w:val="false"/>
          <w:dstrike w:val="false"/>
          <w:color w:val="000000"/>
          <w:position w:val="0"/>
          <w:sz w:val="22"/>
          <w:sz w:val="22"/>
          <w:szCs w:val="22"/>
          <w:u w:val="none"/>
          <w:shd w:fill="auto" w:val="clear"/>
          <w:vertAlign w:val="baseline"/>
        </w:rPr>
        <w:t xml:space="preserve">, lehenbizi galderak prestatu beharko dituzte. </w:t>
      </w:r>
    </w:p>
    <w:p>
      <w:pPr>
        <w:pStyle w:val="Normal1"/>
        <w:keepNext w:val="false"/>
        <w:keepLines w:val="false"/>
        <w:widowControl/>
        <w:pBdr/>
        <w:shd w:val="clear" w:fill="auto"/>
        <w:spacing w:lineRule="auto" w:line="276" w:before="0" w:after="160"/>
        <w:ind w:left="0" w:right="0" w:hanging="0"/>
        <w:jc w:val="both"/>
        <w:rPr>
          <w:rFonts w:ascii="Calibri" w:hAnsi="Calibri" w:eastAsia="Calibri" w:cs="Calibri"/>
          <w:b w:val="false"/>
          <w:b w:val="false"/>
          <w:i w:val="false"/>
          <w:i w:val="false"/>
          <w:caps w:val="false"/>
          <w:smallCaps w:val="false"/>
          <w:strike w:val="false"/>
          <w:dstrike w:val="false"/>
          <w:color w:val="000000"/>
          <w:position w:val="0"/>
          <w:sz w:val="22"/>
          <w:sz w:val="22"/>
          <w:szCs w:val="22"/>
          <w:u w:val="none"/>
          <w:shd w:fill="auto" w:val="clear"/>
          <w:vertAlign w:val="baseline"/>
        </w:rPr>
      </w:pPr>
      <w:r>
        <w:rPr>
          <w:rFonts w:eastAsia="Calibri" w:cs="Calibri"/>
          <w:b w:val="false"/>
          <w:i w:val="false"/>
          <w:caps w:val="false"/>
          <w:smallCaps w:val="false"/>
          <w:strike w:val="false"/>
          <w:dstrike w:val="false"/>
          <w:color w:val="000000"/>
          <w:position w:val="0"/>
          <w:sz w:val="22"/>
          <w:sz w:val="22"/>
          <w:szCs w:val="22"/>
          <w:u w:val="none"/>
          <w:shd w:fill="auto" w:val="clear"/>
          <w:vertAlign w:val="baseline"/>
        </w:rPr>
        <w:t>Laguntza moduan, arbelean hitz gako hauek idazten ahal dizkiegu, jakin dezaten zeri erreparatu elkarrizketa prestatu baino lehen:</w:t>
      </w:r>
    </w:p>
    <w:p>
      <w:pPr>
        <w:pStyle w:val="Normal1"/>
        <w:keepNext w:val="false"/>
        <w:keepLines w:val="false"/>
        <w:widowControl/>
        <w:pBdr/>
        <w:shd w:val="clear" w:fill="auto"/>
        <w:spacing w:lineRule="auto" w:line="276" w:before="0" w:after="160"/>
        <w:ind w:left="0" w:right="0" w:firstLine="720"/>
        <w:jc w:val="both"/>
        <w:rPr>
          <w:rFonts w:ascii="Calibri" w:hAnsi="Calibri" w:eastAsia="Calibri" w:cs="Calibri"/>
          <w:b w:val="false"/>
          <w:b w:val="false"/>
          <w:i w:val="false"/>
          <w:i w:val="false"/>
          <w:caps w:val="false"/>
          <w:smallCaps w:val="false"/>
          <w:strike w:val="false"/>
          <w:dstrike w:val="false"/>
          <w:color w:val="000000"/>
          <w:position w:val="0"/>
          <w:sz w:val="22"/>
          <w:sz w:val="22"/>
          <w:szCs w:val="22"/>
          <w:u w:val="none"/>
          <w:shd w:fill="auto" w:val="clear"/>
          <w:vertAlign w:val="baseline"/>
        </w:rPr>
      </w:pPr>
      <w:r>
        <w:rPr>
          <w:rFonts w:eastAsia="Calibri" w:cs="Calibri"/>
          <w:b w:val="false"/>
          <w:i w:val="false"/>
          <w:caps w:val="false"/>
          <w:smallCaps w:val="false"/>
          <w:strike w:val="false"/>
          <w:dstrike w:val="false"/>
          <w:color w:val="000000"/>
          <w:position w:val="0"/>
          <w:sz w:val="22"/>
          <w:sz w:val="22"/>
          <w:szCs w:val="22"/>
          <w:u w:val="none"/>
          <w:shd w:fill="auto" w:val="clear"/>
          <w:vertAlign w:val="baseline"/>
        </w:rPr>
        <w:t>komuna / ura / argia / sukaldea</w:t>
      </w:r>
    </w:p>
    <w:p>
      <w:pPr>
        <w:pStyle w:val="Normal1"/>
        <w:keepNext w:val="false"/>
        <w:keepLines w:val="false"/>
        <w:widowControl/>
        <w:pBdr/>
        <w:shd w:val="clear" w:fill="auto"/>
        <w:spacing w:lineRule="auto" w:line="276" w:before="0" w:after="160"/>
        <w:ind w:left="0" w:right="0" w:hanging="0"/>
        <w:jc w:val="both"/>
        <w:rPr>
          <w:rFonts w:ascii="Calibri" w:hAnsi="Calibri" w:eastAsia="Calibri" w:cs="Calibri"/>
          <w:b w:val="false"/>
          <w:b w:val="false"/>
          <w:i w:val="false"/>
          <w:i w:val="false"/>
          <w:caps w:val="false"/>
          <w:smallCaps w:val="false"/>
          <w:strike w:val="false"/>
          <w:dstrike w:val="false"/>
          <w:color w:val="000000"/>
          <w:position w:val="0"/>
          <w:sz w:val="22"/>
          <w:sz w:val="22"/>
          <w:szCs w:val="22"/>
          <w:u w:val="none"/>
          <w:shd w:fill="auto" w:val="clear"/>
          <w:vertAlign w:val="baseline"/>
        </w:rPr>
      </w:pPr>
      <w:r>
        <w:rPr>
          <w:rFonts w:eastAsia="Calibri" w:cs="Calibri"/>
          <w:b w:val="false"/>
          <w:i w:val="false"/>
          <w:caps w:val="false"/>
          <w:smallCaps w:val="false"/>
          <w:strike w:val="false"/>
          <w:dstrike w:val="false"/>
          <w:color w:val="000000"/>
          <w:position w:val="0"/>
          <w:sz w:val="22"/>
          <w:sz w:val="22"/>
          <w:szCs w:val="22"/>
          <w:u w:val="none"/>
          <w:shd w:fill="auto" w:val="clear"/>
          <w:vertAlign w:val="baseline"/>
        </w:rPr>
        <w:t>Hurrengo saiorako ekarri beharko dituzte erantzunak. Hasieran, talde bakoitzak haien erantzunak bilduko ditu</w:t>
      </w:r>
      <w:r>
        <w:rPr/>
        <w:t>; horiek</w:t>
      </w:r>
      <w:r>
        <w:rPr>
          <w:rFonts w:eastAsia="Calibri" w:cs="Calibri"/>
          <w:b w:val="false"/>
          <w:i w:val="false"/>
          <w:caps w:val="false"/>
          <w:smallCaps w:val="false"/>
          <w:strike w:val="false"/>
          <w:dstrike w:val="false"/>
          <w:color w:val="000000"/>
          <w:position w:val="0"/>
          <w:sz w:val="22"/>
          <w:sz w:val="22"/>
          <w:szCs w:val="22"/>
          <w:u w:val="none"/>
          <w:shd w:fill="auto" w:val="clear"/>
          <w:vertAlign w:val="baseline"/>
        </w:rPr>
        <w:t xml:space="preserve"> </w:t>
      </w:r>
      <w:r>
        <w:rPr/>
        <w:t>aztertu</w:t>
      </w:r>
      <w:r>
        <w:rPr>
          <w:rFonts w:eastAsia="Calibri" w:cs="Calibri"/>
          <w:b w:val="false"/>
          <w:i w:val="false"/>
          <w:caps w:val="false"/>
          <w:smallCaps w:val="false"/>
          <w:strike w:val="false"/>
          <w:dstrike w:val="false"/>
          <w:color w:val="000000"/>
          <w:position w:val="0"/>
          <w:sz w:val="22"/>
          <w:sz w:val="22"/>
          <w:szCs w:val="22"/>
          <w:u w:val="none"/>
          <w:shd w:fill="auto" w:val="clear"/>
          <w:vertAlign w:val="baseline"/>
        </w:rPr>
        <w:t xml:space="preserve"> eta gero, arbelera atera eta gainerakoei kontatuko diete zer ikasi duten. Hauek iza</w:t>
      </w:r>
      <w:r>
        <w:rPr/>
        <w:t>nen dira erantzun posible batzuk</w:t>
      </w:r>
      <w:r>
        <w:rPr>
          <w:rFonts w:eastAsia="Calibri" w:cs="Calibri"/>
          <w:b w:val="false"/>
          <w:i w:val="false"/>
          <w:caps w:val="false"/>
          <w:smallCaps w:val="false"/>
          <w:strike w:val="false"/>
          <w:dstrike w:val="false"/>
          <w:color w:val="000000"/>
          <w:position w:val="0"/>
          <w:sz w:val="22"/>
          <w:sz w:val="22"/>
          <w:szCs w:val="22"/>
          <w:u w:val="none"/>
          <w:shd w:fill="auto" w:val="clear"/>
          <w:vertAlign w:val="baseline"/>
        </w:rPr>
        <w:t>:</w:t>
      </w:r>
    </w:p>
    <w:p>
      <w:pPr>
        <w:pStyle w:val="Normal1"/>
        <w:spacing w:lineRule="auto" w:line="276"/>
        <w:ind w:left="708" w:hanging="0"/>
        <w:jc w:val="both"/>
        <w:rPr/>
      </w:pPr>
      <w:r>
        <w:rPr/>
        <w:t>- Komuna: etxeetan ez zen komunik izaten, hortaz, nola moldatzen ziren, nora joaten ziren. Nolakoak ziren lehenbiziko komunak.</w:t>
      </w:r>
    </w:p>
    <w:p>
      <w:pPr>
        <w:pStyle w:val="Normal1"/>
        <w:spacing w:lineRule="auto" w:line="276"/>
        <w:ind w:left="708" w:hanging="0"/>
        <w:jc w:val="both"/>
        <w:rPr/>
      </w:pPr>
      <w:r>
        <w:rPr/>
        <w:t>- Argia: etxe anitzetan ez zen argirik izaten, edo, izatekotan, pare bat bonbilla bertzerik ez zuten; batzuetan gainera, toki batetik bertzera mugitzen zuten bonbillaren bat.</w:t>
      </w:r>
    </w:p>
    <w:p>
      <w:pPr>
        <w:pStyle w:val="Normal1"/>
        <w:spacing w:lineRule="auto" w:line="276"/>
        <w:ind w:left="708" w:hanging="0"/>
        <w:jc w:val="both"/>
        <w:rPr/>
      </w:pPr>
      <w:r>
        <w:rPr/>
        <w:t>- Ura: etxeetan ez zen urik izaten. Nondik eta nola ekartzen zuten ura. Nola aprobetxatzen zuten (adibidez, lixiba egin ondotik, ur hori oinak garbitzeko erabiltzen zen)</w:t>
      </w:r>
    </w:p>
    <w:p>
      <w:pPr>
        <w:pStyle w:val="Normal1"/>
        <w:spacing w:lineRule="auto" w:line="276"/>
        <w:ind w:left="708" w:hanging="0"/>
        <w:jc w:val="both"/>
        <w:rPr/>
      </w:pPr>
      <w:r>
        <w:rPr/>
        <w:t>- Sukaldea: lurreko sua izaten zen, ondotik, ekonomika. Hor egiten zuten bizia. Ez zen oraingo laberik, mikrouhin laberik, hozkailurik… izaten.</w:t>
      </w:r>
    </w:p>
    <w:p>
      <w:pPr>
        <w:pStyle w:val="Normal1"/>
        <w:keepNext w:val="false"/>
        <w:keepLines w:val="false"/>
        <w:widowControl/>
        <w:pBdr/>
        <w:shd w:val="clear" w:fill="auto"/>
        <w:spacing w:lineRule="auto" w:line="276" w:before="0" w:after="160"/>
        <w:ind w:left="0" w:right="0" w:firstLine="720"/>
        <w:jc w:val="both"/>
        <w:rPr>
          <w:rFonts w:ascii="Calibri" w:hAnsi="Calibri" w:eastAsia="Calibri" w:cs="Calibri"/>
          <w:b w:val="false"/>
          <w:b w:val="false"/>
          <w:i w:val="false"/>
          <w:i w:val="false"/>
          <w:caps w:val="false"/>
          <w:smallCaps w:val="false"/>
          <w:strike w:val="false"/>
          <w:dstrike w:val="false"/>
          <w:color w:val="000000"/>
          <w:position w:val="0"/>
          <w:sz w:val="22"/>
          <w:sz w:val="22"/>
          <w:szCs w:val="22"/>
          <w:u w:val="none"/>
          <w:shd w:fill="auto" w:val="clear"/>
          <w:vertAlign w:val="baseline"/>
        </w:rPr>
      </w:pPr>
      <w:r>
        <w:rPr>
          <w:rFonts w:eastAsia="Calibri" w:cs="Calibri"/>
          <w:b w:val="false"/>
          <w:i w:val="false"/>
          <w:caps w:val="false"/>
          <w:smallCaps w:val="false"/>
          <w:strike w:val="false"/>
          <w:dstrike w:val="false"/>
          <w:color w:val="000000"/>
          <w:position w:val="0"/>
          <w:sz w:val="22"/>
          <w:sz w:val="22"/>
          <w:szCs w:val="22"/>
          <w:u w:val="none"/>
          <w:shd w:fill="auto" w:val="clear"/>
          <w:vertAlign w:val="baseline"/>
        </w:rPr>
      </w:r>
    </w:p>
    <w:p>
      <w:pPr>
        <w:pStyle w:val="Normal1"/>
        <w:spacing w:lineRule="auto" w:line="276"/>
        <w:jc w:val="both"/>
        <w:rPr/>
      </w:pPr>
      <w:r>
        <w:rPr/>
        <w:t>Aurkezpenekin bukatzean, galdetuko diegu hemen garai bateko bizitzeko modua telebistan ikusi duten, eta erantzuna baiezkoa bada, non ikusi duten kontatzeko eskatuko diegu. Azken hausnarketa horren bidez, hirugarren munduko bizimodua eta gure aitatxi-amatxiena antzekoa dela ondorioztatuko dute segur aski.</w:t>
      </w:r>
    </w:p>
    <w:p>
      <w:pPr>
        <w:pStyle w:val="Normal1"/>
        <w:keepNext w:val="false"/>
        <w:keepLines w:val="false"/>
        <w:widowControl/>
        <w:pBdr/>
        <w:shd w:val="clear" w:fill="auto"/>
        <w:spacing w:lineRule="auto" w:line="276" w:before="0" w:after="160"/>
        <w:ind w:left="0" w:right="0" w:hanging="0"/>
        <w:jc w:val="both"/>
        <w:rPr/>
      </w:pPr>
      <w:r>
        <w:rPr/>
      </w:r>
    </w:p>
    <w:p>
      <w:pPr>
        <w:pStyle w:val="Normal1"/>
        <w:rPr>
          <w:b/>
          <w:b/>
        </w:rPr>
      </w:pPr>
      <w:r>
        <w:rPr>
          <w:b/>
        </w:rPr>
        <w:t>e) Ekoizpena</w:t>
      </w:r>
    </w:p>
    <w:p>
      <w:pPr>
        <w:pStyle w:val="Normal1"/>
        <w:spacing w:lineRule="auto" w:line="276"/>
        <w:jc w:val="both"/>
        <w:rPr/>
      </w:pPr>
      <w:r>
        <w:rPr/>
        <w:t>Binaka edo launaka jarrita, horma-irudien bidez unitate honetan ikasitakoa laburbiltzeko eskatuko diegu, ondotik gelako edo pasabideetako hormetan paratzeko.</w:t>
      </w:r>
    </w:p>
    <w:p>
      <w:pPr>
        <w:pStyle w:val="Normal1"/>
        <w:keepNext w:val="false"/>
        <w:keepLines w:val="false"/>
        <w:widowControl/>
        <w:pBdr/>
        <w:shd w:val="clear" w:fill="auto"/>
        <w:spacing w:lineRule="auto" w:line="276" w:before="0" w:after="160"/>
        <w:ind w:left="0" w:right="0" w:hanging="0"/>
        <w:jc w:val="both"/>
        <w:rPr/>
      </w:pPr>
      <w:r>
        <w:rPr/>
      </w:r>
    </w:p>
    <w:p>
      <w:pPr>
        <w:pStyle w:val="Normal1"/>
        <w:keepNext w:val="false"/>
        <w:keepLines w:val="false"/>
        <w:widowControl/>
        <w:pBdr/>
        <w:shd w:val="clear" w:fill="auto"/>
        <w:spacing w:lineRule="auto" w:line="276" w:before="0" w:after="160"/>
        <w:ind w:left="0" w:right="0" w:hanging="0"/>
        <w:jc w:val="both"/>
        <w:rPr/>
      </w:pPr>
      <w:r>
        <w:rPr/>
        <w:t xml:space="preserve">Lehenbizi, horma-irudian idatzi beharrekoa eta izanen duen itxura (marrazki edo argazkiak) planifikatuko dute, ondoren horma-irudiak egin eta ikastetxean paratzeko, denek ikus dezaten nola aldatu den gizartea eta gure bizimodua azken mendean. </w:t>
      </w:r>
    </w:p>
    <w:p>
      <w:pPr>
        <w:pStyle w:val="Normal1"/>
        <w:keepNext w:val="false"/>
        <w:keepLines w:val="false"/>
        <w:widowControl/>
        <w:pBdr/>
        <w:shd w:val="clear" w:fill="auto"/>
        <w:spacing w:lineRule="auto" w:line="276" w:before="0" w:after="160"/>
        <w:ind w:left="0" w:right="0" w:hanging="0"/>
        <w:jc w:val="both"/>
        <w:rPr/>
      </w:pPr>
      <w:r>
        <w:rPr/>
        <w:t>Landutako gai guztiak ager daitezen, batzuek komunari buruzko horma-irudia eginen dute eta, bertze batzuek, aldiz, urari buruzkoa, argiari buruzkoa edota sukaldeari buruzkoa.</w:t>
      </w:r>
    </w:p>
    <w:p>
      <w:pPr>
        <w:pStyle w:val="Normal1"/>
        <w:keepNext w:val="false"/>
        <w:keepLines w:val="false"/>
        <w:widowControl/>
        <w:pBdr/>
        <w:shd w:val="clear" w:fill="auto"/>
        <w:spacing w:lineRule="auto" w:line="276" w:before="0" w:after="160"/>
        <w:ind w:left="0" w:right="0" w:hanging="0"/>
        <w:jc w:val="both"/>
        <w:rPr/>
      </w:pPr>
      <w:r>
        <w:rPr/>
        <w:t>Natur zientzietan lantzen bada, horma-irudia uraren zikloari buruzkoa izan daiteke.</w:t>
      </w:r>
    </w:p>
    <w:p>
      <w:pPr>
        <w:pStyle w:val="Normal1"/>
        <w:keepNext w:val="false"/>
        <w:keepLines w:val="false"/>
        <w:widowControl/>
        <w:pBdr/>
        <w:shd w:val="clear" w:fill="auto"/>
        <w:spacing w:lineRule="auto" w:line="276" w:before="0" w:after="160"/>
        <w:ind w:left="0" w:right="0" w:hanging="0"/>
        <w:jc w:val="both"/>
        <w:rPr/>
      </w:pPr>
      <w:r>
        <w:rPr/>
      </w:r>
    </w:p>
    <w:p>
      <w:pPr>
        <w:pStyle w:val="Normal1"/>
        <w:keepNext w:val="false"/>
        <w:keepLines w:val="false"/>
        <w:widowControl/>
        <w:pBdr/>
        <w:shd w:val="clear" w:fill="auto"/>
        <w:spacing w:lineRule="auto" w:line="276" w:before="0" w:after="160"/>
        <w:ind w:left="0" w:right="0" w:hanging="0"/>
        <w:jc w:val="left"/>
        <w:rPr>
          <w:rFonts w:ascii="Calibri" w:hAnsi="Calibri" w:eastAsia="Calibri" w:cs="Calibri"/>
          <w:b w:val="false"/>
          <w:b w:val="false"/>
          <w:caps w:val="false"/>
          <w:smallCaps w:val="false"/>
          <w:strike w:val="false"/>
          <w:dstrike w:val="false"/>
          <w:color w:val="000000"/>
          <w:position w:val="0"/>
          <w:sz w:val="22"/>
          <w:sz w:val="22"/>
          <w:szCs w:val="22"/>
          <w:u w:val="none"/>
          <w:shd w:fill="auto" w:val="clear"/>
          <w:vertAlign w:val="baseline"/>
        </w:rPr>
      </w:pPr>
      <w:r>
        <w:rPr>
          <w:rFonts w:eastAsia="Calibri" w:cs="Calibri"/>
          <w:b w:val="false"/>
          <w:caps w:val="false"/>
          <w:smallCaps w:val="false"/>
          <w:strike w:val="false"/>
          <w:dstrike w:val="false"/>
          <w:color w:val="000000"/>
          <w:position w:val="0"/>
          <w:sz w:val="22"/>
          <w:sz w:val="22"/>
          <w:szCs w:val="22"/>
          <w:u w:val="none"/>
          <w:shd w:fill="auto" w:val="clear"/>
          <w:vertAlign w:val="baseline"/>
        </w:rPr>
      </w:r>
    </w:p>
    <w:p>
      <w:pPr>
        <w:pStyle w:val="Normal1"/>
        <w:keepNext w:val="false"/>
        <w:keepLines w:val="false"/>
        <w:widowControl/>
        <w:pBdr/>
        <w:shd w:val="clear" w:fill="auto"/>
        <w:spacing w:lineRule="auto" w:line="276" w:before="0" w:after="160"/>
        <w:ind w:left="0" w:right="0" w:hanging="0"/>
        <w:jc w:val="center"/>
        <w:rPr>
          <w:b/>
          <w:b/>
          <w:i/>
          <w:i/>
        </w:rPr>
      </w:pPr>
      <w:r>
        <w:rPr>
          <w:b/>
          <w:i/>
        </w:rPr>
      </w:r>
      <w:r>
        <w:br w:type="page"/>
      </w:r>
    </w:p>
    <w:p>
      <w:pPr>
        <w:pStyle w:val="Normal1"/>
        <w:keepNext w:val="false"/>
        <w:keepLines w:val="false"/>
        <w:widowControl/>
        <w:pBdr/>
        <w:shd w:val="clear" w:fill="auto"/>
        <w:spacing w:lineRule="auto" w:line="276" w:before="0" w:after="160"/>
        <w:ind w:left="0" w:right="0" w:hanging="0"/>
        <w:jc w:val="center"/>
        <w:rPr>
          <w:rFonts w:ascii="Calibri" w:hAnsi="Calibri" w:eastAsia="Calibri" w:cs="Calibri"/>
          <w:b/>
          <w:b/>
          <w:i w:val="false"/>
          <w:i w:val="false"/>
          <w:caps w:val="false"/>
          <w:smallCaps w:val="false"/>
          <w:strike w:val="false"/>
          <w:dstrike w:val="false"/>
          <w:color w:val="000000"/>
          <w:position w:val="0"/>
          <w:sz w:val="22"/>
          <w:sz w:val="28"/>
          <w:szCs w:val="28"/>
          <w:u w:val="none"/>
          <w:shd w:fill="auto" w:val="clear"/>
          <w:vertAlign w:val="baseline"/>
        </w:rPr>
      </w:pPr>
      <w:r>
        <w:rPr>
          <w:rFonts w:eastAsia="Calibri" w:cs="Calibri"/>
          <w:b/>
          <w:i/>
          <w:caps w:val="false"/>
          <w:smallCaps w:val="false"/>
          <w:strike w:val="false"/>
          <w:dstrike w:val="false"/>
          <w:color w:val="000000"/>
          <w:position w:val="0"/>
          <w:sz w:val="22"/>
          <w:sz w:val="22"/>
          <w:szCs w:val="22"/>
          <w:u w:val="none"/>
          <w:shd w:fill="auto" w:val="clear"/>
          <w:vertAlign w:val="baseline"/>
        </w:rPr>
        <w:t xml:space="preserve"> </w:t>
      </w:r>
      <w:r>
        <w:rPr>
          <w:rFonts w:eastAsia="Calibri" w:cs="Calibri"/>
          <w:b/>
          <w:i w:val="false"/>
          <w:caps w:val="false"/>
          <w:smallCaps w:val="false"/>
          <w:strike w:val="false"/>
          <w:dstrike w:val="false"/>
          <w:color w:val="000000"/>
          <w:position w:val="0"/>
          <w:sz w:val="28"/>
          <w:sz w:val="28"/>
          <w:szCs w:val="28"/>
          <w:u w:val="none"/>
          <w:shd w:fill="auto" w:val="clear"/>
          <w:vertAlign w:val="baseline"/>
        </w:rPr>
        <w:t xml:space="preserve">4. </w:t>
      </w:r>
      <w:r>
        <w:rPr>
          <w:b/>
          <w:sz w:val="28"/>
          <w:szCs w:val="28"/>
        </w:rPr>
        <w:t>ARTAZURITZEA</w:t>
      </w:r>
    </w:p>
    <w:p>
      <w:pPr>
        <w:pStyle w:val="Normal1"/>
        <w:keepNext w:val="false"/>
        <w:keepLines w:val="false"/>
        <w:widowControl/>
        <w:pBdr/>
        <w:shd w:val="clear" w:fill="auto"/>
        <w:spacing w:lineRule="auto" w:line="259" w:before="0" w:after="160"/>
        <w:ind w:left="0" w:right="0" w:hanging="0"/>
        <w:jc w:val="left"/>
        <w:rPr>
          <w:i w:val="false"/>
          <w:i w:val="false"/>
          <w:caps w:val="false"/>
          <w:smallCaps w:val="false"/>
          <w:strike w:val="false"/>
          <w:dstrike w:val="false"/>
          <w:color w:val="000000"/>
          <w:position w:val="0"/>
          <w:sz w:val="22"/>
          <w:sz w:val="22"/>
          <w:szCs w:val="22"/>
          <w:u w:val="none"/>
          <w:shd w:fill="auto" w:val="clear"/>
          <w:vertAlign w:val="baseline"/>
        </w:rPr>
      </w:pPr>
      <w:r>
        <w:rPr>
          <w:rFonts w:eastAsia="Calibri" w:cs="Calibri"/>
          <w:b/>
          <w:i w:val="false"/>
          <w:caps w:val="false"/>
          <w:smallCaps w:val="false"/>
          <w:strike w:val="false"/>
          <w:dstrike w:val="false"/>
          <w:color w:val="000000"/>
          <w:position w:val="0"/>
          <w:sz w:val="22"/>
          <w:sz w:val="22"/>
          <w:szCs w:val="22"/>
          <w:u w:val="none"/>
          <w:shd w:fill="auto" w:val="clear"/>
          <w:vertAlign w:val="baseline"/>
        </w:rPr>
        <w:t>MAILA</w:t>
      </w:r>
      <w:r>
        <w:rPr>
          <w:rFonts w:eastAsia="Calibri" w:cs="Calibri"/>
          <w:b w:val="false"/>
          <w:i w:val="false"/>
          <w:caps w:val="false"/>
          <w:smallCaps w:val="false"/>
          <w:strike w:val="false"/>
          <w:dstrike w:val="false"/>
          <w:color w:val="000000"/>
          <w:position w:val="0"/>
          <w:sz w:val="22"/>
          <w:sz w:val="22"/>
          <w:szCs w:val="22"/>
          <w:u w:val="none"/>
          <w:shd w:fill="auto" w:val="clear"/>
          <w:vertAlign w:val="baseline"/>
        </w:rPr>
        <w:t xml:space="preserve">: </w:t>
      </w:r>
      <w:r>
        <w:rPr>
          <w:i w:val="false"/>
          <w:caps w:val="false"/>
          <w:smallCaps w:val="false"/>
          <w:strike w:val="false"/>
          <w:dstrike w:val="false"/>
          <w:color w:val="000000"/>
          <w:position w:val="0"/>
          <w:sz w:val="22"/>
          <w:sz w:val="22"/>
          <w:szCs w:val="22"/>
          <w:u w:val="none"/>
          <w:shd w:fill="auto" w:val="clear"/>
          <w:vertAlign w:val="baseline"/>
        </w:rPr>
        <w:t>DBH 3 eta 4</w:t>
      </w:r>
    </w:p>
    <w:p>
      <w:pPr>
        <w:pStyle w:val="Normal1"/>
        <w:keepNext w:val="false"/>
        <w:keepLines w:val="false"/>
        <w:widowControl/>
        <w:pBdr/>
        <w:shd w:val="clear" w:fill="auto"/>
        <w:spacing w:lineRule="auto" w:line="259" w:before="0" w:after="160"/>
        <w:ind w:left="0" w:right="0" w:hanging="0"/>
        <w:jc w:val="left"/>
        <w:rPr>
          <w:i w:val="false"/>
          <w:i w:val="false"/>
          <w:caps w:val="false"/>
          <w:smallCaps w:val="false"/>
          <w:strike w:val="false"/>
          <w:dstrike w:val="false"/>
          <w:color w:val="000000"/>
          <w:position w:val="0"/>
          <w:sz w:val="22"/>
          <w:sz w:val="22"/>
          <w:szCs w:val="22"/>
          <w:u w:val="none"/>
          <w:shd w:fill="auto" w:val="clear"/>
          <w:vertAlign w:val="baseline"/>
        </w:rPr>
      </w:pPr>
      <w:r>
        <w:rPr>
          <w:b/>
          <w:i w:val="false"/>
          <w:caps w:val="false"/>
          <w:smallCaps w:val="false"/>
          <w:strike w:val="false"/>
          <w:dstrike w:val="false"/>
          <w:color w:val="000000"/>
          <w:position w:val="0"/>
          <w:sz w:val="22"/>
          <w:sz w:val="22"/>
          <w:szCs w:val="22"/>
          <w:u w:val="none"/>
          <w:shd w:fill="auto" w:val="clear"/>
          <w:vertAlign w:val="baseline"/>
        </w:rPr>
        <w:t>IRAKASGAIA</w:t>
      </w:r>
      <w:r>
        <w:rPr>
          <w:i w:val="false"/>
          <w:caps w:val="false"/>
          <w:smallCaps w:val="false"/>
          <w:strike w:val="false"/>
          <w:dstrike w:val="false"/>
          <w:color w:val="000000"/>
          <w:position w:val="0"/>
          <w:sz w:val="22"/>
          <w:sz w:val="22"/>
          <w:szCs w:val="22"/>
          <w:u w:val="none"/>
          <w:shd w:fill="auto" w:val="clear"/>
          <w:vertAlign w:val="baseline"/>
        </w:rPr>
        <w:t>: Euskal Hizkuntza eta Literatura</w:t>
      </w:r>
    </w:p>
    <w:p>
      <w:pPr>
        <w:pStyle w:val="Normal1"/>
        <w:keepNext w:val="false"/>
        <w:keepLines w:val="false"/>
        <w:widowControl/>
        <w:pBdr/>
        <w:shd w:val="clear" w:fill="auto"/>
        <w:spacing w:lineRule="auto" w:line="259" w:before="0" w:after="160"/>
        <w:ind w:left="0" w:right="0" w:hanging="0"/>
        <w:jc w:val="left"/>
        <w:rPr>
          <w:i w:val="false"/>
          <w:i w:val="false"/>
          <w:caps w:val="false"/>
          <w:smallCaps w:val="false"/>
          <w:strike w:val="false"/>
          <w:dstrike w:val="false"/>
          <w:color w:val="000000"/>
          <w:position w:val="0"/>
          <w:sz w:val="22"/>
          <w:sz w:val="22"/>
          <w:szCs w:val="22"/>
          <w:u w:val="none"/>
          <w:shd w:fill="auto" w:val="clear"/>
          <w:vertAlign w:val="baseline"/>
        </w:rPr>
      </w:pPr>
      <w:r>
        <w:rPr>
          <w:b/>
          <w:i w:val="false"/>
          <w:caps w:val="false"/>
          <w:smallCaps w:val="false"/>
          <w:strike w:val="false"/>
          <w:dstrike w:val="false"/>
          <w:color w:val="000000"/>
          <w:position w:val="0"/>
          <w:sz w:val="22"/>
          <w:sz w:val="22"/>
          <w:szCs w:val="22"/>
          <w:u w:val="none"/>
          <w:shd w:fill="auto" w:val="clear"/>
          <w:vertAlign w:val="baseline"/>
        </w:rPr>
        <w:t>GAIA</w:t>
      </w:r>
      <w:r>
        <w:rPr>
          <w:i w:val="false"/>
          <w:caps w:val="false"/>
          <w:smallCaps w:val="false"/>
          <w:strike w:val="false"/>
          <w:dstrike w:val="false"/>
          <w:color w:val="000000"/>
          <w:position w:val="0"/>
          <w:sz w:val="22"/>
          <w:sz w:val="22"/>
          <w:szCs w:val="22"/>
          <w:u w:val="none"/>
          <w:shd w:fill="auto" w:val="clear"/>
          <w:vertAlign w:val="baseline"/>
        </w:rPr>
        <w:t xml:space="preserve">: Artazuritzea </w:t>
      </w:r>
    </w:p>
    <w:p>
      <w:pPr>
        <w:pStyle w:val="Normal1"/>
        <w:keepNext w:val="false"/>
        <w:keepLines w:val="false"/>
        <w:widowControl/>
        <w:pBdr/>
        <w:shd w:val="clear" w:fill="auto"/>
        <w:spacing w:lineRule="auto" w:line="259" w:before="0" w:after="160"/>
        <w:ind w:left="0" w:right="0" w:hanging="0"/>
        <w:jc w:val="left"/>
        <w:rPr>
          <w:i w:val="false"/>
          <w:i w:val="false"/>
          <w:caps w:val="false"/>
          <w:smallCaps w:val="false"/>
          <w:strike w:val="false"/>
          <w:dstrike w:val="false"/>
          <w:color w:val="000000"/>
          <w:position w:val="0"/>
          <w:sz w:val="22"/>
          <w:sz w:val="22"/>
          <w:szCs w:val="22"/>
          <w:u w:val="none"/>
          <w:shd w:fill="auto" w:val="clear"/>
          <w:vertAlign w:val="baseline"/>
        </w:rPr>
      </w:pPr>
      <w:r>
        <w:rPr>
          <w:b/>
        </w:rPr>
        <w:t>BIDEOA</w:t>
      </w:r>
      <w:r>
        <w:rPr/>
        <w:t>:</w:t>
      </w:r>
      <w:r>
        <w:rPr>
          <w:b/>
        </w:rPr>
        <w:t xml:space="preserve"> </w:t>
      </w:r>
      <w:hyperlink r:id="rId17">
        <w:r>
          <w:rPr>
            <w:color w:val="1155CC"/>
            <w:u w:val="single"/>
          </w:rPr>
          <w:t>https://www.mediateka.eus/eu/fitxategiak/79438/</w:t>
        </w:r>
      </w:hyperlink>
      <w:r>
        <w:rPr/>
        <w:t xml:space="preserve"> </w:t>
      </w:r>
      <w:r>
        <w:rPr>
          <w:i w:val="false"/>
          <w:caps w:val="false"/>
          <w:smallCaps w:val="false"/>
          <w:strike w:val="false"/>
          <w:dstrike w:val="false"/>
          <w:color w:val="000000"/>
          <w:position w:val="0"/>
          <w:sz w:val="22"/>
          <w:sz w:val="22"/>
          <w:szCs w:val="22"/>
          <w:u w:val="none"/>
          <w:shd w:fill="auto" w:val="clear"/>
          <w:vertAlign w:val="baseline"/>
        </w:rPr>
        <w:t>(04:25)</w:t>
      </w:r>
    </w:p>
    <w:p>
      <w:pPr>
        <w:pStyle w:val="Normal1"/>
        <w:keepNext w:val="false"/>
        <w:keepLines w:val="false"/>
        <w:widowControl/>
        <w:pBdr/>
        <w:shd w:val="clear" w:fill="auto"/>
        <w:spacing w:lineRule="auto" w:line="259" w:before="0" w:after="160"/>
        <w:ind w:left="0" w:right="0" w:hanging="0"/>
        <w:jc w:val="left"/>
        <w:rPr>
          <w:i w:val="false"/>
          <w:i w:val="false"/>
          <w:caps w:val="false"/>
          <w:smallCaps w:val="false"/>
          <w:strike w:val="false"/>
          <w:dstrike w:val="false"/>
          <w:color w:val="000000"/>
          <w:position w:val="0"/>
          <w:sz w:val="22"/>
          <w:sz w:val="22"/>
          <w:szCs w:val="22"/>
          <w:u w:val="none"/>
          <w:shd w:fill="auto" w:val="clear"/>
          <w:vertAlign w:val="baseline"/>
        </w:rPr>
      </w:pPr>
      <w:r>
        <w:rPr>
          <w:b/>
          <w:i w:val="false"/>
          <w:caps w:val="false"/>
          <w:smallCaps w:val="false"/>
          <w:strike w:val="false"/>
          <w:dstrike w:val="false"/>
          <w:color w:val="000000"/>
          <w:position w:val="0"/>
          <w:sz w:val="22"/>
          <w:sz w:val="22"/>
          <w:szCs w:val="22"/>
          <w:u w:val="none"/>
          <w:shd w:fill="auto" w:val="clear"/>
          <w:vertAlign w:val="baseline"/>
        </w:rPr>
        <w:t>HERRIA</w:t>
      </w:r>
      <w:r>
        <w:rPr>
          <w:i w:val="false"/>
          <w:caps w:val="false"/>
          <w:smallCaps w:val="false"/>
          <w:strike w:val="false"/>
          <w:dstrike w:val="false"/>
          <w:color w:val="000000"/>
          <w:position w:val="0"/>
          <w:sz w:val="22"/>
          <w:sz w:val="22"/>
          <w:szCs w:val="22"/>
          <w:u w:val="none"/>
          <w:shd w:fill="auto" w:val="clear"/>
          <w:vertAlign w:val="baseline"/>
        </w:rPr>
        <w:t>: Leitza</w:t>
      </w:r>
    </w:p>
    <w:p>
      <w:pPr>
        <w:pStyle w:val="Normal1"/>
        <w:keepNext w:val="false"/>
        <w:keepLines w:val="false"/>
        <w:widowControl/>
        <w:pBdr/>
        <w:shd w:val="clear" w:fill="auto"/>
        <w:spacing w:lineRule="auto" w:line="259" w:before="0" w:after="160"/>
        <w:ind w:left="0" w:right="0" w:hanging="0"/>
        <w:jc w:val="left"/>
        <w:rPr>
          <w:i w:val="false"/>
          <w:i w:val="false"/>
          <w:caps w:val="false"/>
          <w:smallCaps w:val="false"/>
          <w:strike w:val="false"/>
          <w:dstrike w:val="false"/>
          <w:color w:val="000000"/>
          <w:position w:val="0"/>
          <w:sz w:val="22"/>
          <w:sz w:val="22"/>
          <w:szCs w:val="22"/>
          <w:u w:val="none"/>
          <w:shd w:fill="auto" w:val="clear"/>
          <w:vertAlign w:val="baseline"/>
        </w:rPr>
      </w:pPr>
      <w:r>
        <w:rPr>
          <w:b/>
          <w:i w:val="false"/>
          <w:caps w:val="false"/>
          <w:smallCaps w:val="false"/>
          <w:strike w:val="false"/>
          <w:dstrike w:val="false"/>
          <w:color w:val="000000"/>
          <w:position w:val="0"/>
          <w:sz w:val="22"/>
          <w:sz w:val="22"/>
          <w:szCs w:val="22"/>
          <w:u w:val="none"/>
          <w:shd w:fill="auto" w:val="clear"/>
          <w:vertAlign w:val="baseline"/>
        </w:rPr>
        <w:t>HELBURUAK</w:t>
      </w:r>
      <w:r>
        <w:rPr>
          <w:i w:val="false"/>
          <w:caps w:val="false"/>
          <w:smallCaps w:val="false"/>
          <w:strike w:val="false"/>
          <w:dstrike w:val="false"/>
          <w:color w:val="000000"/>
          <w:position w:val="0"/>
          <w:sz w:val="22"/>
          <w:sz w:val="22"/>
          <w:szCs w:val="22"/>
          <w:u w:val="none"/>
          <w:shd w:fill="auto" w:val="clear"/>
          <w:vertAlign w:val="baseline"/>
        </w:rPr>
        <w:t xml:space="preserve">: </w:t>
      </w:r>
    </w:p>
    <w:p>
      <w:pPr>
        <w:pStyle w:val="Normal1"/>
        <w:numPr>
          <w:ilvl w:val="0"/>
          <w:numId w:val="1"/>
        </w:numPr>
        <w:spacing w:lineRule="auto" w:line="240" w:before="0" w:after="0"/>
        <w:ind w:left="720" w:hanging="360"/>
        <w:rPr/>
      </w:pPr>
      <w:r>
        <w:rPr/>
        <w:t>Gaitasun komunikatiboa lantzea.</w:t>
      </w:r>
    </w:p>
    <w:p>
      <w:pPr>
        <w:pStyle w:val="Normal1"/>
        <w:numPr>
          <w:ilvl w:val="0"/>
          <w:numId w:val="1"/>
        </w:numPr>
        <w:spacing w:lineRule="auto" w:line="240" w:before="0" w:after="0"/>
        <w:ind w:left="720" w:hanging="360"/>
        <w:rPr/>
      </w:pPr>
      <w:r>
        <w:rPr/>
        <w:t>Euskalkiak lantzea (Erdialdekoa)</w:t>
      </w:r>
      <w:r>
        <w:rPr>
          <w:rStyle w:val="Ancladenotaalpie"/>
          <w:vertAlign w:val="superscript"/>
        </w:rPr>
        <w:footnoteReference w:id="8"/>
      </w:r>
    </w:p>
    <w:p>
      <w:pPr>
        <w:pStyle w:val="Normal1"/>
        <w:numPr>
          <w:ilvl w:val="0"/>
          <w:numId w:val="1"/>
        </w:numPr>
        <w:spacing w:lineRule="auto" w:line="247"/>
        <w:ind w:left="720" w:hanging="360"/>
        <w:jc w:val="both"/>
        <w:rPr/>
      </w:pPr>
      <w:r>
        <w:rPr/>
        <w:t>Blog batean iritzia ematea.</w:t>
      </w:r>
    </w:p>
    <w:p>
      <w:pPr>
        <w:pStyle w:val="Normal1"/>
        <w:keepNext w:val="false"/>
        <w:keepLines w:val="false"/>
        <w:widowControl/>
        <w:pBdr/>
        <w:shd w:val="clear" w:fill="auto"/>
        <w:spacing w:lineRule="auto" w:line="259" w:before="0" w:after="160"/>
        <w:ind w:left="0" w:right="0" w:hanging="0"/>
        <w:jc w:val="left"/>
        <w:rPr>
          <w:rFonts w:ascii="Calibri" w:hAnsi="Calibri" w:eastAsia="Calibri" w:cs="Calibri"/>
          <w:b w:val="false"/>
          <w:b w:val="false"/>
          <w:i w:val="false"/>
          <w:i w:val="false"/>
          <w:caps w:val="false"/>
          <w:smallCaps w:val="false"/>
          <w:strike w:val="false"/>
          <w:dstrike w:val="false"/>
          <w:color w:val="000000"/>
          <w:position w:val="0"/>
          <w:sz w:val="22"/>
          <w:sz w:val="22"/>
          <w:szCs w:val="22"/>
          <w:u w:val="none"/>
          <w:shd w:fill="auto" w:val="clear"/>
          <w:vertAlign w:val="baseline"/>
        </w:rPr>
      </w:pPr>
      <w:r>
        <w:rPr>
          <w:rFonts w:eastAsia="Calibri" w:cs="Calibri"/>
          <w:b/>
          <w:i w:val="false"/>
          <w:caps w:val="false"/>
          <w:smallCaps w:val="false"/>
          <w:strike w:val="false"/>
          <w:dstrike w:val="false"/>
          <w:color w:val="000000"/>
          <w:position w:val="0"/>
          <w:sz w:val="22"/>
          <w:sz w:val="22"/>
          <w:szCs w:val="22"/>
          <w:u w:val="none"/>
          <w:shd w:fill="auto" w:val="clear"/>
          <w:vertAlign w:val="baseline"/>
        </w:rPr>
        <w:t>IRAUPENA</w:t>
      </w:r>
      <w:r>
        <w:rPr>
          <w:rFonts w:eastAsia="Calibri" w:cs="Calibri"/>
          <w:b w:val="false"/>
          <w:i w:val="false"/>
          <w:caps w:val="false"/>
          <w:smallCaps w:val="false"/>
          <w:strike w:val="false"/>
          <w:dstrike w:val="false"/>
          <w:color w:val="000000"/>
          <w:position w:val="0"/>
          <w:sz w:val="22"/>
          <w:sz w:val="22"/>
          <w:szCs w:val="22"/>
          <w:u w:val="none"/>
          <w:shd w:fill="auto" w:val="clear"/>
          <w:vertAlign w:val="baseline"/>
        </w:rPr>
        <w:t>: hiru saio</w:t>
      </w:r>
    </w:p>
    <w:p>
      <w:pPr>
        <w:pStyle w:val="Normal1"/>
        <w:keepNext w:val="false"/>
        <w:keepLines w:val="false"/>
        <w:widowControl/>
        <w:pBdr/>
        <w:shd w:val="clear" w:fill="auto"/>
        <w:spacing w:lineRule="auto" w:line="259" w:before="0" w:after="160"/>
        <w:ind w:left="0" w:right="0" w:hanging="0"/>
        <w:jc w:val="left"/>
        <w:rPr>
          <w:rFonts w:ascii="Calibri" w:hAnsi="Calibri" w:eastAsia="Calibri" w:cs="Calibri"/>
          <w:b w:val="false"/>
          <w:b w:val="false"/>
          <w:i w:val="false"/>
          <w:i w:val="false"/>
          <w:caps w:val="false"/>
          <w:smallCaps w:val="false"/>
          <w:strike w:val="false"/>
          <w:dstrike w:val="false"/>
          <w:color w:val="000000"/>
          <w:position w:val="0"/>
          <w:sz w:val="22"/>
          <w:sz w:val="22"/>
          <w:szCs w:val="22"/>
          <w:u w:val="none"/>
          <w:shd w:fill="auto" w:val="clear"/>
          <w:vertAlign w:val="baseline"/>
        </w:rPr>
      </w:pPr>
      <w:r>
        <w:rPr>
          <w:rFonts w:eastAsia="Calibri" w:cs="Calibri"/>
          <w:b/>
          <w:i w:val="false"/>
          <w:caps w:val="false"/>
          <w:smallCaps w:val="false"/>
          <w:strike w:val="false"/>
          <w:dstrike w:val="false"/>
          <w:color w:val="000000"/>
          <w:position w:val="0"/>
          <w:sz w:val="22"/>
          <w:sz w:val="22"/>
          <w:szCs w:val="22"/>
          <w:u w:val="none"/>
          <w:shd w:fill="auto" w:val="clear"/>
          <w:vertAlign w:val="baseline"/>
        </w:rPr>
        <w:t>GELAN LANTZEKO</w:t>
      </w:r>
      <w:r>
        <w:rPr>
          <w:rFonts w:eastAsia="Calibri" w:cs="Calibri"/>
          <w:b w:val="false"/>
          <w:i w:val="false"/>
          <w:caps w:val="false"/>
          <w:smallCaps w:val="false"/>
          <w:strike w:val="false"/>
          <w:dstrike w:val="false"/>
          <w:color w:val="000000"/>
          <w:position w:val="0"/>
          <w:sz w:val="22"/>
          <w:sz w:val="22"/>
          <w:szCs w:val="22"/>
          <w:u w:val="none"/>
          <w:shd w:fill="auto" w:val="clear"/>
          <w:vertAlign w:val="baseline"/>
        </w:rPr>
        <w:t>:</w:t>
      </w:r>
    </w:p>
    <w:p>
      <w:pPr>
        <w:pStyle w:val="Normal1"/>
        <w:keepNext w:val="false"/>
        <w:keepLines w:val="false"/>
        <w:widowControl/>
        <w:pBdr/>
        <w:shd w:val="clear" w:fill="auto"/>
        <w:spacing w:lineRule="auto" w:line="276" w:before="0" w:after="160"/>
        <w:ind w:left="0" w:right="0" w:hanging="0"/>
        <w:jc w:val="both"/>
        <w:rPr>
          <w:b/>
          <w:b/>
        </w:rPr>
      </w:pPr>
      <w:r>
        <w:rPr>
          <w:b/>
        </w:rPr>
        <w:t>a) Aurrezagutzak aktibatu</w:t>
      </w:r>
    </w:p>
    <w:p>
      <w:pPr>
        <w:pStyle w:val="Normal1"/>
        <w:keepNext w:val="false"/>
        <w:keepLines w:val="false"/>
        <w:widowControl/>
        <w:pBdr/>
        <w:shd w:val="clear" w:fill="auto"/>
        <w:spacing w:lineRule="auto" w:line="276" w:before="0" w:after="160"/>
        <w:ind w:left="0" w:right="0" w:hanging="0"/>
        <w:jc w:val="both"/>
        <w:rPr>
          <w:rFonts w:ascii="Calibri" w:hAnsi="Calibri" w:eastAsia="Calibri" w:cs="Calibri"/>
          <w:b w:val="false"/>
          <w:b w:val="false"/>
          <w:i w:val="false"/>
          <w:i w:val="false"/>
          <w:caps w:val="false"/>
          <w:smallCaps w:val="false"/>
          <w:strike w:val="false"/>
          <w:dstrike w:val="false"/>
          <w:color w:val="000000"/>
          <w:position w:val="0"/>
          <w:sz w:val="22"/>
          <w:sz w:val="22"/>
          <w:szCs w:val="22"/>
          <w:u w:val="none"/>
          <w:shd w:fill="auto" w:val="clear"/>
          <w:vertAlign w:val="baseline"/>
        </w:rPr>
      </w:pPr>
      <w:r>
        <w:rPr>
          <w:rFonts w:eastAsia="Calibri" w:cs="Calibri"/>
          <w:b w:val="false"/>
          <w:i w:val="false"/>
          <w:caps w:val="false"/>
          <w:smallCaps w:val="false"/>
          <w:strike w:val="false"/>
          <w:dstrike w:val="false"/>
          <w:color w:val="000000"/>
          <w:position w:val="0"/>
          <w:sz w:val="22"/>
          <w:sz w:val="22"/>
          <w:szCs w:val="22"/>
          <w:u w:val="none"/>
          <w:shd w:fill="auto" w:val="clear"/>
          <w:vertAlign w:val="baseline"/>
        </w:rPr>
        <w:t xml:space="preserve">Gaiarekin hasi baino lehen, artazuritzea zer den dakiten galdetuko diegu. Zer den ez badakite, </w:t>
      </w:r>
      <w:r>
        <w:rPr/>
        <w:t xml:space="preserve">“arto zuritze” </w:t>
      </w:r>
      <w:r>
        <w:rPr>
          <w:rFonts w:eastAsia="Calibri" w:cs="Calibri"/>
          <w:b w:val="false"/>
          <w:i w:val="false"/>
          <w:caps w:val="false"/>
          <w:smallCaps w:val="false"/>
          <w:strike w:val="false"/>
          <w:dstrike w:val="false"/>
          <w:color w:val="000000"/>
          <w:position w:val="0"/>
          <w:sz w:val="22"/>
          <w:sz w:val="22"/>
          <w:szCs w:val="22"/>
          <w:u w:val="none"/>
          <w:shd w:fill="auto" w:val="clear"/>
          <w:vertAlign w:val="baseline"/>
        </w:rPr>
        <w:t>izenak zer iradokitzen dien galdetuko diegu. Ikasleen erantzunak baliatuz, zer den, noiz egiten zen, zertarako… azalduko dugu.</w:t>
      </w:r>
    </w:p>
    <w:p>
      <w:pPr>
        <w:pStyle w:val="Normal1"/>
        <w:keepNext w:val="false"/>
        <w:keepLines w:val="false"/>
        <w:widowControl/>
        <w:pBdr/>
        <w:shd w:val="clear" w:fill="auto"/>
        <w:spacing w:lineRule="auto" w:line="276" w:before="0" w:after="160"/>
        <w:ind w:left="0" w:right="0" w:hanging="0"/>
        <w:jc w:val="both"/>
        <w:rPr/>
      </w:pPr>
      <w:r>
        <w:rPr/>
      </w:r>
    </w:p>
    <w:p>
      <w:pPr>
        <w:pStyle w:val="Normal1"/>
        <w:rPr/>
      </w:pPr>
      <w:r>
        <w:rPr/>
        <w:t xml:space="preserve">Ondoren, Leitzari buruz zer dakiten ikusiko dugu: </w:t>
      </w:r>
    </w:p>
    <w:p>
      <w:pPr>
        <w:pStyle w:val="Normal1"/>
        <w:ind w:firstLine="720"/>
        <w:rPr/>
      </w:pPr>
      <w:r>
        <w:rPr/>
        <w:t xml:space="preserve">Zer dakizue Leitzari buruz? </w:t>
      </w:r>
    </w:p>
    <w:p>
      <w:pPr>
        <w:pStyle w:val="Normal1"/>
        <w:spacing w:lineRule="auto" w:line="276"/>
        <w:ind w:left="720" w:hanging="0"/>
        <w:jc w:val="both"/>
        <w:rPr/>
      </w:pPr>
      <w:r>
        <w:rPr/>
        <w:t xml:space="preserve">Han inoiz izan zarete? </w:t>
      </w:r>
    </w:p>
    <w:p>
      <w:pPr>
        <w:pStyle w:val="Normal1"/>
        <w:spacing w:lineRule="auto" w:line="276"/>
        <w:ind w:left="720" w:hanging="0"/>
        <w:jc w:val="both"/>
        <w:rPr/>
      </w:pPr>
      <w:r>
        <w:rPr/>
        <w:t>Leitzar ospetsuren bat ezagutzen duzue?</w:t>
      </w:r>
    </w:p>
    <w:p>
      <w:pPr>
        <w:pStyle w:val="Normal1"/>
        <w:keepNext w:val="false"/>
        <w:keepLines w:val="false"/>
        <w:widowControl/>
        <w:pBdr/>
        <w:shd w:val="clear" w:fill="auto"/>
        <w:spacing w:lineRule="auto" w:line="276" w:before="0" w:after="160"/>
        <w:ind w:left="0" w:right="0" w:hanging="0"/>
        <w:jc w:val="both"/>
        <w:rPr/>
      </w:pPr>
      <w:r>
        <w:rPr/>
      </w:r>
    </w:p>
    <w:p>
      <w:pPr>
        <w:pStyle w:val="Normal1"/>
        <w:rPr/>
      </w:pPr>
      <w:r>
        <w:rPr>
          <w:b/>
        </w:rPr>
        <w:t>b) Bideoa ikusi</w:t>
      </w:r>
    </w:p>
    <w:p>
      <w:pPr>
        <w:pStyle w:val="Normal1"/>
        <w:keepNext w:val="false"/>
        <w:keepLines w:val="false"/>
        <w:widowControl/>
        <w:pBdr/>
        <w:shd w:val="clear" w:fill="auto"/>
        <w:spacing w:lineRule="auto" w:line="276" w:before="0" w:after="160"/>
        <w:ind w:left="0" w:right="0" w:hanging="0"/>
        <w:jc w:val="both"/>
        <w:rPr>
          <w:rFonts w:ascii="Calibri" w:hAnsi="Calibri" w:eastAsia="Calibri" w:cs="Calibri"/>
          <w:b w:val="false"/>
          <w:b w:val="false"/>
          <w:i w:val="false"/>
          <w:i w:val="false"/>
          <w:caps w:val="false"/>
          <w:smallCaps w:val="false"/>
          <w:strike w:val="false"/>
          <w:dstrike w:val="false"/>
          <w:color w:val="000000"/>
          <w:position w:val="0"/>
          <w:sz w:val="22"/>
          <w:sz w:val="22"/>
          <w:szCs w:val="22"/>
          <w:u w:val="none"/>
          <w:shd w:fill="auto" w:val="clear"/>
          <w:vertAlign w:val="baseline"/>
        </w:rPr>
      </w:pPr>
      <w:r>
        <w:rPr/>
        <w:t>Aurrezagutzak aktibatuta, gaia kokatu</w:t>
      </w:r>
      <w:r>
        <w:rPr>
          <w:rFonts w:eastAsia="Calibri" w:cs="Calibri"/>
          <w:b w:val="false"/>
          <w:i w:val="false"/>
          <w:caps w:val="false"/>
          <w:smallCaps w:val="false"/>
          <w:strike w:val="false"/>
          <w:dstrike w:val="false"/>
          <w:color w:val="000000"/>
          <w:position w:val="0"/>
          <w:sz w:val="22"/>
          <w:sz w:val="22"/>
          <w:szCs w:val="22"/>
          <w:u w:val="none"/>
          <w:shd w:fill="auto" w:val="clear"/>
          <w:vertAlign w:val="baseline"/>
        </w:rPr>
        <w:t xml:space="preserve"> ondotik, bideoa ikusiko dugu.</w:t>
      </w:r>
    </w:p>
    <w:p>
      <w:pPr>
        <w:pStyle w:val="Normal1"/>
        <w:rPr>
          <w:b/>
          <w:b/>
        </w:rPr>
      </w:pPr>
      <w:r>
        <w:rPr>
          <w:b/>
        </w:rPr>
      </w:r>
    </w:p>
    <w:p>
      <w:pPr>
        <w:pStyle w:val="Normal1"/>
        <w:rPr>
          <w:b/>
          <w:b/>
        </w:rPr>
      </w:pPr>
      <w:r>
        <w:rPr>
          <w:b/>
        </w:rPr>
        <w:t>c) Entzunaren ulermena</w:t>
      </w:r>
    </w:p>
    <w:p>
      <w:pPr>
        <w:pStyle w:val="Normal1"/>
        <w:keepNext w:val="false"/>
        <w:keepLines w:val="false"/>
        <w:widowControl/>
        <w:pBdr/>
        <w:shd w:val="clear" w:fill="auto"/>
        <w:spacing w:lineRule="auto" w:line="276" w:before="0" w:after="160"/>
        <w:ind w:left="0" w:right="0" w:hanging="0"/>
        <w:jc w:val="both"/>
        <w:rPr>
          <w:rFonts w:ascii="Calibri" w:hAnsi="Calibri" w:eastAsia="Calibri" w:cs="Calibri"/>
          <w:b w:val="false"/>
          <w:b w:val="false"/>
          <w:i w:val="false"/>
          <w:i w:val="false"/>
          <w:caps w:val="false"/>
          <w:smallCaps w:val="false"/>
          <w:strike w:val="false"/>
          <w:dstrike w:val="false"/>
          <w:color w:val="000000"/>
          <w:position w:val="0"/>
          <w:sz w:val="22"/>
          <w:sz w:val="22"/>
          <w:szCs w:val="22"/>
          <w:u w:val="none"/>
          <w:shd w:fill="auto" w:val="clear"/>
          <w:vertAlign w:val="baseline"/>
        </w:rPr>
      </w:pPr>
      <w:r>
        <w:rPr>
          <w:rFonts w:eastAsia="Calibri" w:cs="Calibri"/>
          <w:b w:val="false"/>
          <w:i w:val="false"/>
          <w:caps w:val="false"/>
          <w:smallCaps w:val="false"/>
          <w:strike w:val="false"/>
          <w:dstrike w:val="false"/>
          <w:color w:val="000000"/>
          <w:position w:val="0"/>
          <w:sz w:val="22"/>
          <w:sz w:val="22"/>
          <w:szCs w:val="22"/>
          <w:u w:val="none"/>
          <w:shd w:fill="auto" w:val="clear"/>
          <w:vertAlign w:val="baseline"/>
        </w:rPr>
        <w:t xml:space="preserve">Bideoa ikusi eta gero, bikoteka galdera hauei erantzuteko eskatuko diegu ikasleei: </w:t>
      </w:r>
    </w:p>
    <w:p>
      <w:pPr>
        <w:pStyle w:val="Normal1"/>
        <w:keepNext w:val="false"/>
        <w:keepLines w:val="false"/>
        <w:widowControl/>
        <w:pBdr/>
        <w:shd w:val="clear" w:fill="auto"/>
        <w:spacing w:lineRule="auto" w:line="276" w:before="0" w:after="160"/>
        <w:ind w:left="0" w:right="0" w:firstLine="720"/>
        <w:jc w:val="both"/>
        <w:rPr>
          <w:rFonts w:ascii="Calibri" w:hAnsi="Calibri" w:eastAsia="Calibri" w:cs="Calibri"/>
          <w:b/>
          <w:b/>
          <w:i w:val="false"/>
          <w:i w:val="false"/>
          <w:caps w:val="false"/>
          <w:smallCaps w:val="false"/>
          <w:strike w:val="false"/>
          <w:dstrike w:val="false"/>
          <w:color w:val="000000"/>
          <w:position w:val="0"/>
          <w:sz w:val="22"/>
          <w:sz w:val="22"/>
          <w:szCs w:val="22"/>
          <w:u w:val="none"/>
          <w:shd w:fill="auto" w:val="clear"/>
          <w:vertAlign w:val="baseline"/>
        </w:rPr>
      </w:pPr>
      <w:r>
        <w:rPr>
          <w:rFonts w:eastAsia="Calibri" w:cs="Calibri"/>
          <w:b/>
          <w:i w:val="false"/>
          <w:caps w:val="false"/>
          <w:smallCaps w:val="false"/>
          <w:strike w:val="false"/>
          <w:dstrike w:val="false"/>
          <w:color w:val="000000"/>
          <w:position w:val="0"/>
          <w:sz w:val="22"/>
          <w:sz w:val="22"/>
          <w:szCs w:val="22"/>
          <w:u w:val="none"/>
          <w:shd w:fill="auto" w:val="clear"/>
          <w:vertAlign w:val="baseline"/>
        </w:rPr>
        <w:t xml:space="preserve">1- Nor elkartzen zen artoa zuritzera? </w:t>
      </w:r>
    </w:p>
    <w:p>
      <w:pPr>
        <w:pStyle w:val="Normal1"/>
        <w:keepNext w:val="false"/>
        <w:keepLines w:val="false"/>
        <w:widowControl/>
        <w:pBdr/>
        <w:shd w:val="clear" w:fill="auto"/>
        <w:spacing w:lineRule="auto" w:line="276" w:before="0" w:after="160"/>
        <w:ind w:left="0" w:right="0" w:firstLine="720"/>
        <w:jc w:val="both"/>
        <w:rPr>
          <w:rFonts w:ascii="Calibri" w:hAnsi="Calibri" w:eastAsia="Calibri" w:cs="Calibri"/>
          <w:b w:val="false"/>
          <w:b w:val="false"/>
          <w:i w:val="false"/>
          <w:i w:val="false"/>
          <w:caps w:val="false"/>
          <w:smallCaps w:val="false"/>
          <w:strike w:val="false"/>
          <w:dstrike w:val="false"/>
          <w:color w:val="000000"/>
          <w:position w:val="0"/>
          <w:sz w:val="22"/>
          <w:sz w:val="22"/>
          <w:szCs w:val="22"/>
          <w:u w:val="none"/>
          <w:shd w:fill="auto" w:val="clear"/>
          <w:vertAlign w:val="baseline"/>
        </w:rPr>
      </w:pPr>
      <w:r>
        <w:rPr>
          <w:rFonts w:eastAsia="Calibri" w:cs="Calibri"/>
          <w:b w:val="false"/>
          <w:i w:val="false"/>
          <w:caps w:val="false"/>
          <w:smallCaps w:val="false"/>
          <w:strike w:val="false"/>
          <w:dstrike w:val="false"/>
          <w:color w:val="000000"/>
          <w:position w:val="0"/>
          <w:sz w:val="22"/>
          <w:sz w:val="22"/>
          <w:szCs w:val="22"/>
          <w:u w:val="none"/>
          <w:shd w:fill="auto" w:val="clear"/>
          <w:vertAlign w:val="baseline"/>
        </w:rPr>
        <w:t>Auzoko eta herriko bizilagunak. Jende anitz biltzen zen.</w:t>
      </w:r>
    </w:p>
    <w:p>
      <w:pPr>
        <w:pStyle w:val="Normal1"/>
        <w:keepNext w:val="false"/>
        <w:keepLines w:val="false"/>
        <w:widowControl/>
        <w:pBdr/>
        <w:shd w:val="clear" w:fill="auto"/>
        <w:spacing w:lineRule="auto" w:line="276" w:before="0" w:after="160"/>
        <w:ind w:left="708" w:right="0" w:hanging="0"/>
        <w:jc w:val="both"/>
        <w:rPr>
          <w:rFonts w:ascii="Calibri" w:hAnsi="Calibri" w:eastAsia="Calibri" w:cs="Calibri"/>
          <w:b/>
          <w:b/>
          <w:i w:val="false"/>
          <w:i w:val="false"/>
          <w:caps w:val="false"/>
          <w:smallCaps w:val="false"/>
          <w:strike w:val="false"/>
          <w:dstrike w:val="false"/>
          <w:color w:val="000000"/>
          <w:position w:val="0"/>
          <w:sz w:val="22"/>
          <w:sz w:val="22"/>
          <w:szCs w:val="22"/>
          <w:u w:val="none"/>
          <w:shd w:fill="auto" w:val="clear"/>
          <w:vertAlign w:val="baseline"/>
        </w:rPr>
      </w:pPr>
      <w:r>
        <w:rPr>
          <w:rFonts w:eastAsia="Calibri" w:cs="Calibri"/>
          <w:b/>
          <w:i w:val="false"/>
          <w:caps w:val="false"/>
          <w:smallCaps w:val="false"/>
          <w:strike w:val="false"/>
          <w:dstrike w:val="false"/>
          <w:color w:val="000000"/>
          <w:position w:val="0"/>
          <w:sz w:val="22"/>
          <w:sz w:val="22"/>
          <w:szCs w:val="22"/>
          <w:u w:val="none"/>
          <w:shd w:fill="auto" w:val="clear"/>
          <w:vertAlign w:val="baseline"/>
        </w:rPr>
        <w:t xml:space="preserve">2- </w:t>
      </w:r>
      <w:r>
        <w:rPr>
          <w:b/>
        </w:rPr>
        <w:t>Aziendei z</w:t>
      </w:r>
      <w:r>
        <w:rPr>
          <w:rFonts w:eastAsia="Calibri" w:cs="Calibri"/>
          <w:b/>
          <w:i w:val="false"/>
          <w:caps w:val="false"/>
          <w:smallCaps w:val="false"/>
          <w:strike w:val="false"/>
          <w:dstrike w:val="false"/>
          <w:color w:val="000000"/>
          <w:position w:val="0"/>
          <w:sz w:val="22"/>
          <w:sz w:val="22"/>
          <w:szCs w:val="22"/>
          <w:u w:val="none"/>
          <w:shd w:fill="auto" w:val="clear"/>
          <w:vertAlign w:val="baseline"/>
        </w:rPr>
        <w:t>er ematen zieten jateko? Grabazioan hiru gauza aipatzen dira, gutxienez bi zerrenda itzazu:</w:t>
      </w:r>
    </w:p>
    <w:p>
      <w:pPr>
        <w:pStyle w:val="Normal1"/>
        <w:keepNext w:val="false"/>
        <w:keepLines w:val="false"/>
        <w:widowControl/>
        <w:pBdr/>
        <w:shd w:val="clear" w:fill="auto"/>
        <w:spacing w:lineRule="auto" w:line="276" w:before="0" w:after="160"/>
        <w:ind w:left="0" w:right="0" w:firstLine="720"/>
        <w:jc w:val="both"/>
        <w:rPr>
          <w:rFonts w:ascii="Calibri" w:hAnsi="Calibri" w:eastAsia="Calibri" w:cs="Calibri"/>
          <w:b w:val="false"/>
          <w:b w:val="false"/>
          <w:i w:val="false"/>
          <w:i w:val="false"/>
          <w:caps w:val="false"/>
          <w:smallCaps w:val="false"/>
          <w:strike w:val="false"/>
          <w:dstrike w:val="false"/>
          <w:color w:val="000000"/>
          <w:position w:val="0"/>
          <w:sz w:val="22"/>
          <w:sz w:val="22"/>
          <w:szCs w:val="22"/>
          <w:u w:val="none"/>
          <w:shd w:fill="auto" w:val="clear"/>
          <w:vertAlign w:val="baseline"/>
        </w:rPr>
      </w:pPr>
      <w:r>
        <w:rPr>
          <w:rFonts w:eastAsia="Calibri" w:cs="Calibri"/>
          <w:b w:val="false"/>
          <w:i w:val="false"/>
          <w:caps w:val="false"/>
          <w:smallCaps w:val="false"/>
          <w:strike w:val="false"/>
          <w:dstrike w:val="false"/>
          <w:color w:val="000000"/>
          <w:position w:val="0"/>
          <w:sz w:val="22"/>
          <w:sz w:val="22"/>
          <w:szCs w:val="22"/>
          <w:u w:val="none"/>
          <w:shd w:fill="auto" w:val="clear"/>
          <w:vertAlign w:val="baseline"/>
        </w:rPr>
        <w:t xml:space="preserve">Artoa, </w:t>
      </w:r>
      <w:r>
        <w:rPr>
          <w:rFonts w:eastAsia="Calibri" w:cs="Calibri"/>
          <w:b w:val="false"/>
          <w:i/>
          <w:caps w:val="false"/>
          <w:smallCaps w:val="false"/>
          <w:strike w:val="false"/>
          <w:dstrike w:val="false"/>
          <w:color w:val="000000"/>
          <w:position w:val="0"/>
          <w:sz w:val="22"/>
          <w:sz w:val="22"/>
          <w:szCs w:val="22"/>
          <w:u w:val="none"/>
          <w:shd w:fill="auto" w:val="clear"/>
          <w:vertAlign w:val="baseline"/>
        </w:rPr>
        <w:t>menudilloa</w:t>
      </w:r>
      <w:r>
        <w:rPr>
          <w:rFonts w:eastAsia="Calibri" w:cs="Calibri"/>
          <w:b w:val="false"/>
          <w:i w:val="false"/>
          <w:caps w:val="false"/>
          <w:smallCaps w:val="false"/>
          <w:strike w:val="false"/>
          <w:dstrike w:val="false"/>
          <w:color w:val="000000"/>
          <w:position w:val="0"/>
          <w:sz w:val="22"/>
          <w:sz w:val="22"/>
          <w:szCs w:val="22"/>
          <w:u w:val="none"/>
          <w:shd w:fill="auto" w:val="clear"/>
          <w:vertAlign w:val="baseline"/>
        </w:rPr>
        <w:t xml:space="preserve"> eta pulpa.</w:t>
      </w:r>
    </w:p>
    <w:p>
      <w:pPr>
        <w:pStyle w:val="Normal1"/>
        <w:keepNext w:val="false"/>
        <w:keepLines w:val="false"/>
        <w:widowControl/>
        <w:pBdr/>
        <w:shd w:val="clear" w:fill="auto"/>
        <w:spacing w:lineRule="auto" w:line="276" w:before="0" w:after="160"/>
        <w:ind w:left="0" w:right="0" w:firstLine="720"/>
        <w:jc w:val="both"/>
        <w:rPr>
          <w:rFonts w:ascii="Calibri" w:hAnsi="Calibri" w:eastAsia="Calibri" w:cs="Calibri"/>
          <w:b w:val="false"/>
          <w:b w:val="false"/>
          <w:i w:val="false"/>
          <w:i w:val="false"/>
          <w:caps w:val="false"/>
          <w:smallCaps w:val="false"/>
          <w:strike w:val="false"/>
          <w:dstrike w:val="false"/>
          <w:color w:val="000000"/>
          <w:position w:val="0"/>
          <w:sz w:val="22"/>
          <w:sz w:val="22"/>
          <w:szCs w:val="22"/>
          <w:u w:val="none"/>
          <w:shd w:fill="auto" w:val="clear"/>
          <w:vertAlign w:val="baseline"/>
        </w:rPr>
      </w:pPr>
      <w:r>
        <w:rPr>
          <w:rFonts w:eastAsia="Calibri" w:cs="Calibri"/>
          <w:b/>
          <w:i w:val="false"/>
          <w:caps w:val="false"/>
          <w:smallCaps w:val="false"/>
          <w:strike w:val="false"/>
          <w:dstrike w:val="false"/>
          <w:color w:val="000000"/>
          <w:position w:val="0"/>
          <w:sz w:val="22"/>
          <w:sz w:val="22"/>
          <w:szCs w:val="22"/>
          <w:u w:val="none"/>
          <w:shd w:fill="auto" w:val="clear"/>
          <w:vertAlign w:val="baseline"/>
        </w:rPr>
        <w:t>3- Nola pasatzen zuten ilunabarra?</w:t>
      </w:r>
      <w:r>
        <w:rPr>
          <w:b/>
        </w:rPr>
        <w:t xml:space="preserve"> H</w:t>
      </w:r>
      <w:r>
        <w:rPr>
          <w:rFonts w:eastAsia="Calibri" w:cs="Calibri"/>
          <w:b/>
          <w:i w:val="false"/>
          <w:caps w:val="false"/>
          <w:smallCaps w:val="false"/>
          <w:strike w:val="false"/>
          <w:dstrike w:val="false"/>
          <w:color w:val="000000"/>
          <w:position w:val="0"/>
          <w:sz w:val="22"/>
          <w:sz w:val="22"/>
          <w:szCs w:val="22"/>
          <w:u w:val="none"/>
          <w:shd w:fill="auto" w:val="clear"/>
          <w:vertAlign w:val="baseline"/>
        </w:rPr>
        <w:t xml:space="preserve">iru ezaugarri </w:t>
      </w:r>
      <w:r>
        <w:rPr>
          <w:b/>
        </w:rPr>
        <w:t>aipa itzazu</w:t>
      </w:r>
      <w:r>
        <w:rPr>
          <w:rFonts w:eastAsia="Calibri" w:cs="Calibri"/>
          <w:b/>
          <w:i w:val="false"/>
          <w:caps w:val="false"/>
          <w:smallCaps w:val="false"/>
          <w:strike w:val="false"/>
          <w:dstrike w:val="false"/>
          <w:color w:val="000000"/>
          <w:position w:val="0"/>
          <w:sz w:val="22"/>
          <w:sz w:val="22"/>
          <w:szCs w:val="22"/>
          <w:u w:val="none"/>
          <w:shd w:fill="auto" w:val="clear"/>
          <w:vertAlign w:val="baseline"/>
        </w:rPr>
        <w:t>.</w:t>
      </w:r>
      <w:r>
        <w:rPr>
          <w:rFonts w:eastAsia="Calibri" w:cs="Calibri"/>
          <w:b w:val="false"/>
          <w:i w:val="false"/>
          <w:caps w:val="false"/>
          <w:smallCaps w:val="false"/>
          <w:strike w:val="false"/>
          <w:dstrike w:val="false"/>
          <w:color w:val="000000"/>
          <w:position w:val="0"/>
          <w:sz w:val="22"/>
          <w:sz w:val="22"/>
          <w:szCs w:val="22"/>
          <w:u w:val="none"/>
          <w:shd w:fill="auto" w:val="clear"/>
          <w:vertAlign w:val="baseline"/>
        </w:rPr>
        <w:t xml:space="preserve"> </w:t>
      </w:r>
    </w:p>
    <w:p>
      <w:pPr>
        <w:pStyle w:val="Normal1"/>
        <w:keepNext w:val="false"/>
        <w:keepLines w:val="false"/>
        <w:widowControl/>
        <w:pBdr/>
        <w:shd w:val="clear" w:fill="auto"/>
        <w:spacing w:lineRule="auto" w:line="276" w:before="0" w:after="160"/>
        <w:ind w:left="708" w:right="0" w:hanging="0"/>
        <w:jc w:val="both"/>
        <w:rPr>
          <w:rFonts w:ascii="Calibri" w:hAnsi="Calibri" w:eastAsia="Calibri" w:cs="Calibri"/>
          <w:b w:val="false"/>
          <w:b w:val="false"/>
          <w:i w:val="false"/>
          <w:i w:val="false"/>
          <w:caps w:val="false"/>
          <w:smallCaps w:val="false"/>
          <w:strike w:val="false"/>
          <w:dstrike w:val="false"/>
          <w:color w:val="000000"/>
          <w:position w:val="0"/>
          <w:sz w:val="22"/>
          <w:sz w:val="22"/>
          <w:szCs w:val="22"/>
          <w:u w:val="none"/>
          <w:shd w:fill="auto" w:val="clear"/>
          <w:vertAlign w:val="baseline"/>
        </w:rPr>
      </w:pPr>
      <w:r>
        <w:rPr>
          <w:rFonts w:eastAsia="Calibri" w:cs="Calibri"/>
          <w:b w:val="false"/>
          <w:i w:val="false"/>
          <w:caps w:val="false"/>
          <w:smallCaps w:val="false"/>
          <w:strike w:val="false"/>
          <w:dstrike w:val="false"/>
          <w:color w:val="000000"/>
          <w:position w:val="0"/>
          <w:sz w:val="22"/>
          <w:sz w:val="22"/>
          <w:szCs w:val="22"/>
          <w:u w:val="none"/>
          <w:shd w:fill="auto" w:val="clear"/>
          <w:vertAlign w:val="baseline"/>
        </w:rPr>
        <w:t>Kantuan (batzuetan akordeoiarekin), ligatzen, afaltzen (gazta, intxaurrak, menbrilloa…), eta abar. Besta izaten zen.</w:t>
      </w:r>
    </w:p>
    <w:p>
      <w:pPr>
        <w:pStyle w:val="Normal1"/>
        <w:keepNext w:val="false"/>
        <w:keepLines w:val="false"/>
        <w:widowControl/>
        <w:pBdr/>
        <w:shd w:val="clear" w:fill="auto"/>
        <w:spacing w:lineRule="auto" w:line="276" w:before="0" w:after="160"/>
        <w:ind w:left="0" w:right="0" w:firstLine="720"/>
        <w:jc w:val="both"/>
        <w:rPr>
          <w:rFonts w:ascii="Calibri" w:hAnsi="Calibri" w:eastAsia="Calibri" w:cs="Calibri"/>
          <w:b w:val="false"/>
          <w:b w:val="false"/>
          <w:i w:val="false"/>
          <w:i w:val="false"/>
          <w:caps w:val="false"/>
          <w:smallCaps w:val="false"/>
          <w:strike w:val="false"/>
          <w:dstrike w:val="false"/>
          <w:color w:val="000000"/>
          <w:position w:val="0"/>
          <w:sz w:val="22"/>
          <w:sz w:val="22"/>
          <w:szCs w:val="22"/>
          <w:u w:val="none"/>
          <w:shd w:fill="auto" w:val="clear"/>
          <w:vertAlign w:val="baseline"/>
        </w:rPr>
      </w:pPr>
      <w:r>
        <w:rPr>
          <w:rFonts w:eastAsia="Calibri" w:cs="Calibri"/>
          <w:b/>
          <w:i w:val="false"/>
          <w:caps w:val="false"/>
          <w:smallCaps w:val="false"/>
          <w:strike w:val="false"/>
          <w:dstrike w:val="false"/>
          <w:color w:val="000000"/>
          <w:position w:val="0"/>
          <w:sz w:val="22"/>
          <w:sz w:val="22"/>
          <w:szCs w:val="22"/>
          <w:u w:val="none"/>
          <w:shd w:fill="auto" w:val="clear"/>
          <w:vertAlign w:val="baseline"/>
        </w:rPr>
        <w:t>4- Kantuan aritzen ziren?</w:t>
      </w:r>
      <w:r>
        <w:rPr>
          <w:rFonts w:eastAsia="Calibri" w:cs="Calibri"/>
          <w:b w:val="false"/>
          <w:i w:val="false"/>
          <w:caps w:val="false"/>
          <w:smallCaps w:val="false"/>
          <w:strike w:val="false"/>
          <w:dstrike w:val="false"/>
          <w:color w:val="000000"/>
          <w:position w:val="0"/>
          <w:sz w:val="22"/>
          <w:sz w:val="22"/>
          <w:szCs w:val="22"/>
          <w:u w:val="none"/>
          <w:shd w:fill="auto" w:val="clear"/>
          <w:vertAlign w:val="baseline"/>
        </w:rPr>
        <w:t xml:space="preserve"> </w:t>
      </w:r>
    </w:p>
    <w:p>
      <w:pPr>
        <w:pStyle w:val="Normal1"/>
        <w:keepNext w:val="false"/>
        <w:keepLines w:val="false"/>
        <w:widowControl/>
        <w:pBdr/>
        <w:shd w:val="clear" w:fill="auto"/>
        <w:spacing w:lineRule="auto" w:line="276" w:before="0" w:after="160"/>
        <w:ind w:left="0" w:right="0" w:firstLine="720"/>
        <w:jc w:val="both"/>
        <w:rPr>
          <w:rFonts w:ascii="Calibri" w:hAnsi="Calibri" w:eastAsia="Calibri" w:cs="Calibri"/>
          <w:b w:val="false"/>
          <w:b w:val="false"/>
          <w:i w:val="false"/>
          <w:i w:val="false"/>
          <w:caps w:val="false"/>
          <w:smallCaps w:val="false"/>
          <w:strike w:val="false"/>
          <w:dstrike w:val="false"/>
          <w:color w:val="000000"/>
          <w:position w:val="0"/>
          <w:sz w:val="22"/>
          <w:sz w:val="22"/>
          <w:szCs w:val="22"/>
          <w:u w:val="none"/>
          <w:shd w:fill="auto" w:val="clear"/>
          <w:vertAlign w:val="baseline"/>
        </w:rPr>
      </w:pPr>
      <w:r>
        <w:rPr>
          <w:rFonts w:eastAsia="Calibri" w:cs="Calibri"/>
          <w:b w:val="false"/>
          <w:i w:val="false"/>
          <w:caps w:val="false"/>
          <w:smallCaps w:val="false"/>
          <w:strike w:val="false"/>
          <w:dstrike w:val="false"/>
          <w:color w:val="000000"/>
          <w:position w:val="0"/>
          <w:sz w:val="22"/>
          <w:sz w:val="22"/>
          <w:szCs w:val="22"/>
          <w:u w:val="none"/>
          <w:shd w:fill="auto" w:val="clear"/>
          <w:vertAlign w:val="baseline"/>
        </w:rPr>
        <w:t>Bai.</w:t>
      </w:r>
    </w:p>
    <w:p>
      <w:pPr>
        <w:pStyle w:val="Normal1"/>
        <w:keepNext w:val="false"/>
        <w:keepLines w:val="false"/>
        <w:widowControl/>
        <w:pBdr/>
        <w:shd w:val="clear" w:fill="auto"/>
        <w:spacing w:lineRule="auto" w:line="276" w:before="0" w:after="160"/>
        <w:ind w:left="708" w:right="0" w:hanging="0"/>
        <w:jc w:val="both"/>
        <w:rPr>
          <w:rFonts w:ascii="Calibri" w:hAnsi="Calibri" w:eastAsia="Calibri" w:cs="Calibri"/>
          <w:b/>
          <w:b/>
          <w:i w:val="false"/>
          <w:i w:val="false"/>
          <w:caps w:val="false"/>
          <w:smallCaps w:val="false"/>
          <w:strike w:val="false"/>
          <w:dstrike w:val="false"/>
          <w:color w:val="000000"/>
          <w:position w:val="0"/>
          <w:sz w:val="22"/>
          <w:sz w:val="22"/>
          <w:szCs w:val="22"/>
          <w:u w:val="none"/>
          <w:shd w:fill="auto" w:val="clear"/>
          <w:vertAlign w:val="baseline"/>
        </w:rPr>
      </w:pPr>
      <w:r>
        <w:rPr>
          <w:rFonts w:eastAsia="Calibri" w:cs="Calibri"/>
          <w:b/>
          <w:i w:val="false"/>
          <w:caps w:val="false"/>
          <w:smallCaps w:val="false"/>
          <w:strike w:val="false"/>
          <w:dstrike w:val="false"/>
          <w:color w:val="000000"/>
          <w:position w:val="0"/>
          <w:sz w:val="22"/>
          <w:sz w:val="22"/>
          <w:szCs w:val="22"/>
          <w:u w:val="none"/>
          <w:shd w:fill="auto" w:val="clear"/>
          <w:vertAlign w:val="baseline"/>
        </w:rPr>
        <w:t>5- “Bentara noa, bentatik nator” kantuaren bertze estrofa bat daki. Zer dakizu estrofa horri buruz?</w:t>
      </w:r>
    </w:p>
    <w:p>
      <w:pPr>
        <w:pStyle w:val="Normal1"/>
        <w:keepNext w:val="false"/>
        <w:keepLines w:val="false"/>
        <w:widowControl/>
        <w:pBdr/>
        <w:shd w:val="clear" w:fill="auto"/>
        <w:spacing w:lineRule="auto" w:line="276" w:before="0" w:after="160"/>
        <w:ind w:left="708" w:right="0" w:hanging="0"/>
        <w:jc w:val="both"/>
        <w:rPr>
          <w:rFonts w:ascii="Calibri" w:hAnsi="Calibri" w:eastAsia="Calibri" w:cs="Calibri"/>
          <w:b w:val="false"/>
          <w:b w:val="false"/>
          <w:i w:val="false"/>
          <w:i w:val="false"/>
          <w:caps w:val="false"/>
          <w:smallCaps w:val="false"/>
          <w:strike w:val="false"/>
          <w:dstrike w:val="false"/>
          <w:color w:val="000000"/>
          <w:position w:val="0"/>
          <w:sz w:val="22"/>
          <w:sz w:val="22"/>
          <w:szCs w:val="22"/>
          <w:u w:val="none"/>
          <w:shd w:fill="auto" w:val="clear"/>
          <w:vertAlign w:val="baseline"/>
        </w:rPr>
      </w:pPr>
      <w:r>
        <w:rPr>
          <w:rFonts w:eastAsia="Calibri" w:cs="Calibri"/>
          <w:b w:val="false"/>
          <w:i w:val="false"/>
          <w:caps w:val="false"/>
          <w:smallCaps w:val="false"/>
          <w:strike w:val="false"/>
          <w:dstrike w:val="false"/>
          <w:color w:val="000000"/>
          <w:position w:val="0"/>
          <w:sz w:val="22"/>
          <w:sz w:val="22"/>
          <w:szCs w:val="22"/>
          <w:u w:val="none"/>
          <w:shd w:fill="auto" w:val="clear"/>
          <w:vertAlign w:val="baseline"/>
        </w:rPr>
        <w:t>Neska-mutil batzuen arteko harremanari buruzkoa da. Neskaren izena eta gustuko duen mutilarena aipatzen dir</w:t>
      </w:r>
      <w:r>
        <w:rPr/>
        <w:t>ela dio.</w:t>
      </w:r>
    </w:p>
    <w:p>
      <w:pPr>
        <w:pStyle w:val="Normal1"/>
        <w:keepNext w:val="false"/>
        <w:keepLines w:val="false"/>
        <w:widowControl/>
        <w:pBdr/>
        <w:shd w:val="clear" w:fill="auto"/>
        <w:spacing w:lineRule="auto" w:line="276" w:before="0" w:after="160"/>
        <w:ind w:left="0" w:right="0" w:firstLine="720"/>
        <w:jc w:val="both"/>
        <w:rPr/>
      </w:pPr>
      <w:r>
        <w:rPr/>
      </w:r>
    </w:p>
    <w:p>
      <w:pPr>
        <w:pStyle w:val="Normal1"/>
        <w:keepNext w:val="false"/>
        <w:keepLines w:val="false"/>
        <w:widowControl/>
        <w:pBdr/>
        <w:shd w:val="clear" w:fill="auto"/>
        <w:spacing w:lineRule="auto" w:line="276" w:before="0" w:after="160"/>
        <w:ind w:left="0" w:right="0" w:hanging="0"/>
        <w:jc w:val="both"/>
        <w:rPr/>
      </w:pPr>
      <w:r>
        <w:rPr/>
        <w:t>Bukatzean, talde handian galderak zuzenduko ditugu.</w:t>
      </w:r>
    </w:p>
    <w:p>
      <w:pPr>
        <w:pStyle w:val="Normal1"/>
        <w:keepNext w:val="false"/>
        <w:keepLines w:val="false"/>
        <w:widowControl/>
        <w:pBdr/>
        <w:shd w:val="clear" w:fill="auto"/>
        <w:spacing w:lineRule="auto" w:line="276" w:before="0" w:after="160"/>
        <w:ind w:left="0" w:right="0" w:hanging="0"/>
        <w:jc w:val="both"/>
        <w:rPr/>
      </w:pPr>
      <w:r>
        <w:rPr/>
      </w:r>
    </w:p>
    <w:p>
      <w:pPr>
        <w:pStyle w:val="Normal1"/>
        <w:rPr>
          <w:rFonts w:ascii="Calibri" w:hAnsi="Calibri" w:eastAsia="Calibri" w:cs="Calibri"/>
          <w:b w:val="false"/>
          <w:b w:val="false"/>
          <w:i w:val="false"/>
          <w:i w:val="false"/>
          <w:caps w:val="false"/>
          <w:smallCaps w:val="false"/>
          <w:strike w:val="false"/>
          <w:dstrike w:val="false"/>
          <w:color w:val="000000"/>
          <w:position w:val="0"/>
          <w:sz w:val="22"/>
          <w:sz w:val="22"/>
          <w:szCs w:val="22"/>
          <w:u w:val="none"/>
          <w:shd w:fill="auto" w:val="clear"/>
          <w:vertAlign w:val="baseline"/>
        </w:rPr>
      </w:pPr>
      <w:r>
        <w:rPr>
          <w:b/>
        </w:rPr>
        <w:t>d) Lanketa</w:t>
      </w:r>
    </w:p>
    <w:p>
      <w:pPr>
        <w:pStyle w:val="Normal1"/>
        <w:keepNext w:val="false"/>
        <w:keepLines w:val="false"/>
        <w:widowControl/>
        <w:pBdr/>
        <w:shd w:val="clear" w:fill="auto"/>
        <w:spacing w:lineRule="auto" w:line="276" w:before="0" w:after="160"/>
        <w:ind w:left="0" w:right="0" w:hanging="0"/>
        <w:jc w:val="both"/>
        <w:rPr>
          <w:rFonts w:ascii="Calibri" w:hAnsi="Calibri" w:eastAsia="Calibri" w:cs="Calibri"/>
          <w:b w:val="false"/>
          <w:b w:val="false"/>
          <w:i w:val="false"/>
          <w:i w:val="false"/>
          <w:caps w:val="false"/>
          <w:smallCaps w:val="false"/>
          <w:strike w:val="false"/>
          <w:dstrike w:val="false"/>
          <w:color w:val="000000"/>
          <w:position w:val="0"/>
          <w:sz w:val="22"/>
          <w:sz w:val="22"/>
          <w:szCs w:val="22"/>
          <w:u w:val="none"/>
          <w:shd w:fill="auto" w:val="clear"/>
          <w:vertAlign w:val="baseline"/>
        </w:rPr>
      </w:pPr>
      <w:r>
        <w:rPr>
          <w:rFonts w:eastAsia="Calibri" w:cs="Calibri"/>
          <w:b w:val="false"/>
          <w:i w:val="false"/>
          <w:caps w:val="false"/>
          <w:smallCaps w:val="false"/>
          <w:strike w:val="false"/>
          <w:dstrike w:val="false"/>
          <w:color w:val="000000"/>
          <w:position w:val="0"/>
          <w:sz w:val="22"/>
          <w:sz w:val="22"/>
          <w:szCs w:val="22"/>
          <w:u w:val="none"/>
          <w:shd w:fill="auto" w:val="clear"/>
          <w:vertAlign w:val="baseline"/>
        </w:rPr>
        <w:t xml:space="preserve">Hurrengo </w:t>
      </w:r>
      <w:r>
        <w:rPr/>
        <w:t>jarduera</w:t>
      </w:r>
      <w:r>
        <w:rPr>
          <w:rFonts w:eastAsia="Calibri" w:cs="Calibri"/>
          <w:b w:val="false"/>
          <w:i w:val="false"/>
          <w:caps w:val="false"/>
          <w:smallCaps w:val="false"/>
          <w:strike w:val="false"/>
          <w:dstrike w:val="false"/>
          <w:color w:val="000000"/>
          <w:position w:val="0"/>
          <w:sz w:val="22"/>
          <w:sz w:val="22"/>
          <w:szCs w:val="22"/>
          <w:u w:val="none"/>
          <w:shd w:fill="auto" w:val="clear"/>
          <w:vertAlign w:val="baseline"/>
        </w:rPr>
        <w:t xml:space="preserve"> Leitzako eusk</w:t>
      </w:r>
      <w:r>
        <w:rPr/>
        <w:t>ar</w:t>
      </w:r>
      <w:r>
        <w:rPr>
          <w:rFonts w:eastAsia="Calibri" w:cs="Calibri"/>
          <w:b w:val="false"/>
          <w:i w:val="false"/>
          <w:caps w:val="false"/>
          <w:smallCaps w:val="false"/>
          <w:strike w:val="false"/>
          <w:dstrike w:val="false"/>
          <w:color w:val="000000"/>
          <w:position w:val="0"/>
          <w:sz w:val="22"/>
          <w:sz w:val="22"/>
          <w:szCs w:val="22"/>
          <w:u w:val="none"/>
          <w:shd w:fill="auto" w:val="clear"/>
          <w:vertAlign w:val="baseline"/>
        </w:rPr>
        <w:t xml:space="preserve">a lantzeko baliatuko dugu. Horretarako, lehenbizi Leitza mapan kokatu beharko dute gelako arbel digitalean. </w:t>
      </w:r>
    </w:p>
    <w:p>
      <w:pPr>
        <w:pStyle w:val="Normal1"/>
        <w:keepNext w:val="false"/>
        <w:keepLines w:val="false"/>
        <w:widowControl/>
        <w:pBdr/>
        <w:shd w:val="clear" w:fill="auto"/>
        <w:spacing w:lineRule="auto" w:line="276" w:before="0" w:after="160"/>
        <w:ind w:left="0" w:right="0" w:hanging="0"/>
        <w:jc w:val="both"/>
        <w:rPr>
          <w:rFonts w:ascii="Calibri" w:hAnsi="Calibri" w:eastAsia="Calibri" w:cs="Calibri"/>
          <w:b w:val="false"/>
          <w:b w:val="false"/>
          <w:i w:val="false"/>
          <w:i w:val="false"/>
          <w:caps w:val="false"/>
          <w:smallCaps w:val="false"/>
          <w:strike w:val="false"/>
          <w:dstrike w:val="false"/>
          <w:color w:val="000000"/>
          <w:position w:val="0"/>
          <w:sz w:val="22"/>
          <w:sz w:val="22"/>
          <w:szCs w:val="22"/>
          <w:u w:val="none"/>
          <w:shd w:fill="auto" w:val="clear"/>
          <w:vertAlign w:val="baseline"/>
        </w:rPr>
      </w:pPr>
      <w:r>
        <w:rPr>
          <w:rFonts w:eastAsia="Calibri" w:cs="Calibri"/>
          <w:b w:val="false"/>
          <w:i w:val="false"/>
          <w:caps w:val="false"/>
          <w:smallCaps w:val="false"/>
          <w:strike w:val="false"/>
          <w:dstrike w:val="false"/>
          <w:color w:val="000000"/>
          <w:position w:val="0"/>
          <w:sz w:val="22"/>
          <w:sz w:val="22"/>
          <w:szCs w:val="22"/>
          <w:u w:val="none"/>
          <w:shd w:fill="auto" w:val="clear"/>
          <w:vertAlign w:val="baseline"/>
        </w:rPr>
        <w:t xml:space="preserve">Mediatekak grabazio bakoitzaren azpiko aldean zer euskalki edo azpieuskalki den azaltzen du eta mapa eskura paratzen du. Duen kokapenaren arabera, (Nafarroan, Gipuzkoarekin mugatzen) nongo hizkeraren eragina izaten ahal duen </w:t>
      </w:r>
      <w:r>
        <w:rPr/>
        <w:t>errateko eskatuko</w:t>
      </w:r>
      <w:r>
        <w:rPr>
          <w:rFonts w:eastAsia="Calibri" w:cs="Calibri"/>
          <w:b w:val="false"/>
          <w:i w:val="false"/>
          <w:caps w:val="false"/>
          <w:smallCaps w:val="false"/>
          <w:strike w:val="false"/>
          <w:dstrike w:val="false"/>
          <w:color w:val="000000"/>
          <w:position w:val="0"/>
          <w:sz w:val="22"/>
          <w:sz w:val="22"/>
          <w:szCs w:val="22"/>
          <w:u w:val="none"/>
          <w:shd w:fill="auto" w:val="clear"/>
          <w:vertAlign w:val="baseline"/>
        </w:rPr>
        <w:t xml:space="preserve"> diegu ikasleei. </w:t>
      </w:r>
    </w:p>
    <w:p>
      <w:pPr>
        <w:pStyle w:val="Normal1"/>
        <w:keepNext w:val="false"/>
        <w:keepLines w:val="false"/>
        <w:widowControl/>
        <w:pBdr/>
        <w:shd w:val="clear" w:fill="auto"/>
        <w:spacing w:lineRule="auto" w:line="276" w:before="0" w:after="160"/>
        <w:ind w:left="0" w:right="0" w:hanging="0"/>
        <w:jc w:val="both"/>
        <w:rPr>
          <w:rFonts w:ascii="Calibri" w:hAnsi="Calibri" w:eastAsia="Calibri" w:cs="Calibri"/>
          <w:b w:val="false"/>
          <w:b w:val="false"/>
          <w:i w:val="false"/>
          <w:i w:val="false"/>
          <w:caps w:val="false"/>
          <w:smallCaps w:val="false"/>
          <w:strike w:val="false"/>
          <w:dstrike w:val="false"/>
          <w:color w:val="000000"/>
          <w:position w:val="0"/>
          <w:sz w:val="22"/>
          <w:sz w:val="22"/>
          <w:szCs w:val="22"/>
          <w:u w:val="none"/>
          <w:shd w:fill="auto" w:val="clear"/>
          <w:vertAlign w:val="baseline"/>
        </w:rPr>
      </w:pPr>
      <w:r>
        <w:rPr>
          <w:rFonts w:eastAsia="Calibri" w:cs="Calibri"/>
          <w:b w:val="false"/>
          <w:i w:val="false"/>
          <w:caps w:val="false"/>
          <w:smallCaps w:val="false"/>
          <w:strike w:val="false"/>
          <w:dstrike w:val="false"/>
          <w:color w:val="000000"/>
          <w:position w:val="0"/>
          <w:sz w:val="22"/>
          <w:sz w:val="22"/>
          <w:szCs w:val="22"/>
          <w:u w:val="none"/>
          <w:shd w:fill="auto" w:val="clear"/>
          <w:vertAlign w:val="baseline"/>
        </w:rPr>
        <w:t xml:space="preserve">Ondoren, </w:t>
      </w:r>
      <w:r>
        <w:rPr/>
        <w:t xml:space="preserve">Leitzan inoiz egon badira, </w:t>
      </w:r>
      <w:r>
        <w:rPr>
          <w:rFonts w:eastAsia="Calibri" w:cs="Calibri"/>
          <w:b w:val="false"/>
          <w:i w:val="false"/>
          <w:caps w:val="false"/>
          <w:smallCaps w:val="false"/>
          <w:strike w:val="false"/>
          <w:dstrike w:val="false"/>
          <w:color w:val="000000"/>
          <w:position w:val="0"/>
          <w:sz w:val="22"/>
          <w:sz w:val="22"/>
          <w:szCs w:val="22"/>
          <w:u w:val="none"/>
          <w:shd w:fill="auto" w:val="clear"/>
          <w:vertAlign w:val="baseline"/>
        </w:rPr>
        <w:t>galdetuko diegu hango hizkeraren zer ezaugarrik ematen dien atentzio</w:t>
      </w:r>
      <w:r>
        <w:rPr>
          <w:rFonts w:eastAsia="Calibri" w:cs="Calibri"/>
          <w:b w:val="false"/>
          <w:i w:val="false"/>
          <w:caps w:val="false"/>
          <w:smallCaps w:val="false"/>
          <w:strike w:val="false"/>
          <w:dstrike w:val="false"/>
          <w:color w:val="000000"/>
          <w:position w:val="0"/>
          <w:sz w:val="22"/>
          <w:sz w:val="22"/>
          <w:szCs w:val="22"/>
          <w:u w:val="none"/>
          <w:vertAlign w:val="baseline"/>
        </w:rPr>
        <w:t xml:space="preserve"> </w:t>
      </w:r>
      <w:r>
        <w:rPr/>
        <w:t>handien</w:t>
      </w:r>
      <w:r>
        <w:rPr>
          <w:rFonts w:eastAsia="Calibri" w:cs="Calibri"/>
          <w:b w:val="false"/>
          <w:i w:val="false"/>
          <w:caps w:val="false"/>
          <w:smallCaps w:val="false"/>
          <w:strike w:val="false"/>
          <w:dstrike w:val="false"/>
          <w:color w:val="000000"/>
          <w:position w:val="0"/>
          <w:sz w:val="22"/>
          <w:sz w:val="22"/>
          <w:szCs w:val="22"/>
          <w:u w:val="none"/>
          <w:vertAlign w:val="baseline"/>
        </w:rPr>
        <w:t>. Norb</w:t>
      </w:r>
      <w:r>
        <w:rPr>
          <w:rFonts w:eastAsia="Calibri" w:cs="Calibri"/>
          <w:b w:val="false"/>
          <w:i w:val="false"/>
          <w:caps w:val="false"/>
          <w:smallCaps w:val="false"/>
          <w:strike w:val="false"/>
          <w:dstrike w:val="false"/>
          <w:color w:val="000000"/>
          <w:position w:val="0"/>
          <w:sz w:val="22"/>
          <w:sz w:val="22"/>
          <w:szCs w:val="22"/>
          <w:u w:val="none"/>
          <w:shd w:fill="auto" w:val="clear"/>
          <w:vertAlign w:val="baseline"/>
        </w:rPr>
        <w:t xml:space="preserve">ait han egon bada, edo han lagunak edo senitartekoak baditu, segur aski erranen du hitz bukaerako </w:t>
      </w:r>
      <w:r>
        <w:rPr>
          <w:rFonts w:eastAsia="Calibri" w:cs="Calibri"/>
          <w:b w:val="false"/>
          <w:i/>
          <w:caps w:val="false"/>
          <w:smallCaps w:val="false"/>
          <w:strike w:val="false"/>
          <w:dstrike w:val="false"/>
          <w:color w:val="000000"/>
          <w:position w:val="0"/>
          <w:sz w:val="22"/>
          <w:sz w:val="22"/>
          <w:szCs w:val="22"/>
          <w:u w:val="none"/>
          <w:shd w:fill="auto" w:val="clear"/>
          <w:vertAlign w:val="baseline"/>
        </w:rPr>
        <w:t>-e</w:t>
      </w:r>
      <w:r>
        <w:rPr>
          <w:rFonts w:eastAsia="Calibri" w:cs="Calibri"/>
          <w:b w:val="false"/>
          <w:i w:val="false"/>
          <w:caps w:val="false"/>
          <w:smallCaps w:val="false"/>
          <w:strike w:val="false"/>
          <w:dstrike w:val="false"/>
          <w:color w:val="000000"/>
          <w:position w:val="0"/>
          <w:sz w:val="22"/>
          <w:sz w:val="22"/>
          <w:szCs w:val="22"/>
          <w:u w:val="none"/>
          <w:shd w:fill="auto" w:val="clear"/>
          <w:vertAlign w:val="baseline"/>
        </w:rPr>
        <w:t xml:space="preserve"> dela bereizgarrietako bat edota </w:t>
      </w:r>
      <w:r>
        <w:rPr>
          <w:rFonts w:eastAsia="Calibri" w:cs="Calibri"/>
          <w:b w:val="false"/>
          <w:i/>
          <w:caps w:val="false"/>
          <w:smallCaps w:val="false"/>
          <w:strike w:val="false"/>
          <w:dstrike w:val="false"/>
          <w:color w:val="000000"/>
          <w:position w:val="0"/>
          <w:sz w:val="22"/>
          <w:sz w:val="22"/>
          <w:szCs w:val="22"/>
          <w:u w:val="none"/>
          <w:shd w:fill="auto" w:val="clear"/>
          <w:vertAlign w:val="baseline"/>
        </w:rPr>
        <w:t>pesta, aparie</w:t>
      </w:r>
      <w:r>
        <w:rPr>
          <w:rFonts w:eastAsia="Calibri" w:cs="Calibri"/>
          <w:b w:val="false"/>
          <w:i w:val="false"/>
          <w:caps w:val="false"/>
          <w:smallCaps w:val="false"/>
          <w:strike w:val="false"/>
          <w:dstrike w:val="false"/>
          <w:color w:val="000000"/>
          <w:position w:val="0"/>
          <w:sz w:val="22"/>
          <w:sz w:val="22"/>
          <w:szCs w:val="22"/>
          <w:u w:val="none"/>
          <w:shd w:fill="auto" w:val="clear"/>
          <w:vertAlign w:val="baseline"/>
        </w:rPr>
        <w:t>… erraten dutela. Bi adibide horiek baliatuko ditugu euskalkiei buruz azalpenak emateko:</w:t>
      </w:r>
    </w:p>
    <w:p>
      <w:pPr>
        <w:pStyle w:val="Normal1"/>
        <w:keepNext w:val="false"/>
        <w:keepLines w:val="false"/>
        <w:widowControl/>
        <w:pBdr/>
        <w:shd w:val="clear" w:fill="auto"/>
        <w:spacing w:lineRule="auto" w:line="276" w:before="0" w:after="160"/>
        <w:ind w:left="720" w:right="0" w:hanging="0"/>
        <w:jc w:val="both"/>
        <w:rPr>
          <w:rFonts w:ascii="Calibri" w:hAnsi="Calibri" w:eastAsia="Calibri" w:cs="Calibri"/>
          <w:b w:val="false"/>
          <w:b w:val="false"/>
          <w:i w:val="false"/>
          <w:i w:val="false"/>
          <w:caps w:val="false"/>
          <w:smallCaps w:val="false"/>
          <w:strike w:val="false"/>
          <w:dstrike w:val="false"/>
          <w:color w:val="000000"/>
          <w:position w:val="0"/>
          <w:sz w:val="22"/>
          <w:sz w:val="22"/>
          <w:szCs w:val="22"/>
          <w:u w:val="none"/>
          <w:shd w:fill="auto" w:val="clear"/>
          <w:vertAlign w:val="baseline"/>
        </w:rPr>
      </w:pPr>
      <w:r>
        <w:rPr>
          <w:rFonts w:eastAsia="Calibri" w:cs="Calibri"/>
          <w:b w:val="false"/>
          <w:i/>
          <w:caps w:val="false"/>
          <w:smallCaps w:val="false"/>
          <w:strike w:val="false"/>
          <w:dstrike w:val="false"/>
          <w:color w:val="000000"/>
          <w:position w:val="0"/>
          <w:sz w:val="22"/>
          <w:sz w:val="22"/>
          <w:szCs w:val="22"/>
          <w:u w:val="none"/>
          <w:shd w:fill="auto" w:val="clear"/>
          <w:vertAlign w:val="baseline"/>
        </w:rPr>
        <w:t>- a &gt; e</w:t>
      </w:r>
      <w:r>
        <w:rPr>
          <w:rFonts w:eastAsia="Calibri" w:cs="Calibri"/>
          <w:b w:val="false"/>
          <w:i w:val="false"/>
          <w:caps w:val="false"/>
          <w:smallCaps w:val="false"/>
          <w:strike w:val="false"/>
          <w:dstrike w:val="false"/>
          <w:color w:val="000000"/>
          <w:position w:val="0"/>
          <w:sz w:val="22"/>
          <w:sz w:val="22"/>
          <w:szCs w:val="22"/>
          <w:u w:val="none"/>
          <w:shd w:fill="auto" w:val="clear"/>
          <w:vertAlign w:val="baseline"/>
        </w:rPr>
        <w:t xml:space="preserve"> bilakatzen da aurreko silaban </w:t>
      </w:r>
      <w:r>
        <w:rPr>
          <w:rFonts w:eastAsia="Calibri" w:cs="Calibri"/>
          <w:b w:val="false"/>
          <w:i/>
          <w:caps w:val="false"/>
          <w:smallCaps w:val="false"/>
          <w:strike w:val="false"/>
          <w:dstrike w:val="false"/>
          <w:color w:val="000000"/>
          <w:position w:val="0"/>
          <w:sz w:val="22"/>
          <w:sz w:val="22"/>
          <w:szCs w:val="22"/>
          <w:u w:val="none"/>
          <w:shd w:fill="auto" w:val="clear"/>
          <w:vertAlign w:val="baseline"/>
        </w:rPr>
        <w:t>i</w:t>
      </w:r>
      <w:r>
        <w:rPr>
          <w:rFonts w:eastAsia="Calibri" w:cs="Calibri"/>
          <w:b w:val="false"/>
          <w:i w:val="false"/>
          <w:caps w:val="false"/>
          <w:smallCaps w:val="false"/>
          <w:strike w:val="false"/>
          <w:dstrike w:val="false"/>
          <w:color w:val="000000"/>
          <w:position w:val="0"/>
          <w:sz w:val="22"/>
          <w:sz w:val="22"/>
          <w:szCs w:val="22"/>
          <w:u w:val="none"/>
          <w:shd w:fill="auto" w:val="clear"/>
          <w:vertAlign w:val="baseline"/>
        </w:rPr>
        <w:t xml:space="preserve"> edo </w:t>
      </w:r>
      <w:r>
        <w:rPr>
          <w:rFonts w:eastAsia="Calibri" w:cs="Calibri"/>
          <w:b w:val="false"/>
          <w:i/>
          <w:caps w:val="false"/>
          <w:smallCaps w:val="false"/>
          <w:strike w:val="false"/>
          <w:dstrike w:val="false"/>
          <w:color w:val="000000"/>
          <w:position w:val="0"/>
          <w:sz w:val="22"/>
          <w:sz w:val="22"/>
          <w:szCs w:val="22"/>
          <w:u w:val="none"/>
          <w:shd w:fill="auto" w:val="clear"/>
          <w:vertAlign w:val="baseline"/>
        </w:rPr>
        <w:t>u</w:t>
      </w:r>
      <w:r>
        <w:rPr>
          <w:rFonts w:eastAsia="Calibri" w:cs="Calibri"/>
          <w:b w:val="false"/>
          <w:i w:val="false"/>
          <w:caps w:val="false"/>
          <w:smallCaps w:val="false"/>
          <w:strike w:val="false"/>
          <w:dstrike w:val="false"/>
          <w:color w:val="000000"/>
          <w:position w:val="0"/>
          <w:sz w:val="22"/>
          <w:sz w:val="22"/>
          <w:szCs w:val="22"/>
          <w:u w:val="none"/>
          <w:shd w:fill="auto" w:val="clear"/>
          <w:vertAlign w:val="baseline"/>
        </w:rPr>
        <w:t xml:space="preserve"> bokalak baldin badaude: </w:t>
      </w:r>
      <w:r>
        <w:rPr>
          <w:rFonts w:eastAsia="Calibri" w:cs="Calibri"/>
          <w:b w:val="false"/>
          <w:i/>
          <w:caps w:val="false"/>
          <w:smallCaps w:val="false"/>
          <w:strike w:val="false"/>
          <w:dstrike w:val="false"/>
          <w:color w:val="000000"/>
          <w:position w:val="0"/>
          <w:sz w:val="22"/>
          <w:sz w:val="22"/>
          <w:szCs w:val="22"/>
          <w:u w:val="none"/>
          <w:shd w:fill="auto" w:val="clear"/>
          <w:vertAlign w:val="baseline"/>
        </w:rPr>
        <w:t>aita &gt; aite, gorria &gt; gorrie, guzia &gt; guzie</w:t>
      </w:r>
      <w:r>
        <w:rPr>
          <w:rFonts w:eastAsia="Calibri" w:cs="Calibri"/>
          <w:b w:val="false"/>
          <w:i w:val="false"/>
          <w:caps w:val="false"/>
          <w:smallCaps w:val="false"/>
          <w:strike w:val="false"/>
          <w:dstrike w:val="false"/>
          <w:color w:val="000000"/>
          <w:position w:val="0"/>
          <w:sz w:val="22"/>
          <w:sz w:val="22"/>
          <w:szCs w:val="22"/>
          <w:u w:val="none"/>
          <w:shd w:fill="auto" w:val="clear"/>
          <w:vertAlign w:val="baseline"/>
        </w:rPr>
        <w:t>…</w:t>
      </w:r>
    </w:p>
    <w:p>
      <w:pPr>
        <w:pStyle w:val="Normal1"/>
        <w:keepNext w:val="false"/>
        <w:keepLines w:val="false"/>
        <w:widowControl/>
        <w:pBdr/>
        <w:shd w:val="clear" w:fill="auto"/>
        <w:spacing w:lineRule="auto" w:line="276" w:before="0" w:after="160"/>
        <w:ind w:left="720" w:right="0" w:hanging="0"/>
        <w:jc w:val="both"/>
        <w:rPr>
          <w:rFonts w:ascii="Calibri" w:hAnsi="Calibri" w:eastAsia="Calibri" w:cs="Calibri"/>
          <w:b w:val="false"/>
          <w:b w:val="false"/>
          <w:i w:val="false"/>
          <w:i w:val="false"/>
          <w:caps w:val="false"/>
          <w:smallCaps w:val="false"/>
          <w:strike w:val="false"/>
          <w:dstrike w:val="false"/>
          <w:color w:val="000000"/>
          <w:position w:val="0"/>
          <w:sz w:val="22"/>
          <w:sz w:val="22"/>
          <w:szCs w:val="22"/>
          <w:u w:val="none"/>
          <w:shd w:fill="auto" w:val="clear"/>
          <w:vertAlign w:val="baseline"/>
        </w:rPr>
      </w:pPr>
      <w:r>
        <w:rPr>
          <w:rFonts w:eastAsia="Calibri" w:cs="Calibri"/>
          <w:b w:val="false"/>
          <w:i w:val="false"/>
          <w:caps w:val="false"/>
          <w:smallCaps w:val="false"/>
          <w:strike w:val="false"/>
          <w:dstrike w:val="false"/>
          <w:color w:val="000000"/>
          <w:position w:val="0"/>
          <w:sz w:val="22"/>
          <w:sz w:val="22"/>
          <w:szCs w:val="22"/>
          <w:u w:val="none"/>
          <w:shd w:fill="auto" w:val="clear"/>
          <w:vertAlign w:val="baseline"/>
        </w:rPr>
        <w:t xml:space="preserve">Ezaugarri hori Hego Euskal Herrikoa da, beraz, Iparraldean ez dugu </w:t>
      </w:r>
      <w:r>
        <w:rPr>
          <w:rFonts w:eastAsia="Calibri" w:cs="Calibri"/>
          <w:b w:val="false"/>
          <w:i/>
          <w:caps w:val="false"/>
          <w:smallCaps w:val="false"/>
          <w:strike w:val="false"/>
          <w:dstrike w:val="false"/>
          <w:color w:val="000000"/>
          <w:position w:val="0"/>
          <w:sz w:val="22"/>
          <w:sz w:val="22"/>
          <w:szCs w:val="22"/>
          <w:u w:val="none"/>
          <w:shd w:fill="auto" w:val="clear"/>
          <w:vertAlign w:val="baseline"/>
        </w:rPr>
        <w:t>-e</w:t>
      </w:r>
      <w:r>
        <w:rPr>
          <w:rFonts w:eastAsia="Calibri" w:cs="Calibri"/>
          <w:b w:val="false"/>
          <w:i w:val="false"/>
          <w:caps w:val="false"/>
          <w:smallCaps w:val="false"/>
          <w:strike w:val="false"/>
          <w:dstrike w:val="false"/>
          <w:color w:val="000000"/>
          <w:position w:val="0"/>
          <w:sz w:val="22"/>
          <w:sz w:val="22"/>
          <w:szCs w:val="22"/>
          <w:u w:val="none"/>
          <w:shd w:fill="auto" w:val="clear"/>
          <w:vertAlign w:val="baseline"/>
        </w:rPr>
        <w:t xml:space="preserve"> hori adituko.</w:t>
      </w:r>
    </w:p>
    <w:p>
      <w:pPr>
        <w:pStyle w:val="Normal1"/>
        <w:keepNext w:val="false"/>
        <w:keepLines w:val="false"/>
        <w:widowControl/>
        <w:numPr>
          <w:ilvl w:val="0"/>
          <w:numId w:val="8"/>
        </w:numPr>
        <w:pBdr/>
        <w:shd w:val="clear" w:fill="auto"/>
        <w:spacing w:lineRule="auto" w:line="276" w:before="0" w:after="160"/>
        <w:ind w:left="720" w:right="0" w:hanging="360"/>
        <w:jc w:val="both"/>
        <w:rPr/>
      </w:pPr>
      <w:r>
        <w:rPr>
          <w:rFonts w:eastAsia="Calibri" w:cs="Calibri"/>
          <w:b w:val="false"/>
          <w:i w:val="false"/>
          <w:caps w:val="false"/>
          <w:smallCaps w:val="false"/>
          <w:strike w:val="false"/>
          <w:dstrike w:val="false"/>
          <w:color w:val="000000"/>
          <w:position w:val="0"/>
          <w:sz w:val="22"/>
          <w:sz w:val="22"/>
          <w:szCs w:val="22"/>
          <w:u w:val="none"/>
          <w:shd w:fill="auto" w:val="clear"/>
          <w:vertAlign w:val="baseline"/>
        </w:rPr>
        <w:t xml:space="preserve">Euskara batuan </w:t>
      </w:r>
      <w:r>
        <w:rPr>
          <w:rFonts w:eastAsia="Calibri" w:cs="Calibri"/>
          <w:b w:val="false"/>
          <w:i/>
          <w:caps w:val="false"/>
          <w:smallCaps w:val="false"/>
          <w:strike w:val="false"/>
          <w:dstrike w:val="false"/>
          <w:color w:val="000000"/>
          <w:position w:val="0"/>
          <w:sz w:val="22"/>
          <w:sz w:val="22"/>
          <w:szCs w:val="22"/>
          <w:u w:val="none"/>
          <w:shd w:fill="auto" w:val="clear"/>
          <w:vertAlign w:val="baseline"/>
        </w:rPr>
        <w:t>f</w:t>
      </w:r>
      <w:r>
        <w:rPr>
          <w:rFonts w:eastAsia="Calibri" w:cs="Calibri"/>
          <w:b w:val="false"/>
          <w:i w:val="false"/>
          <w:caps w:val="false"/>
          <w:smallCaps w:val="false"/>
          <w:strike w:val="false"/>
          <w:dstrike w:val="false"/>
          <w:color w:val="000000"/>
          <w:position w:val="0"/>
          <w:sz w:val="22"/>
          <w:sz w:val="22"/>
          <w:szCs w:val="22"/>
          <w:u w:val="none"/>
          <w:shd w:fill="auto" w:val="clear"/>
          <w:vertAlign w:val="baseline"/>
        </w:rPr>
        <w:t xml:space="preserve"> letra duten hitz anitz </w:t>
      </w:r>
      <w:r>
        <w:rPr>
          <w:rFonts w:eastAsia="Calibri" w:cs="Calibri"/>
          <w:b w:val="false"/>
          <w:i/>
          <w:caps w:val="false"/>
          <w:smallCaps w:val="false"/>
          <w:strike w:val="false"/>
          <w:dstrike w:val="false"/>
          <w:color w:val="000000"/>
          <w:position w:val="0"/>
          <w:sz w:val="22"/>
          <w:sz w:val="22"/>
          <w:szCs w:val="22"/>
          <w:u w:val="none"/>
          <w:shd w:fill="auto" w:val="clear"/>
          <w:vertAlign w:val="baseline"/>
        </w:rPr>
        <w:t>p</w:t>
      </w:r>
      <w:r>
        <w:rPr>
          <w:rFonts w:eastAsia="Calibri" w:cs="Calibri"/>
          <w:b w:val="false"/>
          <w:i w:val="false"/>
          <w:caps w:val="false"/>
          <w:smallCaps w:val="false"/>
          <w:strike w:val="false"/>
          <w:dstrike w:val="false"/>
          <w:color w:val="000000"/>
          <w:position w:val="0"/>
          <w:sz w:val="22"/>
          <w:sz w:val="22"/>
          <w:szCs w:val="22"/>
          <w:u w:val="none"/>
          <w:shd w:fill="auto" w:val="clear"/>
          <w:vertAlign w:val="baseline"/>
        </w:rPr>
        <w:t xml:space="preserve">-z ahoskatzen dira Leitzaldean: </w:t>
      </w:r>
      <w:r>
        <w:rPr>
          <w:rFonts w:eastAsia="Calibri" w:cs="Calibri"/>
          <w:b w:val="false"/>
          <w:i/>
          <w:caps w:val="false"/>
          <w:smallCaps w:val="false"/>
          <w:strike w:val="false"/>
          <w:dstrike w:val="false"/>
          <w:color w:val="000000"/>
          <w:position w:val="0"/>
          <w:sz w:val="22"/>
          <w:sz w:val="22"/>
          <w:szCs w:val="22"/>
          <w:u w:val="none"/>
          <w:shd w:fill="auto" w:val="clear"/>
          <w:vertAlign w:val="baseline"/>
        </w:rPr>
        <w:t xml:space="preserve">Pernando </w:t>
      </w:r>
      <w:r>
        <w:rPr>
          <w:rFonts w:eastAsia="Calibri" w:cs="Calibri"/>
          <w:b w:val="false"/>
          <w:caps w:val="false"/>
          <w:smallCaps w:val="false"/>
          <w:strike w:val="false"/>
          <w:dstrike w:val="false"/>
          <w:color w:val="000000"/>
          <w:position w:val="0"/>
          <w:sz w:val="22"/>
          <w:sz w:val="22"/>
          <w:szCs w:val="22"/>
          <w:u w:val="none"/>
          <w:shd w:fill="auto" w:val="clear"/>
          <w:vertAlign w:val="baseline"/>
        </w:rPr>
        <w:t xml:space="preserve">(Fernando), </w:t>
      </w:r>
      <w:r>
        <w:rPr>
          <w:rFonts w:eastAsia="Calibri" w:cs="Calibri"/>
          <w:b w:val="false"/>
          <w:i/>
          <w:caps w:val="false"/>
          <w:smallCaps w:val="false"/>
          <w:strike w:val="false"/>
          <w:dstrike w:val="false"/>
          <w:color w:val="000000"/>
          <w:position w:val="0"/>
          <w:sz w:val="22"/>
          <w:sz w:val="22"/>
          <w:szCs w:val="22"/>
          <w:u w:val="none"/>
          <w:shd w:fill="auto" w:val="clear"/>
          <w:vertAlign w:val="baseline"/>
        </w:rPr>
        <w:t xml:space="preserve">pesta </w:t>
      </w:r>
      <w:r>
        <w:rPr>
          <w:rFonts w:eastAsia="Calibri" w:cs="Calibri"/>
          <w:b w:val="false"/>
          <w:caps w:val="false"/>
          <w:smallCaps w:val="false"/>
          <w:strike w:val="false"/>
          <w:dstrike w:val="false"/>
          <w:color w:val="000000"/>
          <w:position w:val="0"/>
          <w:sz w:val="22"/>
          <w:sz w:val="22"/>
          <w:szCs w:val="22"/>
          <w:u w:val="none"/>
          <w:shd w:fill="auto" w:val="clear"/>
          <w:vertAlign w:val="baseline"/>
        </w:rPr>
        <w:t>(fe</w:t>
      </w:r>
      <w:r>
        <w:rPr/>
        <w:t>sta)</w:t>
      </w:r>
      <w:r>
        <w:rPr>
          <w:rFonts w:eastAsia="Calibri" w:cs="Calibri"/>
          <w:b w:val="false"/>
          <w:caps w:val="false"/>
          <w:smallCaps w:val="false"/>
          <w:strike w:val="false"/>
          <w:dstrike w:val="false"/>
          <w:color w:val="000000"/>
          <w:position w:val="0"/>
          <w:sz w:val="22"/>
          <w:sz w:val="22"/>
          <w:szCs w:val="22"/>
          <w:u w:val="none"/>
          <w:shd w:fill="auto" w:val="clear"/>
          <w:vertAlign w:val="baseline"/>
        </w:rPr>
        <w:t xml:space="preserve">, </w:t>
      </w:r>
      <w:r>
        <w:rPr>
          <w:rFonts w:eastAsia="Calibri" w:cs="Calibri"/>
          <w:b w:val="false"/>
          <w:i/>
          <w:caps w:val="false"/>
          <w:smallCaps w:val="false"/>
          <w:strike w:val="false"/>
          <w:dstrike w:val="false"/>
          <w:color w:val="000000"/>
          <w:position w:val="0"/>
          <w:sz w:val="22"/>
          <w:sz w:val="22"/>
          <w:szCs w:val="22"/>
          <w:u w:val="none"/>
          <w:shd w:fill="auto" w:val="clear"/>
          <w:vertAlign w:val="baseline"/>
        </w:rPr>
        <w:t xml:space="preserve">aparie </w:t>
      </w:r>
      <w:r>
        <w:rPr>
          <w:rFonts w:eastAsia="Calibri" w:cs="Calibri"/>
          <w:b w:val="false"/>
          <w:caps w:val="false"/>
          <w:smallCaps w:val="false"/>
          <w:strike w:val="false"/>
          <w:dstrike w:val="false"/>
          <w:color w:val="000000"/>
          <w:position w:val="0"/>
          <w:sz w:val="22"/>
          <w:sz w:val="22"/>
          <w:szCs w:val="22"/>
          <w:u w:val="none"/>
          <w:shd w:fill="auto" w:val="clear"/>
          <w:vertAlign w:val="baseline"/>
        </w:rPr>
        <w:t>(a</w:t>
      </w:r>
      <w:r>
        <w:rPr/>
        <w:t>faria)</w:t>
      </w:r>
      <w:r>
        <w:rPr>
          <w:rFonts w:eastAsia="Calibri" w:cs="Calibri"/>
          <w:b w:val="false"/>
          <w:caps w:val="false"/>
          <w:smallCaps w:val="false"/>
          <w:strike w:val="false"/>
          <w:dstrike w:val="false"/>
          <w:color w:val="000000"/>
          <w:position w:val="0"/>
          <w:sz w:val="22"/>
          <w:sz w:val="22"/>
          <w:szCs w:val="22"/>
          <w:u w:val="none"/>
          <w:shd w:fill="auto" w:val="clear"/>
          <w:vertAlign w:val="baseline"/>
        </w:rPr>
        <w:t>.</w:t>
      </w:r>
      <w:r>
        <w:rPr>
          <w:rFonts w:eastAsia="Calibri" w:cs="Calibri"/>
          <w:b w:val="false"/>
          <w:i w:val="false"/>
          <w:caps w:val="false"/>
          <w:smallCaps w:val="false"/>
          <w:strike w:val="false"/>
          <w:dstrike w:val="false"/>
          <w:color w:val="000000"/>
          <w:position w:val="0"/>
          <w:sz w:val="22"/>
          <w:sz w:val="22"/>
          <w:szCs w:val="22"/>
          <w:u w:val="none"/>
          <w:shd w:fill="auto" w:val="clear"/>
          <w:vertAlign w:val="baseline"/>
        </w:rPr>
        <w:t>..</w:t>
      </w:r>
    </w:p>
    <w:p>
      <w:pPr>
        <w:pStyle w:val="Normal1"/>
        <w:keepNext w:val="false"/>
        <w:keepLines w:val="false"/>
        <w:widowControl/>
        <w:pBdr/>
        <w:shd w:val="clear" w:fill="auto"/>
        <w:spacing w:lineRule="auto" w:line="276" w:before="0" w:after="160"/>
        <w:ind w:left="0" w:right="0" w:hanging="0"/>
        <w:jc w:val="both"/>
        <w:rPr>
          <w:rFonts w:ascii="Calibri" w:hAnsi="Calibri" w:eastAsia="Calibri" w:cs="Calibri"/>
          <w:b w:val="false"/>
          <w:b w:val="false"/>
          <w:i w:val="false"/>
          <w:i w:val="false"/>
          <w:caps w:val="false"/>
          <w:smallCaps w:val="false"/>
          <w:strike w:val="false"/>
          <w:dstrike w:val="false"/>
          <w:color w:val="000000"/>
          <w:position w:val="0"/>
          <w:sz w:val="22"/>
          <w:sz w:val="22"/>
          <w:szCs w:val="22"/>
          <w:u w:val="none"/>
          <w:shd w:fill="auto" w:val="clear"/>
          <w:vertAlign w:val="baseline"/>
        </w:rPr>
      </w:pPr>
      <w:r>
        <w:rPr>
          <w:rFonts w:eastAsia="Calibri" w:cs="Calibri"/>
          <w:b w:val="false"/>
          <w:i w:val="false"/>
          <w:caps w:val="false"/>
          <w:smallCaps w:val="false"/>
          <w:strike w:val="false"/>
          <w:dstrike w:val="false"/>
          <w:color w:val="000000"/>
          <w:position w:val="0"/>
          <w:sz w:val="22"/>
          <w:sz w:val="22"/>
          <w:szCs w:val="22"/>
          <w:u w:val="none"/>
          <w:shd w:fill="auto" w:val="clear"/>
          <w:vertAlign w:val="baseline"/>
        </w:rPr>
      </w:r>
    </w:p>
    <w:p>
      <w:pPr>
        <w:pStyle w:val="Normal1"/>
        <w:keepNext w:val="false"/>
        <w:keepLines w:val="false"/>
        <w:widowControl/>
        <w:pBdr/>
        <w:shd w:val="clear" w:fill="auto"/>
        <w:spacing w:lineRule="auto" w:line="276" w:before="0" w:after="160"/>
        <w:ind w:left="0" w:right="0" w:hanging="0"/>
        <w:jc w:val="both"/>
        <w:rPr>
          <w:rFonts w:ascii="Calibri" w:hAnsi="Calibri" w:eastAsia="Calibri" w:cs="Calibri"/>
          <w:b w:val="false"/>
          <w:b w:val="false"/>
          <w:i w:val="false"/>
          <w:i w:val="false"/>
          <w:caps w:val="false"/>
          <w:smallCaps w:val="false"/>
          <w:strike w:val="false"/>
          <w:dstrike w:val="false"/>
          <w:color w:val="000000"/>
          <w:position w:val="0"/>
          <w:sz w:val="22"/>
          <w:sz w:val="22"/>
          <w:szCs w:val="22"/>
          <w:u w:val="none"/>
          <w:shd w:fill="auto" w:val="clear"/>
          <w:vertAlign w:val="baseline"/>
        </w:rPr>
      </w:pPr>
      <w:r>
        <w:rPr>
          <w:rFonts w:eastAsia="Calibri" w:cs="Calibri"/>
          <w:b w:val="false"/>
          <w:i w:val="false"/>
          <w:caps w:val="false"/>
          <w:smallCaps w:val="false"/>
          <w:strike w:val="false"/>
          <w:dstrike w:val="false"/>
          <w:color w:val="000000"/>
          <w:position w:val="0"/>
          <w:sz w:val="22"/>
          <w:sz w:val="22"/>
          <w:szCs w:val="22"/>
          <w:u w:val="none"/>
          <w:shd w:fill="auto" w:val="clear"/>
          <w:vertAlign w:val="baseline"/>
        </w:rPr>
        <w:t>Bi azalpen horiek jaso ondotik, berriz adituko dute bideoa eta ezaugarri horiek dituzten hitzak zerrendatuko dituzte:</w:t>
      </w:r>
    </w:p>
    <w:p>
      <w:pPr>
        <w:pStyle w:val="Normal1"/>
        <w:keepNext w:val="false"/>
        <w:keepLines w:val="false"/>
        <w:widowControl/>
        <w:pBdr/>
        <w:shd w:val="clear" w:fill="auto"/>
        <w:spacing w:lineRule="auto" w:line="276" w:before="0" w:after="160"/>
        <w:ind w:left="0" w:right="0" w:firstLine="720"/>
        <w:jc w:val="both"/>
        <w:rPr>
          <w:rFonts w:ascii="Calibri" w:hAnsi="Calibri" w:eastAsia="Calibri" w:cs="Calibri"/>
          <w:b w:val="false"/>
          <w:b w:val="false"/>
          <w:i w:val="false"/>
          <w:i w:val="false"/>
          <w:caps w:val="false"/>
          <w:smallCaps w:val="false"/>
          <w:strike w:val="false"/>
          <w:dstrike w:val="false"/>
          <w:color w:val="000000"/>
          <w:position w:val="0"/>
          <w:sz w:val="22"/>
          <w:sz w:val="22"/>
          <w:szCs w:val="22"/>
          <w:u w:val="none"/>
          <w:shd w:fill="auto" w:val="clear"/>
          <w:vertAlign w:val="baseline"/>
        </w:rPr>
      </w:pPr>
      <w:r>
        <w:rPr>
          <w:rFonts w:eastAsia="Calibri" w:cs="Calibri"/>
          <w:b w:val="false"/>
          <w:i w:val="false"/>
          <w:caps w:val="false"/>
          <w:smallCaps w:val="false"/>
          <w:strike w:val="false"/>
          <w:dstrike w:val="false"/>
          <w:color w:val="000000"/>
          <w:position w:val="0"/>
          <w:sz w:val="22"/>
          <w:sz w:val="22"/>
          <w:szCs w:val="22"/>
          <w:u w:val="none"/>
          <w:shd w:fill="auto" w:val="clear"/>
          <w:vertAlign w:val="baseline"/>
        </w:rPr>
        <w:t xml:space="preserve">- </w:t>
      </w:r>
      <w:r>
        <w:rPr>
          <w:rFonts w:eastAsia="Calibri" w:cs="Calibri"/>
          <w:b/>
          <w:i/>
          <w:caps w:val="false"/>
          <w:smallCaps w:val="false"/>
          <w:strike w:val="false"/>
          <w:dstrike w:val="false"/>
          <w:color w:val="000000"/>
          <w:position w:val="0"/>
          <w:sz w:val="22"/>
          <w:sz w:val="22"/>
          <w:szCs w:val="22"/>
          <w:u w:val="none"/>
          <w:shd w:fill="auto" w:val="clear"/>
          <w:vertAlign w:val="baseline"/>
        </w:rPr>
        <w:t>a &gt; e:</w:t>
      </w:r>
      <w:r>
        <w:rPr>
          <w:rFonts w:eastAsia="Calibri" w:cs="Calibri"/>
          <w:b w:val="false"/>
          <w:i w:val="false"/>
          <w:caps w:val="false"/>
          <w:smallCaps w:val="false"/>
          <w:strike w:val="false"/>
          <w:dstrike w:val="false"/>
          <w:color w:val="000000"/>
          <w:position w:val="0"/>
          <w:sz w:val="22"/>
          <w:sz w:val="22"/>
          <w:szCs w:val="22"/>
          <w:u w:val="none"/>
          <w:shd w:fill="auto" w:val="clear"/>
          <w:vertAlign w:val="baseline"/>
        </w:rPr>
        <w:t xml:space="preserve"> </w:t>
      </w:r>
      <w:r>
        <w:rPr>
          <w:rFonts w:eastAsia="Calibri" w:cs="Calibri"/>
          <w:b w:val="false"/>
          <w:i/>
          <w:caps w:val="false"/>
          <w:smallCaps w:val="false"/>
          <w:strike w:val="false"/>
          <w:dstrike w:val="false"/>
          <w:color w:val="000000"/>
          <w:position w:val="0"/>
          <w:sz w:val="22"/>
          <w:sz w:val="22"/>
          <w:szCs w:val="22"/>
          <w:u w:val="none"/>
          <w:shd w:fill="auto" w:val="clear"/>
          <w:vertAlign w:val="baseline"/>
        </w:rPr>
        <w:t xml:space="preserve">intxaurrek </w:t>
      </w:r>
      <w:r>
        <w:rPr>
          <w:rFonts w:eastAsia="Calibri" w:cs="Calibri"/>
          <w:b w:val="false"/>
          <w:caps w:val="false"/>
          <w:smallCaps w:val="false"/>
          <w:strike w:val="false"/>
          <w:dstrike w:val="false"/>
          <w:color w:val="000000"/>
          <w:position w:val="0"/>
          <w:sz w:val="22"/>
          <w:sz w:val="22"/>
          <w:szCs w:val="22"/>
          <w:u w:val="none"/>
          <w:shd w:fill="auto" w:val="clear"/>
          <w:vertAlign w:val="baseline"/>
        </w:rPr>
        <w:t>(intxaurrak),</w:t>
      </w:r>
      <w:r>
        <w:rPr>
          <w:rFonts w:eastAsia="Calibri" w:cs="Calibri"/>
          <w:b w:val="false"/>
          <w:i/>
          <w:caps w:val="false"/>
          <w:smallCaps w:val="false"/>
          <w:strike w:val="false"/>
          <w:dstrike w:val="false"/>
          <w:color w:val="000000"/>
          <w:position w:val="0"/>
          <w:sz w:val="22"/>
          <w:sz w:val="22"/>
          <w:szCs w:val="22"/>
          <w:u w:val="none"/>
          <w:shd w:fill="auto" w:val="clear"/>
          <w:vertAlign w:val="baseline"/>
        </w:rPr>
        <w:t xml:space="preserve"> pentsue </w:t>
      </w:r>
      <w:r>
        <w:rPr>
          <w:rFonts w:eastAsia="Calibri" w:cs="Calibri"/>
          <w:b w:val="false"/>
          <w:caps w:val="false"/>
          <w:smallCaps w:val="false"/>
          <w:strike w:val="false"/>
          <w:dstrike w:val="false"/>
          <w:color w:val="000000"/>
          <w:position w:val="0"/>
          <w:sz w:val="22"/>
          <w:sz w:val="22"/>
          <w:szCs w:val="22"/>
          <w:u w:val="none"/>
          <w:shd w:fill="auto" w:val="clear"/>
          <w:vertAlign w:val="baseline"/>
        </w:rPr>
        <w:t xml:space="preserve">(pentsua), </w:t>
      </w:r>
      <w:r>
        <w:rPr>
          <w:rFonts w:eastAsia="Calibri" w:cs="Calibri"/>
          <w:b w:val="false"/>
          <w:i/>
          <w:caps w:val="false"/>
          <w:smallCaps w:val="false"/>
          <w:strike w:val="false"/>
          <w:dstrike w:val="false"/>
          <w:color w:val="000000"/>
          <w:position w:val="0"/>
          <w:sz w:val="22"/>
          <w:sz w:val="22"/>
          <w:szCs w:val="22"/>
          <w:u w:val="none"/>
          <w:shd w:fill="auto" w:val="clear"/>
          <w:vertAlign w:val="baseline"/>
        </w:rPr>
        <w:t xml:space="preserve">guzie </w:t>
      </w:r>
      <w:r>
        <w:rPr>
          <w:rFonts w:eastAsia="Calibri" w:cs="Calibri"/>
          <w:b w:val="false"/>
          <w:caps w:val="false"/>
          <w:smallCaps w:val="false"/>
          <w:strike w:val="false"/>
          <w:dstrike w:val="false"/>
          <w:color w:val="000000"/>
          <w:position w:val="0"/>
          <w:sz w:val="22"/>
          <w:sz w:val="22"/>
          <w:szCs w:val="22"/>
          <w:u w:val="none"/>
          <w:shd w:fill="auto" w:val="clear"/>
          <w:vertAlign w:val="baseline"/>
        </w:rPr>
        <w:t xml:space="preserve">(guztia), </w:t>
      </w:r>
      <w:r>
        <w:rPr>
          <w:rFonts w:eastAsia="Calibri" w:cs="Calibri"/>
          <w:b w:val="false"/>
          <w:i/>
          <w:caps w:val="false"/>
          <w:smallCaps w:val="false"/>
          <w:strike w:val="false"/>
          <w:dstrike w:val="false"/>
          <w:color w:val="000000"/>
          <w:position w:val="0"/>
          <w:sz w:val="22"/>
          <w:sz w:val="22"/>
          <w:szCs w:val="22"/>
          <w:u w:val="none"/>
          <w:shd w:fill="auto" w:val="clear"/>
          <w:vertAlign w:val="baseline"/>
        </w:rPr>
        <w:t xml:space="preserve">lan haundie </w:t>
      </w:r>
      <w:r>
        <w:rPr>
          <w:rFonts w:eastAsia="Calibri" w:cs="Calibri"/>
          <w:b w:val="false"/>
          <w:caps w:val="false"/>
          <w:smallCaps w:val="false"/>
          <w:strike w:val="false"/>
          <w:dstrike w:val="false"/>
          <w:color w:val="000000"/>
          <w:position w:val="0"/>
          <w:sz w:val="22"/>
          <w:sz w:val="22"/>
          <w:szCs w:val="22"/>
          <w:u w:val="none"/>
          <w:shd w:fill="auto" w:val="clear"/>
          <w:vertAlign w:val="baseline"/>
        </w:rPr>
        <w:t>(</w:t>
      </w:r>
      <w:r>
        <w:rPr/>
        <w:t>lan handia)</w:t>
      </w:r>
      <w:r>
        <w:rPr>
          <w:rFonts w:eastAsia="Calibri" w:cs="Calibri"/>
          <w:b w:val="false"/>
          <w:caps w:val="false"/>
          <w:smallCaps w:val="false"/>
          <w:strike w:val="false"/>
          <w:dstrike w:val="false"/>
          <w:color w:val="000000"/>
          <w:position w:val="0"/>
          <w:sz w:val="22"/>
          <w:sz w:val="22"/>
          <w:szCs w:val="22"/>
          <w:u w:val="none"/>
          <w:shd w:fill="auto" w:val="clear"/>
          <w:vertAlign w:val="baseline"/>
        </w:rPr>
        <w:t xml:space="preserve">, </w:t>
      </w:r>
      <w:r>
        <w:rPr>
          <w:rFonts w:eastAsia="Calibri" w:cs="Calibri"/>
          <w:b w:val="false"/>
          <w:i/>
          <w:caps w:val="false"/>
          <w:smallCaps w:val="false"/>
          <w:strike w:val="false"/>
          <w:dstrike w:val="false"/>
          <w:color w:val="000000"/>
          <w:position w:val="0"/>
          <w:sz w:val="22"/>
          <w:sz w:val="22"/>
          <w:szCs w:val="22"/>
          <w:u w:val="none"/>
          <w:shd w:fill="auto" w:val="clear"/>
          <w:vertAlign w:val="baseline"/>
        </w:rPr>
        <w:t xml:space="preserve">mutil bet </w:t>
      </w:r>
      <w:r>
        <w:rPr>
          <w:rFonts w:eastAsia="Calibri" w:cs="Calibri"/>
          <w:b w:val="false"/>
          <w:caps w:val="false"/>
          <w:smallCaps w:val="false"/>
          <w:strike w:val="false"/>
          <w:dstrike w:val="false"/>
          <w:color w:val="000000"/>
          <w:position w:val="0"/>
          <w:sz w:val="22"/>
          <w:sz w:val="22"/>
          <w:szCs w:val="22"/>
          <w:u w:val="none"/>
          <w:shd w:fill="auto" w:val="clear"/>
          <w:vertAlign w:val="baseline"/>
        </w:rPr>
        <w:t xml:space="preserve">(mutil bat), </w:t>
      </w:r>
      <w:r>
        <w:rPr>
          <w:rFonts w:eastAsia="Calibri" w:cs="Calibri"/>
          <w:b w:val="false"/>
          <w:i/>
          <w:caps w:val="false"/>
          <w:smallCaps w:val="false"/>
          <w:strike w:val="false"/>
          <w:dstrike w:val="false"/>
          <w:color w:val="000000"/>
          <w:position w:val="0"/>
          <w:sz w:val="22"/>
          <w:sz w:val="22"/>
          <w:szCs w:val="22"/>
          <w:u w:val="none"/>
          <w:shd w:fill="auto" w:val="clear"/>
          <w:vertAlign w:val="baseline"/>
        </w:rPr>
        <w:t xml:space="preserve">liburu bet </w:t>
      </w:r>
      <w:r>
        <w:rPr>
          <w:rFonts w:eastAsia="Calibri" w:cs="Calibri"/>
          <w:b w:val="false"/>
          <w:caps w:val="false"/>
          <w:smallCaps w:val="false"/>
          <w:strike w:val="false"/>
          <w:dstrike w:val="false"/>
          <w:color w:val="000000"/>
          <w:position w:val="0"/>
          <w:sz w:val="22"/>
          <w:sz w:val="22"/>
          <w:szCs w:val="22"/>
          <w:u w:val="none"/>
          <w:shd w:fill="auto" w:val="clear"/>
          <w:vertAlign w:val="baseline"/>
        </w:rPr>
        <w:t>(liburu bat),</w:t>
      </w:r>
      <w:r>
        <w:rPr>
          <w:rFonts w:eastAsia="Calibri" w:cs="Calibri"/>
          <w:b w:val="false"/>
          <w:i/>
          <w:caps w:val="false"/>
          <w:smallCaps w:val="false"/>
          <w:strike w:val="false"/>
          <w:dstrike w:val="false"/>
          <w:color w:val="000000"/>
          <w:position w:val="0"/>
          <w:sz w:val="22"/>
          <w:sz w:val="22"/>
          <w:szCs w:val="22"/>
          <w:u w:val="none"/>
          <w:shd w:fill="auto" w:val="clear"/>
          <w:vertAlign w:val="baseline"/>
        </w:rPr>
        <w:t xml:space="preserve"> gorri-gorrie </w:t>
      </w:r>
      <w:r>
        <w:rPr>
          <w:rFonts w:eastAsia="Calibri" w:cs="Calibri"/>
          <w:b w:val="false"/>
          <w:caps w:val="false"/>
          <w:smallCaps w:val="false"/>
          <w:strike w:val="false"/>
          <w:dstrike w:val="false"/>
          <w:color w:val="000000"/>
          <w:position w:val="0"/>
          <w:sz w:val="22"/>
          <w:sz w:val="22"/>
          <w:szCs w:val="22"/>
          <w:u w:val="none"/>
          <w:shd w:fill="auto" w:val="clear"/>
          <w:vertAlign w:val="baseline"/>
        </w:rPr>
        <w:t>(gorri-</w:t>
      </w:r>
      <w:r>
        <w:rPr/>
        <w:t>gorria)</w:t>
      </w:r>
      <w:r>
        <w:rPr>
          <w:rFonts w:eastAsia="Calibri" w:cs="Calibri"/>
          <w:b w:val="false"/>
          <w:i w:val="false"/>
          <w:caps w:val="false"/>
          <w:smallCaps w:val="false"/>
          <w:strike w:val="false"/>
          <w:dstrike w:val="false"/>
          <w:color w:val="000000"/>
          <w:position w:val="0"/>
          <w:sz w:val="22"/>
          <w:sz w:val="22"/>
          <w:szCs w:val="22"/>
          <w:u w:val="none"/>
          <w:shd w:fill="auto" w:val="clear"/>
          <w:vertAlign w:val="baseline"/>
        </w:rPr>
        <w:t>…</w:t>
      </w:r>
    </w:p>
    <w:p>
      <w:pPr>
        <w:pStyle w:val="Normal1"/>
        <w:keepNext w:val="false"/>
        <w:keepLines w:val="false"/>
        <w:widowControl/>
        <w:pBdr/>
        <w:shd w:val="clear" w:fill="auto"/>
        <w:spacing w:lineRule="auto" w:line="276" w:before="0" w:after="160"/>
        <w:ind w:left="0" w:right="0" w:firstLine="720"/>
        <w:jc w:val="both"/>
        <w:rPr>
          <w:rFonts w:ascii="Calibri" w:hAnsi="Calibri" w:eastAsia="Calibri" w:cs="Calibri"/>
          <w:b w:val="false"/>
          <w:b w:val="false"/>
          <w:caps w:val="false"/>
          <w:smallCaps w:val="false"/>
          <w:strike w:val="false"/>
          <w:dstrike w:val="false"/>
          <w:color w:val="000000"/>
          <w:position w:val="0"/>
          <w:sz w:val="22"/>
          <w:sz w:val="22"/>
          <w:szCs w:val="22"/>
          <w:u w:val="none"/>
          <w:shd w:fill="auto" w:val="clear"/>
          <w:vertAlign w:val="baseline"/>
        </w:rPr>
      </w:pPr>
      <w:r>
        <w:rPr>
          <w:rFonts w:eastAsia="Calibri" w:cs="Calibri"/>
          <w:b w:val="false"/>
          <w:i w:val="false"/>
          <w:caps w:val="false"/>
          <w:smallCaps w:val="false"/>
          <w:strike w:val="false"/>
          <w:dstrike w:val="false"/>
          <w:color w:val="000000"/>
          <w:position w:val="0"/>
          <w:sz w:val="22"/>
          <w:sz w:val="22"/>
          <w:szCs w:val="22"/>
          <w:u w:val="none"/>
          <w:shd w:fill="auto" w:val="clear"/>
          <w:vertAlign w:val="baseline"/>
        </w:rPr>
        <w:t xml:space="preserve">- </w:t>
      </w:r>
      <w:r>
        <w:rPr>
          <w:rFonts w:eastAsia="Calibri" w:cs="Calibri"/>
          <w:b/>
          <w:i/>
          <w:caps w:val="false"/>
          <w:smallCaps w:val="false"/>
          <w:strike w:val="false"/>
          <w:dstrike w:val="false"/>
          <w:color w:val="000000"/>
          <w:position w:val="0"/>
          <w:sz w:val="22"/>
          <w:sz w:val="22"/>
          <w:szCs w:val="22"/>
          <w:u w:val="none"/>
          <w:shd w:fill="auto" w:val="clear"/>
          <w:vertAlign w:val="baseline"/>
        </w:rPr>
        <w:t>f &gt; p:</w:t>
      </w:r>
      <w:r>
        <w:rPr>
          <w:rFonts w:eastAsia="Calibri" w:cs="Calibri"/>
          <w:b w:val="false"/>
          <w:i w:val="false"/>
          <w:caps w:val="false"/>
          <w:smallCaps w:val="false"/>
          <w:strike w:val="false"/>
          <w:dstrike w:val="false"/>
          <w:color w:val="000000"/>
          <w:position w:val="0"/>
          <w:sz w:val="22"/>
          <w:sz w:val="22"/>
          <w:szCs w:val="22"/>
          <w:u w:val="none"/>
          <w:shd w:fill="auto" w:val="clear"/>
          <w:vertAlign w:val="baseline"/>
        </w:rPr>
        <w:t xml:space="preserve"> </w:t>
      </w:r>
      <w:r>
        <w:rPr>
          <w:rFonts w:eastAsia="Calibri" w:cs="Calibri"/>
          <w:b w:val="false"/>
          <w:i/>
          <w:caps w:val="false"/>
          <w:smallCaps w:val="false"/>
          <w:strike w:val="false"/>
          <w:dstrike w:val="false"/>
          <w:color w:val="000000"/>
          <w:position w:val="0"/>
          <w:sz w:val="22"/>
          <w:sz w:val="22"/>
          <w:szCs w:val="22"/>
          <w:u w:val="none"/>
          <w:shd w:fill="auto" w:val="clear"/>
          <w:vertAlign w:val="baseline"/>
        </w:rPr>
        <w:t xml:space="preserve">aparie </w:t>
      </w:r>
      <w:r>
        <w:rPr>
          <w:rFonts w:eastAsia="Calibri" w:cs="Calibri"/>
          <w:b w:val="false"/>
          <w:caps w:val="false"/>
          <w:smallCaps w:val="false"/>
          <w:strike w:val="false"/>
          <w:dstrike w:val="false"/>
          <w:color w:val="000000"/>
          <w:position w:val="0"/>
          <w:sz w:val="22"/>
          <w:sz w:val="22"/>
          <w:szCs w:val="22"/>
          <w:u w:val="none"/>
          <w:shd w:fill="auto" w:val="clear"/>
          <w:vertAlign w:val="baseline"/>
        </w:rPr>
        <w:t xml:space="preserve">(afaria), </w:t>
      </w:r>
      <w:r>
        <w:rPr>
          <w:rFonts w:eastAsia="Calibri" w:cs="Calibri"/>
          <w:b w:val="false"/>
          <w:i/>
          <w:caps w:val="false"/>
          <w:smallCaps w:val="false"/>
          <w:strike w:val="false"/>
          <w:dstrike w:val="false"/>
          <w:color w:val="000000"/>
          <w:position w:val="0"/>
          <w:sz w:val="22"/>
          <w:sz w:val="22"/>
          <w:szCs w:val="22"/>
          <w:u w:val="none"/>
          <w:shd w:fill="auto" w:val="clear"/>
          <w:vertAlign w:val="baseline"/>
        </w:rPr>
        <w:t>pesta bat</w:t>
      </w:r>
      <w:r>
        <w:rPr>
          <w:rFonts w:eastAsia="Calibri" w:cs="Calibri"/>
          <w:b w:val="false"/>
          <w:caps w:val="false"/>
          <w:smallCaps w:val="false"/>
          <w:strike w:val="false"/>
          <w:dstrike w:val="false"/>
          <w:color w:val="000000"/>
          <w:position w:val="0"/>
          <w:sz w:val="22"/>
          <w:sz w:val="22"/>
          <w:szCs w:val="22"/>
          <w:u w:val="none"/>
          <w:shd w:fill="auto" w:val="clear"/>
          <w:vertAlign w:val="baseline"/>
        </w:rPr>
        <w:t xml:space="preserve"> (festa bat)</w:t>
      </w:r>
    </w:p>
    <w:p>
      <w:pPr>
        <w:pStyle w:val="Normal1"/>
        <w:keepNext w:val="false"/>
        <w:keepLines w:val="false"/>
        <w:widowControl/>
        <w:pBdr/>
        <w:shd w:val="clear" w:fill="auto"/>
        <w:spacing w:lineRule="auto" w:line="276" w:before="0" w:after="160"/>
        <w:ind w:left="0" w:right="0" w:hanging="0"/>
        <w:jc w:val="both"/>
        <w:rPr/>
      </w:pPr>
      <w:r>
        <w:rPr/>
      </w:r>
    </w:p>
    <w:p>
      <w:pPr>
        <w:pStyle w:val="Normal1"/>
        <w:keepNext w:val="false"/>
        <w:keepLines w:val="false"/>
        <w:widowControl/>
        <w:pBdr/>
        <w:shd w:val="clear" w:fill="auto"/>
        <w:spacing w:lineRule="auto" w:line="276" w:before="0" w:after="160"/>
        <w:ind w:left="0" w:right="0" w:hanging="0"/>
        <w:jc w:val="both"/>
        <w:rPr>
          <w:shd w:fill="FF9900" w:val="clear"/>
        </w:rPr>
      </w:pPr>
      <w:r>
        <w:rPr/>
        <w:t xml:space="preserve">Bigarren jarduera moduan, hausnarketa bultzatzeko asmoz, bideoan zeozer falta den galdetuko diegu ikasleei; izan ere, “Bentara noa, bentatik nator” kantuaz hitz egiten digu berriemaleak, berak ezagutzen duen bertze estrofa batez ere, baina bideoan ez du kantatzen. </w:t>
      </w:r>
    </w:p>
    <w:p>
      <w:pPr>
        <w:pStyle w:val="Normal1"/>
        <w:keepNext w:val="false"/>
        <w:keepLines w:val="false"/>
        <w:widowControl/>
        <w:pBdr/>
        <w:shd w:val="clear" w:fill="auto"/>
        <w:spacing w:lineRule="auto" w:line="276" w:before="0" w:after="160"/>
        <w:ind w:left="0" w:right="0" w:hanging="0"/>
        <w:jc w:val="both"/>
        <w:rPr/>
      </w:pPr>
      <w:r>
        <w:rPr/>
        <w:t xml:space="preserve">Hortaz, kantu horri buruzko informazioa bilatzeko eskatuko diegu ikasleei. Zer bilatu behar duten argiago izan dezaten, ideia hauek eskura izanen dituzte: </w:t>
      </w:r>
    </w:p>
    <w:p>
      <w:pPr>
        <w:pStyle w:val="Normal1"/>
        <w:keepNext w:val="false"/>
        <w:keepLines w:val="false"/>
        <w:widowControl/>
        <w:pBdr/>
        <w:shd w:val="clear" w:fill="auto"/>
        <w:spacing w:lineRule="auto" w:line="276" w:before="0" w:after="160"/>
        <w:ind w:left="720" w:right="0" w:hanging="0"/>
        <w:jc w:val="both"/>
        <w:rPr>
          <w:b/>
          <w:b/>
        </w:rPr>
      </w:pPr>
      <w:r>
        <w:rPr>
          <w:b/>
        </w:rPr>
        <w:t xml:space="preserve">1- Letra </w:t>
      </w:r>
    </w:p>
    <w:p>
      <w:pPr>
        <w:pStyle w:val="Normal1"/>
        <w:keepNext w:val="false"/>
        <w:keepLines w:val="false"/>
        <w:widowControl/>
        <w:pBdr/>
        <w:shd w:val="clear" w:fill="auto"/>
        <w:spacing w:lineRule="auto" w:line="276" w:before="0" w:after="160"/>
        <w:ind w:left="720" w:right="0" w:hanging="0"/>
        <w:jc w:val="both"/>
        <w:rPr/>
      </w:pPr>
      <w:r>
        <w:rPr/>
        <w:t>Ikus daitekeen moduan, sarean bertsio bat baino gehiago topa ditzakegu:</w:t>
      </w:r>
    </w:p>
    <w:p>
      <w:pPr>
        <w:pStyle w:val="Normal1"/>
        <w:shd w:val="clear" w:fill="FFFFFF"/>
        <w:spacing w:lineRule="auto" w:line="276" w:before="100" w:after="100"/>
        <w:ind w:firstLine="992"/>
        <w:jc w:val="both"/>
        <w:rPr>
          <w:i/>
          <w:i/>
          <w:color w:val="222222"/>
        </w:rPr>
      </w:pPr>
      <w:r>
        <w:rPr>
          <w:i/>
          <w:color w:val="222222"/>
        </w:rPr>
        <w:t>Bentara noa</w:t>
      </w:r>
    </w:p>
    <w:p>
      <w:pPr>
        <w:pStyle w:val="Normal1"/>
        <w:shd w:val="clear" w:fill="FFFFFF"/>
        <w:spacing w:lineRule="auto" w:line="276" w:before="100" w:after="100"/>
        <w:ind w:firstLine="992"/>
        <w:jc w:val="both"/>
        <w:rPr>
          <w:i/>
          <w:i/>
          <w:color w:val="222222"/>
        </w:rPr>
      </w:pPr>
      <w:r>
        <w:rPr>
          <w:i/>
          <w:color w:val="222222"/>
        </w:rPr>
        <w:t>bentatik nator</w:t>
      </w:r>
    </w:p>
    <w:p>
      <w:pPr>
        <w:pStyle w:val="Normal1"/>
        <w:shd w:val="clear" w:fill="FFFFFF"/>
        <w:spacing w:lineRule="auto" w:line="276" w:before="100" w:after="100"/>
        <w:ind w:firstLine="992"/>
        <w:jc w:val="both"/>
        <w:rPr>
          <w:i/>
          <w:i/>
          <w:color w:val="222222"/>
        </w:rPr>
      </w:pPr>
      <w:r>
        <w:rPr>
          <w:i/>
          <w:color w:val="222222"/>
        </w:rPr>
        <w:t>bentan da nire gogoa</w:t>
      </w:r>
    </w:p>
    <w:p>
      <w:pPr>
        <w:pStyle w:val="Normal1"/>
        <w:shd w:val="clear" w:fill="FFFFFF"/>
        <w:spacing w:lineRule="auto" w:line="276" w:before="100" w:after="100"/>
        <w:ind w:firstLine="992"/>
        <w:jc w:val="both"/>
        <w:rPr>
          <w:i/>
          <w:i/>
          <w:color w:val="222222"/>
        </w:rPr>
      </w:pPr>
      <w:r>
        <w:rPr>
          <w:i/>
          <w:color w:val="222222"/>
        </w:rPr>
        <w:t>bentako arrosa krabelinetan</w:t>
      </w:r>
    </w:p>
    <w:p>
      <w:pPr>
        <w:pStyle w:val="Normal1"/>
        <w:shd w:val="clear" w:fill="FFFFFF"/>
        <w:spacing w:lineRule="auto" w:line="276" w:before="100" w:after="100"/>
        <w:ind w:firstLine="992"/>
        <w:jc w:val="both"/>
        <w:rPr>
          <w:i/>
          <w:i/>
          <w:color w:val="222222"/>
        </w:rPr>
      </w:pPr>
      <w:r>
        <w:rPr>
          <w:i/>
          <w:color w:val="222222"/>
        </w:rPr>
        <w:t>hartu dut amodioa.</w:t>
      </w:r>
    </w:p>
    <w:p>
      <w:pPr>
        <w:pStyle w:val="Normal1"/>
        <w:shd w:val="clear" w:fill="FFFFFF"/>
        <w:spacing w:lineRule="auto" w:line="276" w:before="100" w:after="100"/>
        <w:ind w:firstLine="992"/>
        <w:jc w:val="both"/>
        <w:rPr>
          <w:i/>
          <w:i/>
          <w:color w:val="222222"/>
        </w:rPr>
      </w:pPr>
      <w:r>
        <w:rPr>
          <w:i/>
          <w:color w:val="222222"/>
        </w:rPr>
      </w:r>
    </w:p>
    <w:p>
      <w:pPr>
        <w:pStyle w:val="Normal1"/>
        <w:shd w:val="clear" w:fill="FFFFFF"/>
        <w:spacing w:lineRule="auto" w:line="276" w:before="100" w:after="100"/>
        <w:ind w:firstLine="992"/>
        <w:jc w:val="both"/>
        <w:rPr>
          <w:i/>
          <w:i/>
          <w:color w:val="222222"/>
        </w:rPr>
      </w:pPr>
      <w:r>
        <w:rPr>
          <w:i/>
          <w:color w:val="222222"/>
        </w:rPr>
        <w:t>Ez dakit zer dan neure maitea</w:t>
      </w:r>
    </w:p>
    <w:p>
      <w:pPr>
        <w:pStyle w:val="Normal1"/>
        <w:shd w:val="clear" w:fill="FFFFFF"/>
        <w:spacing w:lineRule="auto" w:line="276" w:before="100" w:after="100"/>
        <w:ind w:firstLine="992"/>
        <w:jc w:val="both"/>
        <w:rPr>
          <w:i/>
          <w:i/>
          <w:color w:val="222222"/>
        </w:rPr>
      </w:pPr>
      <w:r>
        <w:rPr>
          <w:i/>
          <w:color w:val="222222"/>
        </w:rPr>
        <w:t>ene aspaldiko bizia</w:t>
      </w:r>
    </w:p>
    <w:p>
      <w:pPr>
        <w:pStyle w:val="Normal1"/>
        <w:shd w:val="clear" w:fill="FFFFFF"/>
        <w:spacing w:lineRule="auto" w:line="276" w:before="100" w:after="100"/>
        <w:ind w:firstLine="992"/>
        <w:jc w:val="both"/>
        <w:rPr>
          <w:i/>
          <w:i/>
          <w:color w:val="222222"/>
        </w:rPr>
      </w:pPr>
      <w:r>
        <w:rPr>
          <w:i/>
          <w:color w:val="222222"/>
        </w:rPr>
        <w:t>gurina sutan oi dan bezala</w:t>
      </w:r>
    </w:p>
    <w:p>
      <w:pPr>
        <w:pStyle w:val="Normal1"/>
        <w:shd w:val="clear" w:fill="FFFFFF"/>
        <w:spacing w:lineRule="auto" w:line="276" w:before="100" w:after="100"/>
        <w:ind w:firstLine="992"/>
        <w:jc w:val="both"/>
        <w:rPr>
          <w:i/>
          <w:i/>
          <w:color w:val="222222"/>
        </w:rPr>
      </w:pPr>
      <w:r>
        <w:rPr>
          <w:i/>
          <w:color w:val="222222"/>
        </w:rPr>
        <w:t>urtu zait gorputz guztia.</w:t>
      </w:r>
    </w:p>
    <w:p>
      <w:pPr>
        <w:pStyle w:val="Normal1"/>
        <w:shd w:val="clear" w:fill="FFFFFF"/>
        <w:spacing w:lineRule="auto" w:line="276" w:before="100" w:after="100"/>
        <w:ind w:firstLine="992"/>
        <w:jc w:val="both"/>
        <w:rPr>
          <w:i/>
          <w:i/>
          <w:color w:val="222222"/>
        </w:rPr>
      </w:pPr>
      <w:r>
        <w:rPr>
          <w:i/>
          <w:color w:val="222222"/>
        </w:rPr>
      </w:r>
    </w:p>
    <w:p>
      <w:pPr>
        <w:pStyle w:val="Normal1"/>
        <w:shd w:val="clear" w:fill="FFFFFF"/>
        <w:spacing w:lineRule="auto" w:line="276" w:before="100" w:after="100"/>
        <w:ind w:firstLine="992"/>
        <w:jc w:val="right"/>
        <w:rPr>
          <w:i/>
          <w:i/>
          <w:color w:val="222222"/>
        </w:rPr>
      </w:pPr>
      <w:r>
        <w:rPr>
          <w:color w:val="222222"/>
        </w:rPr>
        <w:t xml:space="preserve">Iturria: </w:t>
      </w:r>
      <w:hyperlink r:id="rId18">
        <w:r>
          <w:rPr>
            <w:i/>
            <w:color w:val="1155CC"/>
            <w:u w:val="single"/>
          </w:rPr>
          <w:t>http://eu.musikazblai.com/herrikoiak/bentara-noa/</w:t>
        </w:r>
      </w:hyperlink>
    </w:p>
    <w:p>
      <w:pPr>
        <w:pStyle w:val="Normal1"/>
        <w:shd w:val="clear" w:fill="FFFFFF"/>
        <w:spacing w:lineRule="auto" w:line="276" w:before="100" w:after="100"/>
        <w:ind w:firstLine="992"/>
        <w:jc w:val="both"/>
        <w:rPr>
          <w:i/>
          <w:i/>
          <w:color w:val="222222"/>
        </w:rPr>
      </w:pPr>
      <w:r>
        <w:rPr>
          <w:i/>
          <w:color w:val="222222"/>
        </w:rPr>
      </w:r>
    </w:p>
    <w:p>
      <w:pPr>
        <w:pStyle w:val="Normal1"/>
        <w:shd w:val="clear" w:fill="FFFFFF"/>
        <w:spacing w:lineRule="auto" w:line="276" w:before="100" w:after="100"/>
        <w:ind w:firstLine="992"/>
        <w:jc w:val="both"/>
        <w:rPr>
          <w:i/>
          <w:i/>
          <w:color w:val="222222"/>
        </w:rPr>
      </w:pPr>
      <w:r>
        <w:rPr>
          <w:i/>
          <w:color w:val="222222"/>
        </w:rPr>
      </w:r>
    </w:p>
    <w:p>
      <w:pPr>
        <w:pStyle w:val="Normal1"/>
        <w:shd w:val="clear" w:fill="FFFFFF"/>
        <w:spacing w:lineRule="auto" w:line="276" w:before="100" w:after="100"/>
        <w:ind w:firstLine="992"/>
        <w:jc w:val="both"/>
        <w:rPr>
          <w:i/>
          <w:i/>
          <w:color w:val="222222"/>
        </w:rPr>
      </w:pPr>
      <w:r>
        <w:rPr>
          <w:i/>
          <w:color w:val="222222"/>
        </w:rPr>
        <w:t>Bentara noa bentatik nator</w:t>
      </w:r>
    </w:p>
    <w:p>
      <w:pPr>
        <w:pStyle w:val="Normal1"/>
        <w:shd w:val="clear" w:fill="FFFFFF"/>
        <w:spacing w:lineRule="auto" w:line="276" w:before="100" w:after="100"/>
        <w:ind w:firstLine="992"/>
        <w:jc w:val="both"/>
        <w:rPr>
          <w:i/>
          <w:i/>
          <w:color w:val="222222"/>
        </w:rPr>
      </w:pPr>
      <w:r>
        <w:rPr>
          <w:i/>
          <w:color w:val="222222"/>
        </w:rPr>
        <w:t>Bentan dut nere gogoa</w:t>
      </w:r>
    </w:p>
    <w:p>
      <w:pPr>
        <w:pStyle w:val="Normal1"/>
        <w:shd w:val="clear" w:fill="FFFFFF"/>
        <w:spacing w:lineRule="auto" w:line="276" w:before="100" w:after="100"/>
        <w:ind w:firstLine="992"/>
        <w:jc w:val="both"/>
        <w:rPr>
          <w:i/>
          <w:i/>
          <w:color w:val="222222"/>
        </w:rPr>
      </w:pPr>
      <w:r>
        <w:rPr>
          <w:i/>
          <w:color w:val="222222"/>
        </w:rPr>
        <w:t>Ango arrosa krabeliñetan</w:t>
      </w:r>
    </w:p>
    <w:p>
      <w:pPr>
        <w:pStyle w:val="Normal1"/>
        <w:shd w:val="clear" w:fill="FFFFFF"/>
        <w:spacing w:lineRule="auto" w:line="276" w:before="100" w:after="100"/>
        <w:ind w:firstLine="992"/>
        <w:jc w:val="both"/>
        <w:rPr>
          <w:i/>
          <w:i/>
          <w:color w:val="222222"/>
        </w:rPr>
      </w:pPr>
      <w:r>
        <w:rPr>
          <w:i/>
          <w:color w:val="222222"/>
        </w:rPr>
        <w:t>Artu dut amorioa.</w:t>
      </w:r>
    </w:p>
    <w:p>
      <w:pPr>
        <w:pStyle w:val="Normal1"/>
        <w:shd w:val="clear" w:fill="FFFFFF"/>
        <w:spacing w:lineRule="auto" w:line="276" w:before="100" w:after="100"/>
        <w:ind w:firstLine="992"/>
        <w:jc w:val="both"/>
        <w:rPr>
          <w:i/>
          <w:i/>
          <w:color w:val="222222"/>
        </w:rPr>
      </w:pPr>
      <w:r>
        <w:rPr>
          <w:i/>
          <w:color w:val="222222"/>
        </w:rPr>
      </w:r>
    </w:p>
    <w:p>
      <w:pPr>
        <w:pStyle w:val="Normal1"/>
        <w:shd w:val="clear" w:fill="FFFFFF"/>
        <w:spacing w:lineRule="auto" w:line="276" w:before="100" w:after="100"/>
        <w:ind w:firstLine="992"/>
        <w:jc w:val="both"/>
        <w:rPr>
          <w:i/>
          <w:i/>
          <w:color w:val="222222"/>
        </w:rPr>
      </w:pPr>
      <w:r>
        <w:rPr>
          <w:i/>
          <w:color w:val="222222"/>
        </w:rPr>
        <w:t>Ni ederretan zu galantetan</w:t>
      </w:r>
    </w:p>
    <w:p>
      <w:pPr>
        <w:pStyle w:val="Normal1"/>
        <w:shd w:val="clear" w:fill="FFFFFF"/>
        <w:spacing w:lineRule="auto" w:line="276" w:before="100" w:after="100"/>
        <w:ind w:firstLine="992"/>
        <w:jc w:val="both"/>
        <w:rPr>
          <w:i/>
          <w:i/>
          <w:color w:val="222222"/>
        </w:rPr>
      </w:pPr>
      <w:r>
        <w:rPr>
          <w:i/>
          <w:color w:val="222222"/>
        </w:rPr>
        <w:t>Nik ederretan gogoa</w:t>
      </w:r>
    </w:p>
    <w:p>
      <w:pPr>
        <w:pStyle w:val="Normal1"/>
        <w:shd w:val="clear" w:fill="FFFFFF"/>
        <w:spacing w:lineRule="auto" w:line="276" w:before="100" w:after="100"/>
        <w:ind w:firstLine="992"/>
        <w:jc w:val="both"/>
        <w:rPr>
          <w:i/>
          <w:i/>
          <w:color w:val="222222"/>
        </w:rPr>
      </w:pPr>
      <w:r>
        <w:rPr>
          <w:i/>
          <w:color w:val="222222"/>
        </w:rPr>
        <w:t>Ederretan den galantena da</w:t>
      </w:r>
    </w:p>
    <w:p>
      <w:pPr>
        <w:pStyle w:val="Normal1"/>
        <w:shd w:val="clear" w:fill="FFFFFF"/>
        <w:spacing w:lineRule="auto" w:line="276" w:before="100" w:after="100"/>
        <w:ind w:firstLine="992"/>
        <w:jc w:val="both"/>
        <w:rPr>
          <w:i/>
          <w:i/>
          <w:color w:val="222222"/>
        </w:rPr>
      </w:pPr>
      <w:r>
        <w:rPr>
          <w:i/>
          <w:color w:val="222222"/>
        </w:rPr>
        <w:t>Felisa presentekoa.</w:t>
      </w:r>
    </w:p>
    <w:p>
      <w:pPr>
        <w:pStyle w:val="Normal1"/>
        <w:shd w:val="clear" w:fill="FFFFFF"/>
        <w:spacing w:lineRule="auto" w:line="276" w:before="100" w:after="100"/>
        <w:ind w:firstLine="992"/>
        <w:jc w:val="both"/>
        <w:rPr>
          <w:i/>
          <w:i/>
          <w:color w:val="222222"/>
        </w:rPr>
      </w:pPr>
      <w:r>
        <w:rPr>
          <w:i/>
          <w:color w:val="222222"/>
        </w:rPr>
      </w:r>
    </w:p>
    <w:p>
      <w:pPr>
        <w:pStyle w:val="Normal1"/>
        <w:shd w:val="clear" w:fill="FFFFFF"/>
        <w:spacing w:lineRule="auto" w:line="276" w:before="100" w:after="100"/>
        <w:ind w:firstLine="992"/>
        <w:jc w:val="both"/>
        <w:rPr>
          <w:i/>
          <w:i/>
          <w:color w:val="222222"/>
        </w:rPr>
      </w:pPr>
      <w:r>
        <w:rPr>
          <w:i/>
          <w:color w:val="222222"/>
        </w:rPr>
        <w:t>Ez dakit zer dan neure maitea</w:t>
      </w:r>
    </w:p>
    <w:p>
      <w:pPr>
        <w:pStyle w:val="Normal1"/>
        <w:shd w:val="clear" w:fill="FFFFFF"/>
        <w:spacing w:lineRule="auto" w:line="276" w:before="100" w:after="100"/>
        <w:ind w:firstLine="992"/>
        <w:jc w:val="both"/>
        <w:rPr>
          <w:i/>
          <w:i/>
          <w:color w:val="222222"/>
        </w:rPr>
      </w:pPr>
      <w:r>
        <w:rPr>
          <w:i/>
          <w:color w:val="222222"/>
        </w:rPr>
        <w:t>Ene aspaldiko bizia</w:t>
      </w:r>
    </w:p>
    <w:p>
      <w:pPr>
        <w:pStyle w:val="Normal1"/>
        <w:shd w:val="clear" w:fill="FFFFFF"/>
        <w:spacing w:lineRule="auto" w:line="276" w:before="100" w:after="100"/>
        <w:ind w:firstLine="992"/>
        <w:jc w:val="both"/>
        <w:rPr>
          <w:i/>
          <w:i/>
          <w:color w:val="222222"/>
        </w:rPr>
      </w:pPr>
      <w:r>
        <w:rPr>
          <w:i/>
          <w:color w:val="222222"/>
        </w:rPr>
        <w:t>Gurina sutan ai dan bezala</w:t>
      </w:r>
    </w:p>
    <w:p>
      <w:pPr>
        <w:pStyle w:val="Normal1"/>
        <w:shd w:val="clear" w:fill="FFFFFF"/>
        <w:spacing w:lineRule="auto" w:line="276" w:before="100" w:after="100"/>
        <w:ind w:firstLine="992"/>
        <w:jc w:val="both"/>
        <w:rPr>
          <w:i/>
          <w:i/>
          <w:color w:val="222222"/>
        </w:rPr>
      </w:pPr>
      <w:r>
        <w:rPr>
          <w:i/>
          <w:color w:val="222222"/>
        </w:rPr>
        <w:t>Urtu zait gorputz guzia.</w:t>
      </w:r>
    </w:p>
    <w:p>
      <w:pPr>
        <w:pStyle w:val="Normal1"/>
        <w:shd w:val="clear" w:fill="FFFFFF"/>
        <w:spacing w:lineRule="auto" w:line="276" w:before="100" w:after="100"/>
        <w:ind w:firstLine="992"/>
        <w:jc w:val="both"/>
        <w:rPr>
          <w:i/>
          <w:i/>
          <w:color w:val="222222"/>
        </w:rPr>
      </w:pPr>
      <w:r>
        <w:rPr>
          <w:i/>
          <w:color w:val="222222"/>
        </w:rPr>
      </w:r>
    </w:p>
    <w:p>
      <w:pPr>
        <w:pStyle w:val="Normal1"/>
        <w:shd w:val="clear" w:fill="FFFFFF"/>
        <w:spacing w:lineRule="auto" w:line="276" w:before="100" w:after="100"/>
        <w:ind w:firstLine="992"/>
        <w:jc w:val="both"/>
        <w:rPr>
          <w:i/>
          <w:i/>
          <w:color w:val="222222"/>
        </w:rPr>
      </w:pPr>
      <w:r>
        <w:rPr>
          <w:i/>
          <w:color w:val="222222"/>
        </w:rPr>
        <w:t>Bentatik nator bentara noa</w:t>
      </w:r>
    </w:p>
    <w:p>
      <w:pPr>
        <w:pStyle w:val="Normal1"/>
        <w:shd w:val="clear" w:fill="FFFFFF"/>
        <w:spacing w:lineRule="auto" w:line="276" w:before="100" w:after="100"/>
        <w:ind w:firstLine="992"/>
        <w:jc w:val="both"/>
        <w:rPr>
          <w:i/>
          <w:i/>
          <w:color w:val="222222"/>
        </w:rPr>
      </w:pPr>
      <w:r>
        <w:rPr>
          <w:i/>
          <w:color w:val="222222"/>
        </w:rPr>
        <w:t>Bentan dut neure gogoa</w:t>
      </w:r>
    </w:p>
    <w:p>
      <w:pPr>
        <w:pStyle w:val="Normal1"/>
        <w:shd w:val="clear" w:fill="FFFFFF"/>
        <w:spacing w:lineRule="auto" w:line="276" w:before="100" w:after="100"/>
        <w:ind w:firstLine="992"/>
        <w:jc w:val="both"/>
        <w:rPr>
          <w:i/>
          <w:i/>
          <w:color w:val="222222"/>
        </w:rPr>
      </w:pPr>
      <w:r>
        <w:rPr>
          <w:i/>
          <w:color w:val="222222"/>
        </w:rPr>
        <w:t>Mosuan gerrian pikoa frango</w:t>
      </w:r>
    </w:p>
    <w:p>
      <w:pPr>
        <w:pStyle w:val="Normal1"/>
        <w:shd w:val="clear" w:fill="FFFFFF"/>
        <w:spacing w:lineRule="auto" w:line="276" w:before="100" w:after="100"/>
        <w:ind w:firstLine="992"/>
        <w:jc w:val="both"/>
        <w:rPr>
          <w:i/>
          <w:i/>
          <w:color w:val="222222"/>
        </w:rPr>
      </w:pPr>
      <w:r>
        <w:rPr>
          <w:i/>
          <w:color w:val="222222"/>
        </w:rPr>
        <w:t>Mosuan usain gozoa.</w:t>
      </w:r>
    </w:p>
    <w:p>
      <w:pPr>
        <w:pStyle w:val="Normal1"/>
        <w:shd w:val="clear" w:fill="FFFFFF"/>
        <w:spacing w:lineRule="auto" w:line="276" w:before="100" w:after="100"/>
        <w:ind w:left="0" w:hanging="0"/>
        <w:jc w:val="both"/>
        <w:rPr>
          <w:i/>
          <w:i/>
          <w:color w:val="222222"/>
        </w:rPr>
      </w:pPr>
      <w:r>
        <w:rPr>
          <w:i/>
          <w:color w:val="222222"/>
        </w:rPr>
      </w:r>
    </w:p>
    <w:p>
      <w:pPr>
        <w:pStyle w:val="Normal1"/>
        <w:spacing w:lineRule="auto" w:line="276"/>
        <w:jc w:val="right"/>
        <w:rPr/>
      </w:pPr>
      <w:r>
        <w:rPr>
          <w:color w:val="222222"/>
        </w:rPr>
        <w:t xml:space="preserve">Iturria: </w:t>
      </w:r>
      <w:hyperlink r:id="rId19">
        <w:r>
          <w:rPr>
            <w:color w:val="1155CC"/>
            <w:u w:val="single"/>
          </w:rPr>
          <w:t>https://www.badok.eus/euskal-musika/oskarbi/hitz-urri-batzuk/hitzak/8059-bentara-noa/</w:t>
        </w:r>
      </w:hyperlink>
    </w:p>
    <w:p>
      <w:pPr>
        <w:pStyle w:val="Normal1"/>
        <w:spacing w:lineRule="auto" w:line="276"/>
        <w:jc w:val="right"/>
        <w:rPr/>
      </w:pPr>
      <w:r>
        <w:rPr/>
      </w:r>
    </w:p>
    <w:p>
      <w:pPr>
        <w:pStyle w:val="Normal1"/>
        <w:spacing w:lineRule="auto" w:line="276"/>
        <w:ind w:firstLine="720"/>
        <w:jc w:val="both"/>
        <w:rPr>
          <w:b/>
          <w:b/>
        </w:rPr>
      </w:pPr>
      <w:r>
        <w:rPr>
          <w:b/>
        </w:rPr>
        <w:t>2- Berriemaleak aipatzen duen eta falta den estrofa nola bilatuko zenuke?</w:t>
      </w:r>
    </w:p>
    <w:p>
      <w:pPr>
        <w:pStyle w:val="Normal1"/>
        <w:spacing w:lineRule="auto" w:line="276"/>
        <w:ind w:left="708" w:hanging="0"/>
        <w:jc w:val="both"/>
        <w:rPr/>
      </w:pPr>
      <w:r>
        <w:rPr/>
        <w:t xml:space="preserve">Mediatekan berriemalearen izen-deiturak eta herria paratuta, estrofa hori kantatzen ageri da berriemalea: </w:t>
      </w:r>
      <w:hyperlink r:id="rId20">
        <w:r>
          <w:rPr>
            <w:color w:val="1155CC"/>
            <w:u w:val="single"/>
          </w:rPr>
          <w:t>https://www.mediateka.eus/eu/fitxategiak/79439/</w:t>
        </w:r>
      </w:hyperlink>
    </w:p>
    <w:p>
      <w:pPr>
        <w:pStyle w:val="Normal1"/>
        <w:keepNext w:val="false"/>
        <w:keepLines w:val="false"/>
        <w:widowControl/>
        <w:pBdr/>
        <w:shd w:val="clear" w:fill="auto"/>
        <w:spacing w:lineRule="auto" w:line="276" w:before="0" w:after="160"/>
        <w:ind w:left="720" w:right="0" w:hanging="0"/>
        <w:jc w:val="both"/>
        <w:rPr>
          <w:b/>
          <w:b/>
        </w:rPr>
      </w:pPr>
      <w:r>
        <w:rPr>
          <w:b/>
        </w:rPr>
        <w:t>3- Noren kantua da?</w:t>
      </w:r>
    </w:p>
    <w:p>
      <w:pPr>
        <w:pStyle w:val="Normal1"/>
        <w:keepNext w:val="false"/>
        <w:keepLines w:val="false"/>
        <w:widowControl/>
        <w:pBdr/>
        <w:shd w:val="clear" w:fill="auto"/>
        <w:spacing w:lineRule="auto" w:line="276" w:before="0" w:after="160"/>
        <w:ind w:left="720" w:right="0" w:hanging="0"/>
        <w:jc w:val="both"/>
        <w:rPr/>
      </w:pPr>
      <w:r>
        <w:rPr/>
        <w:t>Areson bildu zuten, baina ez dakigu norena den, beraz, herrikoia izanen da segur aski.</w:t>
      </w:r>
    </w:p>
    <w:p>
      <w:pPr>
        <w:pStyle w:val="Normal1"/>
        <w:keepNext w:val="false"/>
        <w:keepLines w:val="false"/>
        <w:widowControl/>
        <w:pBdr/>
        <w:shd w:val="clear" w:fill="auto"/>
        <w:spacing w:lineRule="auto" w:line="276" w:before="0" w:after="160"/>
        <w:ind w:left="720" w:right="0" w:hanging="0"/>
        <w:jc w:val="both"/>
        <w:rPr>
          <w:b/>
          <w:b/>
        </w:rPr>
      </w:pPr>
      <w:r>
        <w:rPr>
          <w:b/>
        </w:rPr>
        <w:t>4- Noizkoa da?</w:t>
      </w:r>
    </w:p>
    <w:p>
      <w:pPr>
        <w:pStyle w:val="Normal1"/>
        <w:keepNext w:val="false"/>
        <w:keepLines w:val="false"/>
        <w:widowControl/>
        <w:pBdr/>
        <w:shd w:val="clear" w:fill="auto"/>
        <w:spacing w:lineRule="auto" w:line="276" w:before="0" w:after="160"/>
        <w:ind w:left="720" w:right="0" w:hanging="0"/>
        <w:jc w:val="both"/>
        <w:rPr/>
      </w:pPr>
      <w:r>
        <w:rPr/>
        <w:t>XIX. mendekoa da.</w:t>
      </w:r>
    </w:p>
    <w:p>
      <w:pPr>
        <w:pStyle w:val="Normal1"/>
        <w:keepNext w:val="false"/>
        <w:keepLines w:val="false"/>
        <w:widowControl/>
        <w:pBdr/>
        <w:shd w:val="clear" w:fill="auto"/>
        <w:spacing w:lineRule="auto" w:line="276" w:before="0" w:after="160"/>
        <w:ind w:left="720" w:right="0" w:hanging="0"/>
        <w:jc w:val="both"/>
        <w:rPr>
          <w:b/>
          <w:b/>
        </w:rPr>
      </w:pPr>
      <w:r>
        <w:rPr>
          <w:b/>
        </w:rPr>
        <w:t>5- Nork jaso zuen?</w:t>
      </w:r>
    </w:p>
    <w:p>
      <w:pPr>
        <w:pStyle w:val="Normal1"/>
        <w:keepNext w:val="false"/>
        <w:keepLines w:val="false"/>
        <w:widowControl/>
        <w:pBdr/>
        <w:shd w:val="clear" w:fill="auto"/>
        <w:spacing w:lineRule="auto" w:line="276" w:before="0" w:after="160"/>
        <w:ind w:left="720" w:right="0" w:hanging="0"/>
        <w:jc w:val="both"/>
        <w:rPr/>
      </w:pPr>
      <w:r>
        <w:rPr/>
        <w:t>Aita Donostiak eta Resurrección Maria Azkuek jaso zuten.</w:t>
      </w:r>
    </w:p>
    <w:p>
      <w:pPr>
        <w:pStyle w:val="Normal1"/>
        <w:keepNext w:val="false"/>
        <w:keepLines w:val="false"/>
        <w:widowControl/>
        <w:pBdr/>
        <w:shd w:val="clear" w:fill="auto"/>
        <w:spacing w:lineRule="auto" w:line="276" w:before="0" w:after="160"/>
        <w:ind w:left="720" w:right="0" w:hanging="0"/>
        <w:jc w:val="both"/>
        <w:rPr>
          <w:b/>
          <w:b/>
        </w:rPr>
      </w:pPr>
      <w:r>
        <w:rPr>
          <w:b/>
        </w:rPr>
        <w:t>6- Zeri buruzko kantua da?</w:t>
      </w:r>
    </w:p>
    <w:p>
      <w:pPr>
        <w:pStyle w:val="Normal1"/>
        <w:keepNext w:val="false"/>
        <w:keepLines w:val="false"/>
        <w:widowControl/>
        <w:pBdr/>
        <w:shd w:val="clear" w:fill="auto"/>
        <w:spacing w:lineRule="auto" w:line="276" w:before="0" w:after="160"/>
        <w:ind w:left="720" w:right="0" w:hanging="0"/>
        <w:jc w:val="both"/>
        <w:rPr/>
      </w:pPr>
      <w:r>
        <w:rPr/>
        <w:t>Amodioari buruzkoa.</w:t>
      </w:r>
    </w:p>
    <w:p>
      <w:pPr>
        <w:pStyle w:val="Normal1"/>
        <w:keepNext w:val="false"/>
        <w:keepLines w:val="false"/>
        <w:widowControl/>
        <w:pBdr/>
        <w:shd w:val="clear" w:fill="auto"/>
        <w:spacing w:lineRule="auto" w:line="276" w:before="0" w:after="160"/>
        <w:ind w:left="720" w:right="0" w:hanging="0"/>
        <w:jc w:val="both"/>
        <w:rPr>
          <w:b/>
          <w:b/>
        </w:rPr>
      </w:pPr>
      <w:r>
        <w:rPr>
          <w:b/>
        </w:rPr>
        <w:t>7- Nork kantatzen du?</w:t>
      </w:r>
    </w:p>
    <w:p>
      <w:pPr>
        <w:pStyle w:val="Normal1"/>
        <w:keepNext w:val="false"/>
        <w:keepLines w:val="false"/>
        <w:widowControl/>
        <w:pBdr/>
        <w:shd w:val="clear" w:fill="auto"/>
        <w:spacing w:lineRule="auto" w:line="276" w:before="0" w:after="160"/>
        <w:ind w:left="720" w:right="0" w:hanging="0"/>
        <w:jc w:val="both"/>
        <w:rPr/>
      </w:pPr>
      <w:r>
        <w:rPr/>
        <w:t>Ezagunena Mikel Laboaren bertsioa da, baina jende gehiagok ere kantatzen du, bertzeak bertze: Deloreanek, Sorozabalek…</w:t>
      </w:r>
    </w:p>
    <w:p>
      <w:pPr>
        <w:pStyle w:val="Normal1"/>
        <w:keepNext w:val="false"/>
        <w:keepLines w:val="false"/>
        <w:widowControl/>
        <w:pBdr/>
        <w:shd w:val="clear" w:fill="auto"/>
        <w:spacing w:lineRule="auto" w:line="276" w:before="0" w:after="160"/>
        <w:ind w:left="720" w:right="0" w:hanging="0"/>
        <w:jc w:val="both"/>
        <w:rPr/>
      </w:pPr>
      <w:r>
        <w:rPr/>
      </w:r>
    </w:p>
    <w:p>
      <w:pPr>
        <w:pStyle w:val="Normal1"/>
        <w:keepNext w:val="false"/>
        <w:keepLines w:val="false"/>
        <w:widowControl/>
        <w:pBdr/>
        <w:shd w:val="clear" w:fill="auto"/>
        <w:spacing w:lineRule="auto" w:line="276" w:before="0" w:after="160"/>
        <w:ind w:left="0" w:right="0" w:hanging="0"/>
        <w:jc w:val="both"/>
        <w:rPr/>
      </w:pPr>
      <w:r>
        <w:rPr/>
        <w:t>Informazio iturriak:</w:t>
      </w:r>
    </w:p>
    <w:p>
      <w:pPr>
        <w:pStyle w:val="Normal1"/>
        <w:keepNext w:val="false"/>
        <w:keepLines w:val="false"/>
        <w:widowControl/>
        <w:numPr>
          <w:ilvl w:val="0"/>
          <w:numId w:val="7"/>
        </w:numPr>
        <w:pBdr/>
        <w:shd w:val="clear" w:fill="auto"/>
        <w:spacing w:lineRule="auto" w:line="276" w:before="0" w:afterAutospacing="0" w:after="0"/>
        <w:ind w:left="720" w:right="0" w:hanging="360"/>
        <w:jc w:val="both"/>
        <w:rPr>
          <w:u w:val="none"/>
        </w:rPr>
      </w:pPr>
      <w:hyperlink r:id="rId21">
        <w:r>
          <w:rPr>
            <w:color w:val="1155CC"/>
            <w:u w:val="single"/>
          </w:rPr>
          <w:t>https://bdb.bertsozale.eus/web/doinutegia/view/1102-bentara-noa-bentatik-nator-i-bentati-nator-bentara-noa</w:t>
        </w:r>
      </w:hyperlink>
    </w:p>
    <w:p>
      <w:pPr>
        <w:pStyle w:val="Normal1"/>
        <w:keepNext w:val="false"/>
        <w:keepLines w:val="false"/>
        <w:widowControl/>
        <w:numPr>
          <w:ilvl w:val="0"/>
          <w:numId w:val="7"/>
        </w:numPr>
        <w:pBdr/>
        <w:shd w:val="clear" w:fill="auto"/>
        <w:spacing w:lineRule="auto" w:line="276" w:before="0" w:after="160"/>
        <w:ind w:left="720" w:right="0" w:hanging="360"/>
        <w:jc w:val="both"/>
        <w:rPr>
          <w:u w:val="none"/>
        </w:rPr>
      </w:pPr>
      <w:hyperlink r:id="rId22">
        <w:r>
          <w:rPr>
            <w:color w:val="1155CC"/>
            <w:u w:val="single"/>
          </w:rPr>
          <w:t>https://eu.wikipedia.org/wiki/Bentara_noa</w:t>
        </w:r>
      </w:hyperlink>
    </w:p>
    <w:p>
      <w:pPr>
        <w:pStyle w:val="Normal1"/>
        <w:keepNext w:val="false"/>
        <w:keepLines w:val="false"/>
        <w:widowControl/>
        <w:pBdr/>
        <w:shd w:val="clear" w:fill="auto"/>
        <w:spacing w:lineRule="auto" w:line="276" w:before="0" w:after="160"/>
        <w:ind w:left="0" w:right="0" w:hanging="0"/>
        <w:jc w:val="both"/>
        <w:rPr/>
      </w:pPr>
      <w:r>
        <w:rPr/>
      </w:r>
    </w:p>
    <w:p>
      <w:pPr>
        <w:pStyle w:val="Normal1"/>
        <w:keepNext w:val="false"/>
        <w:keepLines w:val="false"/>
        <w:widowControl/>
        <w:pBdr/>
        <w:shd w:val="clear" w:fill="auto"/>
        <w:spacing w:lineRule="auto" w:line="276" w:before="0" w:after="160"/>
        <w:ind w:left="0" w:right="0" w:hanging="0"/>
        <w:jc w:val="both"/>
        <w:rPr/>
      </w:pPr>
      <w:r>
        <w:rPr/>
        <w:t>Ondoren, lehenbizi, kantua adituko dugu (</w:t>
      </w:r>
      <w:hyperlink r:id="rId23">
        <w:r>
          <w:rPr>
            <w:color w:val="1155CC"/>
            <w:u w:val="single"/>
          </w:rPr>
          <w:t>https://www.youtube.com/watch?v=ctsZIJ1znAw</w:t>
        </w:r>
      </w:hyperlink>
      <w:r>
        <w:rPr/>
        <w:t>) eta gero, gazteendako blog batean kantuari buruzko iritzia emateko eskatuko diegu. Horretarako, testu mota hau lehenagotik landua duten arren, testuak behar dituen puntuak birpasatuko ditugu:</w:t>
      </w:r>
    </w:p>
    <w:p>
      <w:pPr>
        <w:pStyle w:val="Normal1"/>
        <w:keepNext w:val="false"/>
        <w:keepLines w:val="false"/>
        <w:widowControl/>
        <w:numPr>
          <w:ilvl w:val="0"/>
          <w:numId w:val="26"/>
        </w:numPr>
        <w:pBdr/>
        <w:shd w:val="clear" w:fill="auto"/>
        <w:spacing w:lineRule="auto" w:line="276" w:before="0" w:afterAutospacing="0" w:after="0"/>
        <w:ind w:left="720" w:right="0" w:hanging="360"/>
        <w:jc w:val="both"/>
        <w:rPr>
          <w:u w:val="none"/>
        </w:rPr>
      </w:pPr>
      <w:r>
        <w:rPr/>
        <w:t>Izenburua</w:t>
      </w:r>
    </w:p>
    <w:p>
      <w:pPr>
        <w:pStyle w:val="Normal1"/>
        <w:keepNext w:val="false"/>
        <w:keepLines w:val="false"/>
        <w:widowControl/>
        <w:numPr>
          <w:ilvl w:val="0"/>
          <w:numId w:val="26"/>
        </w:numPr>
        <w:pBdr/>
        <w:shd w:val="clear" w:fill="auto"/>
        <w:spacing w:lineRule="auto" w:line="276" w:before="0" w:afterAutospacing="0" w:after="0"/>
        <w:ind w:left="720" w:right="0" w:hanging="360"/>
        <w:jc w:val="both"/>
        <w:rPr>
          <w:u w:val="none"/>
        </w:rPr>
      </w:pPr>
      <w:r>
        <w:rPr/>
        <w:t>Sarrera</w:t>
      </w:r>
    </w:p>
    <w:p>
      <w:pPr>
        <w:pStyle w:val="Normal1"/>
        <w:keepNext w:val="false"/>
        <w:keepLines w:val="false"/>
        <w:widowControl/>
        <w:numPr>
          <w:ilvl w:val="0"/>
          <w:numId w:val="26"/>
        </w:numPr>
        <w:pBdr/>
        <w:shd w:val="clear" w:fill="auto"/>
        <w:spacing w:lineRule="auto" w:line="276" w:before="0" w:afterAutospacing="0" w:after="0"/>
        <w:ind w:left="720" w:right="0" w:hanging="360"/>
        <w:jc w:val="both"/>
        <w:rPr>
          <w:u w:val="none"/>
        </w:rPr>
      </w:pPr>
      <w:r>
        <w:rPr/>
        <w:t>Argudioak: zer gustatu zaien eta zer ez, zergatik</w:t>
      </w:r>
    </w:p>
    <w:p>
      <w:pPr>
        <w:pStyle w:val="Normal1"/>
        <w:keepNext w:val="false"/>
        <w:keepLines w:val="false"/>
        <w:widowControl/>
        <w:numPr>
          <w:ilvl w:val="0"/>
          <w:numId w:val="26"/>
        </w:numPr>
        <w:pBdr/>
        <w:shd w:val="clear" w:fill="auto"/>
        <w:spacing w:lineRule="auto" w:line="276" w:before="0" w:after="160"/>
        <w:ind w:left="720" w:right="0" w:hanging="360"/>
        <w:jc w:val="both"/>
        <w:rPr>
          <w:u w:val="none"/>
        </w:rPr>
      </w:pPr>
      <w:r>
        <w:rPr/>
        <w:t>Ondorioa</w:t>
      </w:r>
    </w:p>
    <w:p>
      <w:pPr>
        <w:pStyle w:val="Normal1"/>
        <w:keepNext w:val="false"/>
        <w:keepLines w:val="false"/>
        <w:widowControl/>
        <w:pBdr/>
        <w:shd w:val="clear" w:fill="auto"/>
        <w:spacing w:lineRule="auto" w:line="276" w:before="0" w:after="160"/>
        <w:ind w:left="0" w:right="0" w:hanging="0"/>
        <w:jc w:val="both"/>
        <w:rPr/>
      </w:pPr>
      <w:r>
        <w:rPr/>
      </w:r>
    </w:p>
    <w:p>
      <w:pPr>
        <w:pStyle w:val="Normal1"/>
        <w:rPr/>
      </w:pPr>
      <w:r>
        <w:rPr>
          <w:b/>
        </w:rPr>
        <w:t>e) Ekoizpena</w:t>
      </w:r>
    </w:p>
    <w:p>
      <w:pPr>
        <w:pStyle w:val="Normal1"/>
        <w:keepNext w:val="false"/>
        <w:keepLines w:val="false"/>
        <w:widowControl/>
        <w:pBdr/>
        <w:shd w:val="clear" w:fill="auto"/>
        <w:spacing w:lineRule="auto" w:line="276" w:before="0" w:after="160"/>
        <w:ind w:left="0" w:right="0" w:hanging="0"/>
        <w:jc w:val="both"/>
        <w:rPr/>
      </w:pPr>
      <w:r>
        <w:rPr/>
        <w:t>Bukatzeko, kantuari buruz ikasi dutena laburbiltzeko eta beren iritzia emateko asmoz, blog baterako iritzi testu bat idatz dezaten eskatuko diegu.</w:t>
      </w:r>
    </w:p>
    <w:p>
      <w:pPr>
        <w:pStyle w:val="Normal1"/>
        <w:keepNext w:val="false"/>
        <w:keepLines w:val="false"/>
        <w:widowControl/>
        <w:pBdr/>
        <w:shd w:val="clear" w:fill="auto"/>
        <w:spacing w:lineRule="auto" w:line="276" w:before="0" w:after="160"/>
        <w:ind w:left="0" w:right="0" w:hanging="0"/>
        <w:jc w:val="both"/>
        <w:rPr>
          <w:rFonts w:ascii="Calibri" w:hAnsi="Calibri" w:eastAsia="Calibri" w:cs="Calibri"/>
          <w:b w:val="false"/>
          <w:b w:val="false"/>
          <w:i w:val="false"/>
          <w:i w:val="false"/>
          <w:caps w:val="false"/>
          <w:smallCaps w:val="false"/>
          <w:strike w:val="false"/>
          <w:dstrike w:val="false"/>
          <w:color w:val="000000"/>
          <w:position w:val="0"/>
          <w:sz w:val="22"/>
          <w:sz w:val="22"/>
          <w:szCs w:val="22"/>
          <w:u w:val="none"/>
          <w:shd w:fill="auto" w:val="clear"/>
          <w:vertAlign w:val="baseline"/>
        </w:rPr>
      </w:pPr>
      <w:r>
        <w:rPr>
          <w:rFonts w:eastAsia="Calibri" w:cs="Calibri"/>
          <w:b w:val="false"/>
          <w:i w:val="false"/>
          <w:caps w:val="false"/>
          <w:smallCaps w:val="false"/>
          <w:strike w:val="false"/>
          <w:dstrike w:val="false"/>
          <w:color w:val="000000"/>
          <w:position w:val="0"/>
          <w:sz w:val="22"/>
          <w:sz w:val="22"/>
          <w:szCs w:val="22"/>
          <w:u w:val="none"/>
          <w:shd w:fill="auto" w:val="clear"/>
          <w:vertAlign w:val="baseline"/>
        </w:rPr>
      </w:r>
    </w:p>
    <w:p>
      <w:pPr>
        <w:pStyle w:val="Normal1"/>
        <w:keepNext w:val="false"/>
        <w:keepLines w:val="false"/>
        <w:widowControl/>
        <w:pBdr/>
        <w:shd w:val="clear" w:fill="auto"/>
        <w:spacing w:lineRule="auto" w:line="276" w:before="0" w:after="160"/>
        <w:ind w:left="0" w:right="0" w:hanging="0"/>
        <w:jc w:val="both"/>
        <w:rPr>
          <w:rFonts w:ascii="Calibri" w:hAnsi="Calibri" w:eastAsia="Calibri" w:cs="Calibri"/>
          <w:b w:val="false"/>
          <w:b w:val="false"/>
          <w:i w:val="false"/>
          <w:i w:val="false"/>
          <w:caps w:val="false"/>
          <w:smallCaps w:val="false"/>
          <w:strike w:val="false"/>
          <w:dstrike w:val="false"/>
          <w:color w:val="000000"/>
          <w:position w:val="0"/>
          <w:sz w:val="22"/>
          <w:sz w:val="22"/>
          <w:szCs w:val="22"/>
          <w:u w:val="none"/>
          <w:shd w:fill="auto" w:val="clear"/>
          <w:vertAlign w:val="baseline"/>
        </w:rPr>
      </w:pPr>
      <w:r>
        <w:rPr>
          <w:rFonts w:eastAsia="Calibri" w:cs="Calibri"/>
          <w:b w:val="false"/>
          <w:i w:val="false"/>
          <w:caps w:val="false"/>
          <w:smallCaps w:val="false"/>
          <w:strike w:val="false"/>
          <w:dstrike w:val="false"/>
          <w:color w:val="000000"/>
          <w:position w:val="0"/>
          <w:sz w:val="22"/>
          <w:sz w:val="22"/>
          <w:szCs w:val="22"/>
          <w:u w:val="none"/>
          <w:shd w:fill="auto" w:val="clear"/>
          <w:vertAlign w:val="baseline"/>
        </w:rPr>
      </w:r>
    </w:p>
    <w:p>
      <w:pPr>
        <w:pStyle w:val="Normal1"/>
        <w:keepNext w:val="false"/>
        <w:keepLines w:val="false"/>
        <w:widowControl/>
        <w:pBdr/>
        <w:shd w:val="clear" w:fill="auto"/>
        <w:spacing w:lineRule="auto" w:line="276" w:before="0" w:after="160"/>
        <w:ind w:left="0" w:right="0" w:firstLine="284"/>
        <w:jc w:val="both"/>
        <w:rPr>
          <w:rFonts w:ascii="Calibri" w:hAnsi="Calibri" w:eastAsia="Calibri" w:cs="Calibri"/>
          <w:b w:val="false"/>
          <w:b w:val="false"/>
          <w:i w:val="false"/>
          <w:i w:val="false"/>
          <w:caps w:val="false"/>
          <w:smallCaps w:val="false"/>
          <w:strike w:val="false"/>
          <w:dstrike w:val="false"/>
          <w:color w:val="000000"/>
          <w:position w:val="0"/>
          <w:sz w:val="22"/>
          <w:sz w:val="22"/>
          <w:szCs w:val="22"/>
          <w:u w:val="none"/>
          <w:shd w:fill="auto" w:val="clear"/>
          <w:vertAlign w:val="baseline"/>
        </w:rPr>
      </w:pPr>
      <w:r>
        <w:rPr>
          <w:rFonts w:eastAsia="Calibri" w:cs="Calibri"/>
          <w:b w:val="false"/>
          <w:i/>
          <w:caps w:val="false"/>
          <w:smallCaps w:val="false"/>
          <w:strike w:val="false"/>
          <w:dstrike w:val="false"/>
          <w:color w:val="000000"/>
          <w:position w:val="0"/>
          <w:sz w:val="22"/>
          <w:sz w:val="22"/>
          <w:szCs w:val="22"/>
          <w:u w:val="none"/>
          <w:shd w:fill="auto" w:val="clear"/>
          <w:vertAlign w:val="baseline"/>
        </w:rPr>
        <w:t xml:space="preserve"> </w:t>
      </w:r>
    </w:p>
    <w:p>
      <w:pPr>
        <w:pStyle w:val="Normal1"/>
        <w:keepNext w:val="false"/>
        <w:keepLines w:val="false"/>
        <w:widowControl/>
        <w:pBdr/>
        <w:shd w:val="clear" w:fill="auto"/>
        <w:spacing w:lineRule="auto" w:line="276" w:before="0" w:after="160"/>
        <w:ind w:left="0" w:right="0" w:firstLine="284"/>
        <w:jc w:val="both"/>
        <w:rPr>
          <w:rFonts w:ascii="Calibri" w:hAnsi="Calibri" w:eastAsia="Calibri" w:cs="Calibri"/>
          <w:b w:val="false"/>
          <w:b w:val="false"/>
          <w:i w:val="false"/>
          <w:i w:val="false"/>
          <w:caps w:val="false"/>
          <w:smallCaps w:val="false"/>
          <w:strike w:val="false"/>
          <w:dstrike w:val="false"/>
          <w:color w:val="000000"/>
          <w:position w:val="0"/>
          <w:sz w:val="22"/>
          <w:sz w:val="22"/>
          <w:szCs w:val="22"/>
          <w:u w:val="none"/>
          <w:shd w:fill="auto" w:val="clear"/>
          <w:vertAlign w:val="baseline"/>
        </w:rPr>
      </w:pPr>
      <w:r>
        <w:rPr>
          <w:rFonts w:eastAsia="Calibri" w:cs="Calibri"/>
          <w:b w:val="false"/>
          <w:i w:val="false"/>
          <w:caps w:val="false"/>
          <w:smallCaps w:val="false"/>
          <w:strike w:val="false"/>
          <w:dstrike w:val="false"/>
          <w:color w:val="000000"/>
          <w:position w:val="0"/>
          <w:sz w:val="22"/>
          <w:sz w:val="22"/>
          <w:szCs w:val="22"/>
          <w:u w:val="none"/>
          <w:shd w:fill="auto" w:val="clear"/>
          <w:vertAlign w:val="baseline"/>
        </w:rPr>
      </w:r>
    </w:p>
    <w:p>
      <w:pPr>
        <w:pStyle w:val="Normal1"/>
        <w:keepNext w:val="false"/>
        <w:keepLines w:val="false"/>
        <w:widowControl/>
        <w:pBdr/>
        <w:shd w:val="clear" w:fill="auto"/>
        <w:spacing w:lineRule="auto" w:line="259" w:before="0" w:after="160"/>
        <w:ind w:left="0" w:right="0" w:hanging="0"/>
        <w:jc w:val="left"/>
        <w:rPr>
          <w:rFonts w:ascii="Calibri" w:hAnsi="Calibri" w:eastAsia="Calibri" w:cs="Calibri"/>
          <w:b w:val="false"/>
          <w:b w:val="false"/>
          <w:i w:val="false"/>
          <w:i w:val="false"/>
          <w:caps w:val="false"/>
          <w:smallCaps w:val="false"/>
          <w:strike w:val="false"/>
          <w:dstrike w:val="false"/>
          <w:color w:val="000000"/>
          <w:position w:val="0"/>
          <w:sz w:val="22"/>
          <w:sz w:val="22"/>
          <w:szCs w:val="22"/>
          <w:u w:val="none"/>
          <w:shd w:fill="auto" w:val="clear"/>
          <w:vertAlign w:val="baseline"/>
        </w:rPr>
      </w:pPr>
      <w:r>
        <w:rPr>
          <w:rFonts w:eastAsia="Calibri" w:cs="Calibri"/>
          <w:b w:val="false"/>
          <w:i w:val="false"/>
          <w:caps w:val="false"/>
          <w:smallCaps w:val="false"/>
          <w:strike w:val="false"/>
          <w:dstrike w:val="false"/>
          <w:color w:val="000000"/>
          <w:position w:val="0"/>
          <w:sz w:val="22"/>
          <w:sz w:val="22"/>
          <w:szCs w:val="22"/>
          <w:u w:val="none"/>
          <w:shd w:fill="auto" w:val="clear"/>
          <w:vertAlign w:val="baseline"/>
        </w:rPr>
      </w:r>
    </w:p>
    <w:p>
      <w:pPr>
        <w:pStyle w:val="Normal1"/>
        <w:keepNext w:val="false"/>
        <w:keepLines w:val="false"/>
        <w:widowControl/>
        <w:pBdr/>
        <w:shd w:val="clear" w:fill="auto"/>
        <w:spacing w:lineRule="auto" w:line="259" w:before="0" w:after="160"/>
        <w:ind w:left="0" w:right="0" w:hanging="0"/>
        <w:jc w:val="center"/>
        <w:rPr>
          <w:rFonts w:ascii="Calibri" w:hAnsi="Calibri" w:eastAsia="Calibri" w:cs="Calibri"/>
          <w:b w:val="false"/>
          <w:b w:val="false"/>
          <w:i w:val="false"/>
          <w:i w:val="false"/>
          <w:caps w:val="false"/>
          <w:smallCaps w:val="false"/>
          <w:strike w:val="false"/>
          <w:dstrike w:val="false"/>
          <w:color w:val="000000"/>
          <w:position w:val="0"/>
          <w:sz w:val="28"/>
          <w:sz w:val="28"/>
          <w:szCs w:val="28"/>
          <w:u w:val="single"/>
          <w:shd w:fill="auto" w:val="clear"/>
          <w:vertAlign w:val="baseline"/>
        </w:rPr>
      </w:pPr>
      <w:r>
        <w:rPr>
          <w:rFonts w:eastAsia="Calibri" w:cs="Calibri"/>
          <w:b w:val="false"/>
          <w:i w:val="false"/>
          <w:caps w:val="false"/>
          <w:smallCaps w:val="false"/>
          <w:strike w:val="false"/>
          <w:dstrike w:val="false"/>
          <w:color w:val="000000"/>
          <w:position w:val="0"/>
          <w:sz w:val="28"/>
          <w:sz w:val="28"/>
          <w:szCs w:val="28"/>
          <w:u w:val="single"/>
          <w:shd w:fill="auto" w:val="clear"/>
          <w:vertAlign w:val="baseline"/>
        </w:rPr>
      </w:r>
    </w:p>
    <w:p>
      <w:pPr>
        <w:pStyle w:val="Normal1"/>
        <w:keepNext w:val="false"/>
        <w:keepLines w:val="false"/>
        <w:widowControl/>
        <w:pBdr/>
        <w:shd w:val="clear" w:fill="auto"/>
        <w:spacing w:lineRule="auto" w:line="259" w:before="0" w:after="160"/>
        <w:ind w:left="0" w:right="0" w:hanging="0"/>
        <w:jc w:val="center"/>
        <w:rPr>
          <w:rFonts w:ascii="Calibri" w:hAnsi="Calibri" w:eastAsia="Calibri" w:cs="Calibri"/>
          <w:b w:val="false"/>
          <w:b w:val="false"/>
          <w:i w:val="false"/>
          <w:i w:val="false"/>
          <w:caps w:val="false"/>
          <w:smallCaps w:val="false"/>
          <w:strike w:val="false"/>
          <w:dstrike w:val="false"/>
          <w:color w:val="000000"/>
          <w:position w:val="0"/>
          <w:sz w:val="28"/>
          <w:sz w:val="28"/>
          <w:szCs w:val="28"/>
          <w:u w:val="single"/>
          <w:shd w:fill="auto" w:val="clear"/>
          <w:vertAlign w:val="baseline"/>
        </w:rPr>
      </w:pPr>
      <w:r>
        <w:rPr>
          <w:rFonts w:eastAsia="Calibri" w:cs="Calibri"/>
          <w:b w:val="false"/>
          <w:i w:val="false"/>
          <w:caps w:val="false"/>
          <w:smallCaps w:val="false"/>
          <w:strike w:val="false"/>
          <w:dstrike w:val="false"/>
          <w:color w:val="000000"/>
          <w:position w:val="0"/>
          <w:sz w:val="28"/>
          <w:sz w:val="28"/>
          <w:szCs w:val="28"/>
          <w:u w:val="single"/>
          <w:shd w:fill="auto" w:val="clear"/>
          <w:vertAlign w:val="baseline"/>
        </w:rPr>
      </w:r>
    </w:p>
    <w:p>
      <w:pPr>
        <w:pStyle w:val="Normal1"/>
        <w:keepNext w:val="false"/>
        <w:keepLines w:val="false"/>
        <w:widowControl/>
        <w:pBdr/>
        <w:shd w:val="clear" w:fill="auto"/>
        <w:spacing w:lineRule="auto" w:line="259" w:before="0" w:after="160"/>
        <w:ind w:left="0" w:right="0" w:hanging="0"/>
        <w:jc w:val="center"/>
        <w:rPr>
          <w:rFonts w:ascii="Calibri" w:hAnsi="Calibri" w:eastAsia="Calibri" w:cs="Calibri"/>
          <w:b w:val="false"/>
          <w:b w:val="false"/>
          <w:i w:val="false"/>
          <w:i w:val="false"/>
          <w:caps w:val="false"/>
          <w:smallCaps w:val="false"/>
          <w:strike w:val="false"/>
          <w:dstrike w:val="false"/>
          <w:color w:val="000000"/>
          <w:position w:val="0"/>
          <w:sz w:val="28"/>
          <w:sz w:val="28"/>
          <w:szCs w:val="28"/>
          <w:u w:val="single"/>
          <w:shd w:fill="auto" w:val="clear"/>
          <w:vertAlign w:val="baseline"/>
        </w:rPr>
      </w:pPr>
      <w:r>
        <w:rPr>
          <w:rFonts w:eastAsia="Calibri" w:cs="Calibri"/>
          <w:b w:val="false"/>
          <w:i w:val="false"/>
          <w:caps w:val="false"/>
          <w:smallCaps w:val="false"/>
          <w:strike w:val="false"/>
          <w:dstrike w:val="false"/>
          <w:color w:val="000000"/>
          <w:position w:val="0"/>
          <w:sz w:val="28"/>
          <w:sz w:val="28"/>
          <w:szCs w:val="28"/>
          <w:u w:val="single"/>
          <w:shd w:fill="auto" w:val="clear"/>
          <w:vertAlign w:val="baseline"/>
        </w:rPr>
      </w:r>
    </w:p>
    <w:p>
      <w:pPr>
        <w:pStyle w:val="Normal1"/>
        <w:keepNext w:val="false"/>
        <w:keepLines w:val="false"/>
        <w:widowControl/>
        <w:pBdr/>
        <w:shd w:val="clear" w:fill="auto"/>
        <w:spacing w:lineRule="auto" w:line="259" w:before="0" w:after="160"/>
        <w:ind w:left="0" w:right="0" w:hanging="0"/>
        <w:jc w:val="left"/>
        <w:rPr>
          <w:rFonts w:ascii="Calibri" w:hAnsi="Calibri" w:eastAsia="Calibri" w:cs="Calibri"/>
          <w:b w:val="false"/>
          <w:b w:val="false"/>
          <w:i w:val="false"/>
          <w:i w:val="false"/>
          <w:caps w:val="false"/>
          <w:smallCaps w:val="false"/>
          <w:strike w:val="false"/>
          <w:dstrike w:val="false"/>
          <w:color w:val="000000"/>
          <w:position w:val="0"/>
          <w:sz w:val="28"/>
          <w:sz w:val="28"/>
          <w:szCs w:val="28"/>
          <w:u w:val="single"/>
          <w:shd w:fill="auto" w:val="clear"/>
          <w:vertAlign w:val="baseline"/>
        </w:rPr>
      </w:pPr>
      <w:r>
        <w:rPr>
          <w:rFonts w:eastAsia="Calibri" w:cs="Calibri"/>
          <w:b w:val="false"/>
          <w:i w:val="false"/>
          <w:caps w:val="false"/>
          <w:smallCaps w:val="false"/>
          <w:strike w:val="false"/>
          <w:dstrike w:val="false"/>
          <w:color w:val="000000"/>
          <w:position w:val="0"/>
          <w:sz w:val="28"/>
          <w:sz w:val="28"/>
          <w:szCs w:val="28"/>
          <w:u w:val="single"/>
          <w:shd w:fill="auto" w:val="clear"/>
          <w:vertAlign w:val="baseline"/>
        </w:rPr>
      </w:r>
    </w:p>
    <w:p>
      <w:pPr>
        <w:pStyle w:val="Normal1"/>
        <w:keepNext w:val="false"/>
        <w:keepLines w:val="false"/>
        <w:widowControl/>
        <w:pBdr/>
        <w:shd w:val="clear" w:fill="auto"/>
        <w:spacing w:lineRule="auto" w:line="259" w:before="0" w:after="160"/>
        <w:ind w:left="0" w:right="0" w:hanging="0"/>
        <w:jc w:val="left"/>
        <w:rPr>
          <w:sz w:val="28"/>
          <w:szCs w:val="28"/>
          <w:u w:val="single"/>
        </w:rPr>
      </w:pPr>
      <w:r>
        <w:rPr>
          <w:sz w:val="28"/>
          <w:szCs w:val="28"/>
          <w:u w:val="single"/>
        </w:rPr>
      </w:r>
    </w:p>
    <w:p>
      <w:pPr>
        <w:pStyle w:val="Normal1"/>
        <w:keepNext w:val="false"/>
        <w:keepLines w:val="false"/>
        <w:widowControl/>
        <w:pBdr/>
        <w:shd w:val="clear" w:fill="auto"/>
        <w:spacing w:lineRule="auto" w:line="259" w:before="0" w:after="160"/>
        <w:ind w:left="0" w:right="0" w:hanging="0"/>
        <w:jc w:val="left"/>
        <w:rPr>
          <w:sz w:val="28"/>
          <w:szCs w:val="28"/>
          <w:u w:val="single"/>
        </w:rPr>
      </w:pPr>
      <w:r>
        <w:rPr>
          <w:sz w:val="28"/>
          <w:szCs w:val="28"/>
          <w:u w:val="single"/>
        </w:rPr>
      </w:r>
    </w:p>
    <w:p>
      <w:pPr>
        <w:pStyle w:val="Normal1"/>
        <w:keepNext w:val="false"/>
        <w:keepLines w:val="false"/>
        <w:widowControl/>
        <w:pBdr/>
        <w:shd w:val="clear" w:fill="auto"/>
        <w:spacing w:lineRule="auto" w:line="259" w:before="0" w:after="160"/>
        <w:ind w:left="0" w:right="0" w:hanging="0"/>
        <w:jc w:val="center"/>
        <w:rPr>
          <w:b/>
          <w:b/>
          <w:sz w:val="28"/>
          <w:szCs w:val="28"/>
        </w:rPr>
      </w:pPr>
      <w:r>
        <w:rPr>
          <w:b/>
          <w:sz w:val="28"/>
          <w:szCs w:val="28"/>
        </w:rPr>
      </w:r>
      <w:r>
        <w:br w:type="page"/>
      </w:r>
    </w:p>
    <w:p>
      <w:pPr>
        <w:pStyle w:val="Normal1"/>
        <w:keepNext w:val="false"/>
        <w:keepLines w:val="false"/>
        <w:widowControl/>
        <w:pBdr/>
        <w:shd w:val="clear" w:fill="auto"/>
        <w:spacing w:lineRule="auto" w:line="259" w:before="0" w:after="160"/>
        <w:ind w:left="0" w:right="0" w:hanging="0"/>
        <w:jc w:val="center"/>
        <w:rPr>
          <w:rFonts w:ascii="Calibri" w:hAnsi="Calibri" w:eastAsia="Calibri" w:cs="Calibri"/>
          <w:b/>
          <w:b/>
          <w:i w:val="false"/>
          <w:i w:val="false"/>
          <w:caps w:val="false"/>
          <w:smallCaps w:val="false"/>
          <w:strike w:val="false"/>
          <w:dstrike w:val="false"/>
          <w:color w:val="000000"/>
          <w:position w:val="0"/>
          <w:sz w:val="22"/>
          <w:sz w:val="28"/>
          <w:szCs w:val="28"/>
          <w:u w:val="none"/>
          <w:vertAlign w:val="baseline"/>
        </w:rPr>
      </w:pPr>
      <w:r>
        <w:rPr>
          <w:rFonts w:eastAsia="Calibri" w:cs="Calibri"/>
          <w:b/>
          <w:i w:val="false"/>
          <w:caps w:val="false"/>
          <w:smallCaps w:val="false"/>
          <w:strike w:val="false"/>
          <w:dstrike w:val="false"/>
          <w:color w:val="000000"/>
          <w:position w:val="0"/>
          <w:sz w:val="28"/>
          <w:sz w:val="28"/>
          <w:szCs w:val="28"/>
          <w:u w:val="none"/>
          <w:vertAlign w:val="baseline"/>
        </w:rPr>
        <w:t xml:space="preserve">5. </w:t>
      </w:r>
      <w:r>
        <w:rPr>
          <w:b/>
          <w:sz w:val="28"/>
          <w:szCs w:val="28"/>
        </w:rPr>
        <w:t>MENDIKO FRUITUAK ETA ARRANTZA</w:t>
      </w:r>
    </w:p>
    <w:p>
      <w:pPr>
        <w:pStyle w:val="Normal1"/>
        <w:keepNext w:val="false"/>
        <w:keepLines w:val="false"/>
        <w:widowControl/>
        <w:pBdr/>
        <w:shd w:val="clear" w:fill="auto"/>
        <w:spacing w:lineRule="auto" w:line="259" w:before="0" w:after="160"/>
        <w:ind w:left="0" w:right="0" w:hanging="0"/>
        <w:jc w:val="left"/>
        <w:rPr>
          <w:rFonts w:ascii="Calibri" w:hAnsi="Calibri" w:eastAsia="Calibri" w:cs="Calibri"/>
          <w:b w:val="false"/>
          <w:b w:val="false"/>
          <w:i w:val="false"/>
          <w:i w:val="false"/>
          <w:caps w:val="false"/>
          <w:smallCaps w:val="false"/>
          <w:strike w:val="false"/>
          <w:dstrike w:val="false"/>
          <w:color w:val="000000"/>
          <w:position w:val="0"/>
          <w:sz w:val="22"/>
          <w:sz w:val="22"/>
          <w:szCs w:val="22"/>
          <w:u w:val="none"/>
          <w:vertAlign w:val="baseline"/>
        </w:rPr>
      </w:pPr>
      <w:r>
        <w:rPr>
          <w:rFonts w:eastAsia="Calibri" w:cs="Calibri"/>
          <w:b/>
          <w:i w:val="false"/>
          <w:caps w:val="false"/>
          <w:smallCaps w:val="false"/>
          <w:strike w:val="false"/>
          <w:dstrike w:val="false"/>
          <w:color w:val="000000"/>
          <w:position w:val="0"/>
          <w:sz w:val="22"/>
          <w:sz w:val="22"/>
          <w:szCs w:val="22"/>
          <w:u w:val="none"/>
          <w:vertAlign w:val="baseline"/>
        </w:rPr>
        <w:t>MAILA</w:t>
      </w:r>
      <w:r>
        <w:rPr>
          <w:rFonts w:eastAsia="Calibri" w:cs="Calibri"/>
          <w:b w:val="false"/>
          <w:i w:val="false"/>
          <w:caps w:val="false"/>
          <w:smallCaps w:val="false"/>
          <w:strike w:val="false"/>
          <w:dstrike w:val="false"/>
          <w:color w:val="000000"/>
          <w:position w:val="0"/>
          <w:sz w:val="22"/>
          <w:sz w:val="22"/>
          <w:szCs w:val="22"/>
          <w:u w:val="none"/>
          <w:vertAlign w:val="baseline"/>
        </w:rPr>
        <w:t>: DBH 1 eta 2</w:t>
      </w:r>
    </w:p>
    <w:p>
      <w:pPr>
        <w:pStyle w:val="Normal1"/>
        <w:keepNext w:val="false"/>
        <w:keepLines w:val="false"/>
        <w:widowControl/>
        <w:pBdr/>
        <w:shd w:val="clear" w:fill="auto"/>
        <w:spacing w:lineRule="auto" w:line="259" w:before="0" w:after="160"/>
        <w:ind w:left="0" w:right="0" w:hanging="0"/>
        <w:jc w:val="left"/>
        <w:rPr>
          <w:rFonts w:ascii="Calibri" w:hAnsi="Calibri" w:eastAsia="Calibri" w:cs="Calibri"/>
          <w:b w:val="false"/>
          <w:b w:val="false"/>
          <w:i w:val="false"/>
          <w:i w:val="false"/>
          <w:caps w:val="false"/>
          <w:smallCaps w:val="false"/>
          <w:strike w:val="false"/>
          <w:dstrike w:val="false"/>
          <w:color w:val="000000"/>
          <w:position w:val="0"/>
          <w:sz w:val="22"/>
          <w:sz w:val="22"/>
          <w:szCs w:val="22"/>
          <w:u w:val="none"/>
          <w:shd w:fill="auto" w:val="clear"/>
          <w:vertAlign w:val="baseline"/>
        </w:rPr>
      </w:pPr>
      <w:r>
        <w:rPr>
          <w:rFonts w:eastAsia="Calibri" w:cs="Calibri"/>
          <w:b/>
          <w:i w:val="false"/>
          <w:caps w:val="false"/>
          <w:smallCaps w:val="false"/>
          <w:strike w:val="false"/>
          <w:dstrike w:val="false"/>
          <w:color w:val="000000"/>
          <w:position w:val="0"/>
          <w:sz w:val="22"/>
          <w:sz w:val="22"/>
          <w:szCs w:val="22"/>
          <w:u w:val="none"/>
          <w:shd w:fill="auto" w:val="clear"/>
          <w:vertAlign w:val="baseline"/>
        </w:rPr>
        <w:t>IRAKASGAIA</w:t>
      </w:r>
      <w:r>
        <w:rPr>
          <w:rFonts w:eastAsia="Calibri" w:cs="Calibri"/>
          <w:b w:val="false"/>
          <w:i w:val="false"/>
          <w:caps w:val="false"/>
          <w:smallCaps w:val="false"/>
          <w:strike w:val="false"/>
          <w:dstrike w:val="false"/>
          <w:color w:val="000000"/>
          <w:position w:val="0"/>
          <w:sz w:val="22"/>
          <w:sz w:val="22"/>
          <w:szCs w:val="22"/>
          <w:u w:val="none"/>
          <w:shd w:fill="auto" w:val="clear"/>
          <w:vertAlign w:val="baseline"/>
        </w:rPr>
        <w:t>: Euskal Hizkuntza eta Literatura</w:t>
      </w:r>
    </w:p>
    <w:p>
      <w:pPr>
        <w:pStyle w:val="Normal1"/>
        <w:keepNext w:val="false"/>
        <w:keepLines w:val="false"/>
        <w:widowControl/>
        <w:pBdr/>
        <w:shd w:val="clear" w:fill="auto"/>
        <w:spacing w:lineRule="auto" w:line="259" w:before="0" w:after="160"/>
        <w:ind w:left="0" w:right="0" w:hanging="0"/>
        <w:jc w:val="left"/>
        <w:rPr>
          <w:rFonts w:ascii="Calibri" w:hAnsi="Calibri" w:eastAsia="Calibri" w:cs="Calibri"/>
          <w:b w:val="false"/>
          <w:b w:val="false"/>
          <w:i w:val="false"/>
          <w:i w:val="false"/>
          <w:caps w:val="false"/>
          <w:smallCaps w:val="false"/>
          <w:strike w:val="false"/>
          <w:dstrike w:val="false"/>
          <w:color w:val="000000"/>
          <w:position w:val="0"/>
          <w:sz w:val="22"/>
          <w:sz w:val="22"/>
          <w:szCs w:val="22"/>
          <w:u w:val="none"/>
          <w:shd w:fill="auto" w:val="clear"/>
          <w:vertAlign w:val="baseline"/>
        </w:rPr>
      </w:pPr>
      <w:r>
        <w:rPr>
          <w:rFonts w:eastAsia="Calibri" w:cs="Calibri"/>
          <w:b/>
          <w:i w:val="false"/>
          <w:caps w:val="false"/>
          <w:smallCaps w:val="false"/>
          <w:strike w:val="false"/>
          <w:dstrike w:val="false"/>
          <w:color w:val="000000"/>
          <w:position w:val="0"/>
          <w:sz w:val="22"/>
          <w:sz w:val="22"/>
          <w:szCs w:val="22"/>
          <w:u w:val="none"/>
          <w:shd w:fill="auto" w:val="clear"/>
          <w:vertAlign w:val="baseline"/>
        </w:rPr>
        <w:t>GAIA</w:t>
      </w:r>
      <w:r>
        <w:rPr>
          <w:rFonts w:eastAsia="Calibri" w:cs="Calibri"/>
          <w:b w:val="false"/>
          <w:i w:val="false"/>
          <w:caps w:val="false"/>
          <w:smallCaps w:val="false"/>
          <w:strike w:val="false"/>
          <w:dstrike w:val="false"/>
          <w:color w:val="000000"/>
          <w:position w:val="0"/>
          <w:sz w:val="22"/>
          <w:sz w:val="22"/>
          <w:szCs w:val="22"/>
          <w:u w:val="none"/>
          <w:shd w:fill="auto" w:val="clear"/>
          <w:vertAlign w:val="baseline"/>
        </w:rPr>
        <w:t xml:space="preserve">: Euskalkiak / </w:t>
      </w:r>
      <w:r>
        <w:rPr/>
        <w:t>M</w:t>
      </w:r>
      <w:r>
        <w:rPr>
          <w:rFonts w:eastAsia="Calibri" w:cs="Calibri"/>
          <w:b w:val="false"/>
          <w:i w:val="false"/>
          <w:caps w:val="false"/>
          <w:smallCaps w:val="false"/>
          <w:strike w:val="false"/>
          <w:dstrike w:val="false"/>
          <w:color w:val="000000"/>
          <w:position w:val="0"/>
          <w:sz w:val="22"/>
          <w:sz w:val="22"/>
          <w:szCs w:val="22"/>
          <w:u w:val="none"/>
          <w:shd w:fill="auto" w:val="clear"/>
          <w:vertAlign w:val="baseline"/>
        </w:rPr>
        <w:t>endi</w:t>
      </w:r>
      <w:r>
        <w:rPr/>
        <w:t>ko</w:t>
      </w:r>
      <w:r>
        <w:rPr>
          <w:rFonts w:eastAsia="Calibri" w:cs="Calibri"/>
          <w:b w:val="false"/>
          <w:i w:val="false"/>
          <w:caps w:val="false"/>
          <w:smallCaps w:val="false"/>
          <w:strike w:val="false"/>
          <w:dstrike w:val="false"/>
          <w:color w:val="000000"/>
          <w:position w:val="0"/>
          <w:sz w:val="22"/>
          <w:sz w:val="22"/>
          <w:szCs w:val="22"/>
          <w:u w:val="none"/>
          <w:shd w:fill="auto" w:val="clear"/>
          <w:vertAlign w:val="baseline"/>
        </w:rPr>
        <w:t xml:space="preserve"> fruituak / </w:t>
      </w:r>
      <w:r>
        <w:rPr/>
        <w:t>A</w:t>
      </w:r>
      <w:r>
        <w:rPr>
          <w:rFonts w:eastAsia="Calibri" w:cs="Calibri"/>
          <w:b w:val="false"/>
          <w:i w:val="false"/>
          <w:caps w:val="false"/>
          <w:smallCaps w:val="false"/>
          <w:strike w:val="false"/>
          <w:dstrike w:val="false"/>
          <w:color w:val="000000"/>
          <w:position w:val="0"/>
          <w:sz w:val="22"/>
          <w:sz w:val="22"/>
          <w:szCs w:val="22"/>
          <w:u w:val="none"/>
          <w:shd w:fill="auto" w:val="clear"/>
          <w:vertAlign w:val="baseline"/>
        </w:rPr>
        <w:t>rrantza</w:t>
      </w:r>
    </w:p>
    <w:p>
      <w:pPr>
        <w:pStyle w:val="Normal1"/>
        <w:keepNext w:val="false"/>
        <w:keepLines w:val="false"/>
        <w:widowControl/>
        <w:pBdr/>
        <w:shd w:val="clear" w:fill="auto"/>
        <w:spacing w:lineRule="auto" w:line="259" w:before="0" w:after="160"/>
        <w:ind w:left="0" w:right="0" w:hanging="0"/>
        <w:jc w:val="left"/>
        <w:rPr>
          <w:rFonts w:ascii="Calibri" w:hAnsi="Calibri" w:eastAsia="Calibri" w:cs="Calibri"/>
          <w:b w:val="false"/>
          <w:b w:val="false"/>
          <w:i w:val="false"/>
          <w:i w:val="false"/>
          <w:caps w:val="false"/>
          <w:smallCaps w:val="false"/>
          <w:strike w:val="false"/>
          <w:dstrike w:val="false"/>
          <w:color w:val="FF0000"/>
          <w:position w:val="0"/>
          <w:sz w:val="22"/>
          <w:sz w:val="22"/>
          <w:szCs w:val="22"/>
          <w:u w:val="none"/>
          <w:shd w:fill="auto" w:val="clear"/>
          <w:vertAlign w:val="baseline"/>
        </w:rPr>
      </w:pPr>
      <w:r>
        <w:rPr>
          <w:b/>
        </w:rPr>
        <w:t xml:space="preserve">BIDEOA: </w:t>
      </w:r>
      <w:hyperlink r:id="rId24">
        <w:r>
          <w:rPr>
            <w:color w:val="1155CC"/>
            <w:u w:val="single"/>
          </w:rPr>
          <w:t>https://www.mediateka.eus/eu/fitxategiak/76805/</w:t>
        </w:r>
      </w:hyperlink>
      <w:r>
        <w:rPr/>
        <w:t xml:space="preserve"> (02:00)</w:t>
      </w:r>
    </w:p>
    <w:p>
      <w:pPr>
        <w:pStyle w:val="Normal1"/>
        <w:keepNext w:val="false"/>
        <w:keepLines w:val="false"/>
        <w:widowControl/>
        <w:pBdr/>
        <w:shd w:val="clear" w:fill="auto"/>
        <w:spacing w:lineRule="auto" w:line="259" w:before="0" w:after="160"/>
        <w:ind w:left="0" w:right="0" w:hanging="0"/>
        <w:jc w:val="left"/>
        <w:rPr/>
      </w:pPr>
      <w:r>
        <w:rPr>
          <w:b/>
        </w:rPr>
        <w:t xml:space="preserve">HERRIA: </w:t>
      </w:r>
      <w:r>
        <w:rPr/>
        <w:t>Orreaga</w:t>
      </w:r>
      <w:r>
        <w:rPr>
          <w:rStyle w:val="Ancladenotaalpie"/>
          <w:vertAlign w:val="superscript"/>
        </w:rPr>
        <w:footnoteReference w:id="9"/>
      </w:r>
    </w:p>
    <w:p>
      <w:pPr>
        <w:pStyle w:val="Normal1"/>
        <w:keepNext w:val="false"/>
        <w:keepLines w:val="false"/>
        <w:widowControl/>
        <w:pBdr/>
        <w:shd w:val="clear" w:fill="auto"/>
        <w:spacing w:lineRule="auto" w:line="259" w:before="0" w:after="160"/>
        <w:ind w:left="0" w:right="0" w:hanging="0"/>
        <w:jc w:val="left"/>
        <w:rPr>
          <w:b/>
          <w:b/>
          <w:i w:val="false"/>
          <w:i w:val="false"/>
          <w:caps w:val="false"/>
          <w:smallCaps w:val="false"/>
          <w:strike w:val="false"/>
          <w:dstrike w:val="false"/>
          <w:color w:val="000000"/>
          <w:position w:val="0"/>
          <w:sz w:val="22"/>
          <w:sz w:val="22"/>
          <w:szCs w:val="22"/>
          <w:u w:val="none"/>
          <w:shd w:fill="auto" w:val="clear"/>
          <w:vertAlign w:val="baseline"/>
        </w:rPr>
      </w:pPr>
      <w:r>
        <w:rPr>
          <w:b/>
          <w:i w:val="false"/>
          <w:caps w:val="false"/>
          <w:smallCaps w:val="false"/>
          <w:strike w:val="false"/>
          <w:dstrike w:val="false"/>
          <w:color w:val="000000"/>
          <w:position w:val="0"/>
          <w:sz w:val="22"/>
          <w:sz w:val="22"/>
          <w:szCs w:val="22"/>
          <w:u w:val="none"/>
          <w:shd w:fill="auto" w:val="clear"/>
          <w:vertAlign w:val="baseline"/>
        </w:rPr>
        <w:t>HELBURUAK:</w:t>
      </w:r>
    </w:p>
    <w:p>
      <w:pPr>
        <w:pStyle w:val="Normal1"/>
        <w:numPr>
          <w:ilvl w:val="0"/>
          <w:numId w:val="1"/>
        </w:numPr>
        <w:spacing w:lineRule="auto" w:line="240" w:before="0" w:after="0"/>
        <w:ind w:left="720" w:hanging="360"/>
        <w:rPr/>
      </w:pPr>
      <w:r>
        <w:rPr/>
        <w:t>Gaitasun komunikatiboa lantzea.</w:t>
      </w:r>
    </w:p>
    <w:p>
      <w:pPr>
        <w:pStyle w:val="Normal1"/>
        <w:numPr>
          <w:ilvl w:val="0"/>
          <w:numId w:val="1"/>
        </w:numPr>
        <w:spacing w:lineRule="auto" w:line="247"/>
        <w:ind w:left="720" w:hanging="360"/>
        <w:jc w:val="both"/>
        <w:rPr>
          <w:u w:val="none"/>
        </w:rPr>
      </w:pPr>
      <w:r>
        <w:rPr/>
        <w:t>Debate bat egitea.</w:t>
      </w:r>
    </w:p>
    <w:p>
      <w:pPr>
        <w:pStyle w:val="Normal1"/>
        <w:rPr>
          <w:rFonts w:ascii="Calibri" w:hAnsi="Calibri" w:eastAsia="Calibri" w:cs="Calibri"/>
          <w:b w:val="false"/>
          <w:b w:val="false"/>
          <w:i w:val="false"/>
          <w:i w:val="false"/>
          <w:caps w:val="false"/>
          <w:smallCaps w:val="false"/>
          <w:strike w:val="false"/>
          <w:dstrike w:val="false"/>
          <w:color w:val="000000"/>
          <w:position w:val="0"/>
          <w:sz w:val="22"/>
          <w:sz w:val="22"/>
          <w:szCs w:val="22"/>
          <w:u w:val="none"/>
          <w:shd w:fill="auto" w:val="clear"/>
          <w:vertAlign w:val="baseline"/>
        </w:rPr>
      </w:pPr>
      <w:r>
        <w:rPr>
          <w:b/>
        </w:rPr>
        <w:t>IRAUPENA</w:t>
      </w:r>
      <w:r>
        <w:rPr/>
        <w:t>: hiru saio</w:t>
      </w:r>
    </w:p>
    <w:p>
      <w:pPr>
        <w:pStyle w:val="Normal1"/>
        <w:keepNext w:val="false"/>
        <w:keepLines w:val="false"/>
        <w:widowControl/>
        <w:pBdr/>
        <w:shd w:val="clear" w:fill="auto"/>
        <w:spacing w:lineRule="auto" w:line="259" w:before="0" w:after="160"/>
        <w:ind w:left="0" w:right="0" w:hanging="0"/>
        <w:jc w:val="left"/>
        <w:rPr>
          <w:b/>
          <w:b/>
        </w:rPr>
      </w:pPr>
      <w:r>
        <w:rPr>
          <w:b/>
        </w:rPr>
        <w:t>GELAN LANTZEKO</w:t>
      </w:r>
    </w:p>
    <w:p>
      <w:pPr>
        <w:pStyle w:val="Normal1"/>
        <w:ind w:left="0" w:hanging="0"/>
        <w:rPr>
          <w:b/>
          <w:b/>
        </w:rPr>
      </w:pPr>
      <w:r>
        <w:rPr>
          <w:b/>
        </w:rPr>
        <w:t>a) Aurrezagutzak aktibatu</w:t>
      </w:r>
    </w:p>
    <w:p>
      <w:pPr>
        <w:pStyle w:val="Normal1"/>
        <w:spacing w:lineRule="auto" w:line="276"/>
        <w:jc w:val="both"/>
        <w:rPr/>
      </w:pPr>
      <w:r>
        <w:rPr/>
        <w:t xml:space="preserve">Hasi baino lehen, gaiari buruzko aurrezagutzak aktibatzeko, basoan eta mendian biltzen diren fruituei buruz hitz eginen dugu. Horretarako, mendian edota basoan zer hartzen duten galdetuko diegu lehenik, haien eskualdean zer dagoen, Nafarroako bertze tokiren batetara joaten diren onddo edo gaztainen bila, adibidez, eta abar. </w:t>
      </w:r>
    </w:p>
    <w:p>
      <w:pPr>
        <w:pStyle w:val="Normal1"/>
        <w:spacing w:lineRule="auto" w:line="276"/>
        <w:jc w:val="both"/>
        <w:rPr/>
      </w:pPr>
      <w:r>
        <w:rPr/>
        <w:t>Ondoren, arrantza gustuko duten galdetuko diegu, haien inguruan arrantzalerik ote den, zer arrantzatzen duten, nola...</w:t>
      </w:r>
    </w:p>
    <w:p>
      <w:pPr>
        <w:pStyle w:val="Normal1"/>
        <w:spacing w:lineRule="auto" w:line="276"/>
        <w:jc w:val="both"/>
        <w:rPr/>
      </w:pPr>
      <w:r>
        <w:rPr/>
      </w:r>
    </w:p>
    <w:p>
      <w:pPr>
        <w:pStyle w:val="Normal1"/>
        <w:spacing w:lineRule="auto" w:line="276"/>
        <w:jc w:val="both"/>
        <w:rPr/>
      </w:pPr>
      <w:r>
        <w:rPr/>
        <w:t xml:space="preserve">Azkenik, tokiari buruzko aurrezagutzak aktibatuko ditugu eta, horretarako, lehenbizi, jarraian dagoen argazkiari ongi erreparatzeko eskatuko diegu: </w:t>
      </w:r>
    </w:p>
    <w:p>
      <w:pPr>
        <w:pStyle w:val="Normal1"/>
        <w:spacing w:lineRule="auto" w:line="240" w:before="0" w:after="0"/>
        <w:rPr/>
      </w:pPr>
      <w:r>
        <w:rPr/>
        <w:drawing>
          <wp:inline distT="0" distB="0" distL="0" distR="0">
            <wp:extent cx="1924050" cy="1809750"/>
            <wp:effectExtent l="0" t="0" r="0" b="0"/>
            <wp:docPr id="2" name="image2.png" descr="https://lh4.googleusercontent.com/ntTCo6Cwfk1F9wi_DtPeMwTmz5uvHeBeOsskyBNrG_vJOGPlaqpGCNWxXVfUHQCob6kNfKeOP8zQ7HqTHc-Vi-1rkiJOKLMBGusrLDwA9a60C5JNPKHb4ojv4Qo3UiROXzVvBHl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descr="https://lh4.googleusercontent.com/ntTCo6Cwfk1F9wi_DtPeMwTmz5uvHeBeOsskyBNrG_vJOGPlaqpGCNWxXVfUHQCob6kNfKeOP8zQ7HqTHc-Vi-1rkiJOKLMBGusrLDwA9a60C5JNPKHb4ojv4Qo3UiROXzVvBHlw"/>
                    <pic:cNvPicPr>
                      <a:picLocks noChangeAspect="1" noChangeArrowheads="1"/>
                    </pic:cNvPicPr>
                  </pic:nvPicPr>
                  <pic:blipFill>
                    <a:blip r:embed="rId25"/>
                    <a:stretch>
                      <a:fillRect/>
                    </a:stretch>
                  </pic:blipFill>
                  <pic:spPr bwMode="auto">
                    <a:xfrm>
                      <a:off x="0" y="0"/>
                      <a:ext cx="1924050" cy="1809750"/>
                    </a:xfrm>
                    <a:prstGeom prst="rect">
                      <a:avLst/>
                    </a:prstGeom>
                  </pic:spPr>
                </pic:pic>
              </a:graphicData>
            </a:graphic>
          </wp:inline>
        </w:drawing>
      </w:r>
    </w:p>
    <w:p>
      <w:pPr>
        <w:pStyle w:val="Normal1"/>
        <w:spacing w:lineRule="auto" w:line="240" w:before="0" w:after="0"/>
        <w:rPr>
          <w:rFonts w:ascii="Arial" w:hAnsi="Arial" w:eastAsia="Arial" w:cs="Arial"/>
        </w:rPr>
      </w:pPr>
      <w:r>
        <w:rPr>
          <w:rFonts w:eastAsia="Arial" w:cs="Arial" w:ascii="Arial" w:hAnsi="Arial"/>
        </w:rPr>
      </w:r>
    </w:p>
    <w:p>
      <w:pPr>
        <w:pStyle w:val="Normal1"/>
        <w:spacing w:lineRule="auto" w:line="276" w:before="0" w:after="0"/>
        <w:rPr/>
      </w:pPr>
      <w:r>
        <w:rPr/>
        <w:t>Zer gertatzen ari da irudian?</w:t>
      </w:r>
    </w:p>
    <w:p>
      <w:pPr>
        <w:pStyle w:val="Normal1"/>
        <w:spacing w:lineRule="auto" w:line="276" w:before="0" w:after="0"/>
        <w:rPr/>
      </w:pPr>
      <w:r>
        <w:rPr/>
        <w:t xml:space="preserve">Ezetz asmatu zer gertatu zen 778ko abuztuaren 15ean? </w:t>
      </w:r>
    </w:p>
    <w:p>
      <w:pPr>
        <w:pStyle w:val="Normal1"/>
        <w:spacing w:lineRule="auto" w:line="276" w:before="0" w:after="0"/>
        <w:rPr/>
      </w:pPr>
      <w:r>
        <w:rPr/>
        <w:t>Non gertatu zen hori?</w:t>
      </w:r>
    </w:p>
    <w:p>
      <w:pPr>
        <w:pStyle w:val="Normal1"/>
        <w:spacing w:lineRule="auto" w:line="276"/>
        <w:ind w:left="0" w:hanging="0"/>
        <w:jc w:val="both"/>
        <w:rPr/>
      </w:pPr>
      <w:r>
        <w:rPr/>
      </w:r>
    </w:p>
    <w:p>
      <w:pPr>
        <w:pStyle w:val="Normal1"/>
        <w:spacing w:lineRule="auto" w:line="276"/>
        <w:ind w:left="0" w:hanging="0"/>
        <w:jc w:val="both"/>
        <w:rPr/>
      </w:pPr>
      <w:r>
        <w:rPr/>
        <w:t>Orreaga</w:t>
      </w:r>
      <w:r>
        <w:rPr>
          <w:rStyle w:val="Ancladenotaalpie"/>
          <w:vertAlign w:val="superscript"/>
        </w:rPr>
        <w:footnoteReference w:id="10"/>
      </w:r>
      <w:r>
        <w:rPr/>
        <w:t xml:space="preserve"> (</w:t>
      </w:r>
      <w:hyperlink r:id="rId26">
        <w:r>
          <w:rPr/>
          <w:t>gaztelaniaz</w:t>
        </w:r>
      </w:hyperlink>
      <w:r>
        <w:rPr/>
        <w:t xml:space="preserve"> </w:t>
      </w:r>
      <w:r>
        <w:rPr>
          <w:i/>
        </w:rPr>
        <w:t>Roncesvalles</w:t>
      </w:r>
      <w:r>
        <w:rPr/>
        <w:t xml:space="preserve">) </w:t>
      </w:r>
      <w:hyperlink r:id="rId27">
        <w:r>
          <w:rPr/>
          <w:t>Nafarroako</w:t>
        </w:r>
      </w:hyperlink>
      <w:r>
        <w:rPr/>
        <w:t xml:space="preserve"> iparraldean dagoen </w:t>
      </w:r>
      <w:hyperlink r:id="rId28">
        <w:r>
          <w:rPr/>
          <w:t>udalerri</w:t>
        </w:r>
      </w:hyperlink>
      <w:r>
        <w:rPr/>
        <w:t xml:space="preserve"> txiki bat da, </w:t>
      </w:r>
      <w:hyperlink r:id="rId29">
        <w:r>
          <w:rPr/>
          <w:t>Pirinio</w:t>
        </w:r>
      </w:hyperlink>
      <w:r>
        <w:rPr/>
        <w:t xml:space="preserve"> aldean. Herria ezaguna da </w:t>
      </w:r>
      <w:hyperlink r:id="rId30">
        <w:r>
          <w:rPr/>
          <w:t>Done Jakue Bidean</w:t>
        </w:r>
      </w:hyperlink>
      <w:r>
        <w:rPr/>
        <w:t xml:space="preserve"> geldialdi ohikoa delako eta historikoki </w:t>
      </w:r>
      <w:hyperlink r:id="rId31">
        <w:r>
          <w:rPr/>
          <w:t>Orreagako gudua</w:t>
        </w:r>
      </w:hyperlink>
      <w:r>
        <w:rPr/>
        <w:t xml:space="preserve"> bertan gertatu zelako.</w:t>
      </w:r>
    </w:p>
    <w:p>
      <w:pPr>
        <w:pStyle w:val="Normal1"/>
        <w:spacing w:lineRule="auto" w:line="276"/>
        <w:ind w:left="0" w:hanging="0"/>
        <w:jc w:val="both"/>
        <w:rPr/>
      </w:pPr>
      <w:r>
        <w:rPr/>
      </w:r>
    </w:p>
    <w:p>
      <w:pPr>
        <w:pStyle w:val="Normal1"/>
        <w:ind w:left="0" w:hanging="0"/>
        <w:rPr>
          <w:b/>
          <w:b/>
        </w:rPr>
      </w:pPr>
      <w:r>
        <w:rPr>
          <w:b/>
        </w:rPr>
        <w:t>b) Bideoa ikusi</w:t>
      </w:r>
    </w:p>
    <w:p>
      <w:pPr>
        <w:pStyle w:val="Normal1"/>
        <w:jc w:val="both"/>
        <w:rPr/>
      </w:pPr>
      <w:r>
        <w:rPr/>
        <w:t>Aurrezagutzetan solastatutakoa aitzakiatzat hartuta, Mediatekako pasartea proiektatuko dugu ikasgelan.</w:t>
      </w:r>
    </w:p>
    <w:p>
      <w:pPr>
        <w:pStyle w:val="Normal1"/>
        <w:jc w:val="both"/>
        <w:rPr/>
      </w:pPr>
      <w:r>
        <w:rPr/>
      </w:r>
    </w:p>
    <w:p>
      <w:pPr>
        <w:pStyle w:val="Normal1"/>
        <w:ind w:left="0" w:hanging="0"/>
        <w:rPr>
          <w:b/>
          <w:b/>
        </w:rPr>
      </w:pPr>
      <w:r>
        <w:rPr>
          <w:b/>
        </w:rPr>
        <w:t>c) Entzunaren ulermena</w:t>
      </w:r>
    </w:p>
    <w:p>
      <w:pPr>
        <w:pStyle w:val="Normal1"/>
        <w:spacing w:lineRule="auto" w:line="276"/>
        <w:jc w:val="both"/>
        <w:rPr>
          <w:b/>
          <w:b/>
        </w:rPr>
      </w:pPr>
      <w:r>
        <w:rPr/>
        <w:t xml:space="preserve">Bideoa ikusi eta gero, galdera hauei erantzuteko eskatuko diegu ikasleei: </w:t>
      </w:r>
    </w:p>
    <w:p>
      <w:pPr>
        <w:pStyle w:val="Normal1"/>
        <w:ind w:left="0" w:firstLine="720"/>
        <w:rPr>
          <w:b/>
          <w:b/>
        </w:rPr>
      </w:pPr>
      <w:r>
        <w:rPr>
          <w:b/>
        </w:rPr>
        <w:t>1- Zer fruitu lehor aipatzen ditu berriemaleak?</w:t>
      </w:r>
    </w:p>
    <w:p>
      <w:pPr>
        <w:pStyle w:val="Normal1"/>
        <w:ind w:left="0" w:firstLine="720"/>
        <w:jc w:val="both"/>
        <w:rPr/>
      </w:pPr>
      <w:r>
        <w:rPr/>
        <w:t>Intxaurrak, hurrak eta gaztainak.</w:t>
      </w:r>
    </w:p>
    <w:p>
      <w:pPr>
        <w:pStyle w:val="Normal1"/>
        <w:ind w:left="0" w:firstLine="720"/>
        <w:jc w:val="both"/>
        <w:rPr>
          <w:b/>
          <w:b/>
        </w:rPr>
      </w:pPr>
      <w:r>
        <w:rPr>
          <w:b/>
        </w:rPr>
        <w:t>2- Zein da Orreaga inguruan ez dagoen fruitu lehorra?</w:t>
      </w:r>
    </w:p>
    <w:p>
      <w:pPr>
        <w:pStyle w:val="Normal1"/>
        <w:ind w:left="0" w:firstLine="720"/>
        <w:jc w:val="both"/>
        <w:rPr/>
      </w:pPr>
      <w:r>
        <w:rPr/>
        <w:t>Ez dago intxaurrik.</w:t>
      </w:r>
    </w:p>
    <w:p>
      <w:pPr>
        <w:pStyle w:val="Normal1"/>
        <w:ind w:left="0" w:firstLine="720"/>
        <w:jc w:val="both"/>
        <w:rPr>
          <w:b/>
          <w:b/>
        </w:rPr>
      </w:pPr>
      <w:r>
        <w:rPr>
          <w:b/>
        </w:rPr>
        <w:t>3- Fruitu gorriak aipatzeko euskal edo erdal izenak erabiltzen ditu?</w:t>
      </w:r>
    </w:p>
    <w:p>
      <w:pPr>
        <w:pStyle w:val="Normal1"/>
        <w:ind w:left="0" w:firstLine="720"/>
        <w:jc w:val="both"/>
        <w:rPr/>
      </w:pPr>
      <w:r>
        <w:rPr/>
        <w:t>Gaztelaniazko “morak” eta “fresak” erabiltzen ditu.</w:t>
      </w:r>
    </w:p>
    <w:p>
      <w:pPr>
        <w:pStyle w:val="Normal1"/>
        <w:ind w:left="0" w:firstLine="720"/>
        <w:jc w:val="both"/>
        <w:rPr>
          <w:b/>
          <w:b/>
        </w:rPr>
      </w:pPr>
      <w:r>
        <w:rPr>
          <w:b/>
        </w:rPr>
        <w:t>4- Hurrak jaten zituzten?</w:t>
      </w:r>
    </w:p>
    <w:p>
      <w:pPr>
        <w:pStyle w:val="Normal1"/>
        <w:ind w:left="720" w:hanging="0"/>
        <w:jc w:val="both"/>
        <w:rPr/>
      </w:pPr>
      <w:r>
        <w:rPr/>
        <w:t>Ez ziren hur eske joaten espresuki, baina tarteka zuhaitzetik bakarren bat hartu, harriz jo eta jaten zuten.</w:t>
      </w:r>
    </w:p>
    <w:p>
      <w:pPr>
        <w:pStyle w:val="Normal1"/>
        <w:ind w:left="0" w:firstLine="720"/>
        <w:jc w:val="both"/>
        <w:rPr>
          <w:b/>
          <w:b/>
        </w:rPr>
      </w:pPr>
      <w:r>
        <w:rPr>
          <w:b/>
        </w:rPr>
        <w:t>5- Noiz joaten ziren arrantzara?</w:t>
      </w:r>
    </w:p>
    <w:p>
      <w:pPr>
        <w:pStyle w:val="Normal1"/>
        <w:ind w:left="708" w:hanging="0"/>
        <w:jc w:val="both"/>
        <w:rPr/>
      </w:pPr>
      <w:r>
        <w:rPr/>
        <w:t>Lanean ari zirela, lan anitz zutenez, belar denboran edo, bazkaldu ondoko tarteetan-eta joaten ziren arrantzara.</w:t>
      </w:r>
    </w:p>
    <w:p>
      <w:pPr>
        <w:pStyle w:val="Normal1"/>
        <w:ind w:left="708" w:hanging="0"/>
        <w:jc w:val="both"/>
        <w:rPr>
          <w:b/>
          <w:b/>
        </w:rPr>
      </w:pPr>
      <w:r>
        <w:rPr>
          <w:b/>
        </w:rPr>
        <w:t>6- Nolako eguraldia behar da arrantzara joateko? Zergatik?</w:t>
      </w:r>
    </w:p>
    <w:p>
      <w:pPr>
        <w:pStyle w:val="Normal1"/>
        <w:ind w:left="708" w:hanging="0"/>
        <w:jc w:val="both"/>
        <w:rPr/>
      </w:pPr>
      <w:r>
        <w:rPr/>
        <w:t>Eguraldi ona behar da, errekako ura han arrunt hotza delako. Gainera, ur hotzarekin biziago daude arrainak; ur epelagoarekin, aldiz, zozotuago egoten dira.</w:t>
      </w:r>
    </w:p>
    <w:p>
      <w:pPr>
        <w:pStyle w:val="Normal1"/>
        <w:ind w:left="708" w:hanging="0"/>
        <w:jc w:val="both"/>
        <w:rPr>
          <w:b/>
          <w:b/>
        </w:rPr>
      </w:pPr>
      <w:r>
        <w:rPr>
          <w:b/>
        </w:rPr>
        <w:t>7- Nola arrantzatzen zuten?</w:t>
      </w:r>
    </w:p>
    <w:p>
      <w:pPr>
        <w:pStyle w:val="Normal1"/>
        <w:ind w:left="708" w:hanging="0"/>
        <w:jc w:val="both"/>
        <w:rPr/>
      </w:pPr>
      <w:r>
        <w:rPr/>
        <w:t>Eskuz.</w:t>
      </w:r>
    </w:p>
    <w:p>
      <w:pPr>
        <w:pStyle w:val="Normal1"/>
        <w:ind w:left="708" w:hanging="0"/>
        <w:jc w:val="both"/>
        <w:rPr>
          <w:b/>
          <w:b/>
        </w:rPr>
      </w:pPr>
      <w:r>
        <w:rPr>
          <w:b/>
        </w:rPr>
        <w:t>8- Zenbat amuarrain hartzen zituzten?</w:t>
      </w:r>
    </w:p>
    <w:p>
      <w:pPr>
        <w:pStyle w:val="Normal1"/>
        <w:ind w:left="708" w:hanging="0"/>
        <w:jc w:val="both"/>
        <w:rPr/>
      </w:pPr>
      <w:r>
        <w:rPr/>
        <w:t>Dozena bat inguru.</w:t>
      </w:r>
    </w:p>
    <w:p>
      <w:pPr>
        <w:pStyle w:val="Normal1"/>
        <w:ind w:left="708" w:hanging="0"/>
        <w:jc w:val="both"/>
        <w:rPr>
          <w:b/>
          <w:b/>
        </w:rPr>
      </w:pPr>
      <w:r>
        <w:rPr>
          <w:b/>
        </w:rPr>
        <w:t>9- Txipak zer sistemarekin arrantzatzen zituzten?</w:t>
      </w:r>
    </w:p>
    <w:p>
      <w:pPr>
        <w:pStyle w:val="Normal1"/>
        <w:ind w:left="708" w:hanging="0"/>
        <w:jc w:val="both"/>
        <w:rPr/>
      </w:pPr>
      <w:r>
        <w:rPr/>
        <w:t>Xanpain botilei ipurdia hautsita. Kortxoan soka bat paratzen zuten botila lotua edukitzeko eta barrenean ogi puskak.</w:t>
      </w:r>
    </w:p>
    <w:p>
      <w:pPr>
        <w:pStyle w:val="Normal1"/>
        <w:ind w:left="708" w:hanging="0"/>
        <w:jc w:val="both"/>
        <w:rPr>
          <w:b/>
          <w:b/>
        </w:rPr>
      </w:pPr>
      <w:r>
        <w:rPr>
          <w:b/>
        </w:rPr>
        <w:t>10- Nola deitzen die xanpain botilaren barruan sartzen zituzten ogi puskei?</w:t>
      </w:r>
    </w:p>
    <w:p>
      <w:pPr>
        <w:pStyle w:val="Normal1"/>
        <w:ind w:left="708" w:hanging="0"/>
        <w:jc w:val="both"/>
        <w:rPr/>
      </w:pPr>
      <w:r>
        <w:rPr/>
        <w:t>Ogi “pordoska”.</w:t>
      </w:r>
    </w:p>
    <w:p>
      <w:pPr>
        <w:pStyle w:val="Normal1"/>
        <w:ind w:left="708" w:hanging="0"/>
        <w:jc w:val="both"/>
        <w:rPr>
          <w:b/>
          <w:b/>
        </w:rPr>
      </w:pPr>
      <w:r>
        <w:rPr>
          <w:b/>
        </w:rPr>
        <w:t>11- Zer bertze animalia hartzen zuten?</w:t>
      </w:r>
    </w:p>
    <w:p>
      <w:pPr>
        <w:pStyle w:val="Normal1"/>
        <w:ind w:left="708" w:hanging="0"/>
        <w:jc w:val="both"/>
        <w:rPr/>
      </w:pPr>
      <w:r>
        <w:rPr/>
        <w:t>Igelak.</w:t>
      </w:r>
    </w:p>
    <w:p>
      <w:pPr>
        <w:pStyle w:val="Normal1"/>
        <w:ind w:left="0" w:hanging="0"/>
        <w:jc w:val="both"/>
        <w:rPr/>
      </w:pPr>
      <w:r>
        <w:rPr/>
      </w:r>
    </w:p>
    <w:p>
      <w:pPr>
        <w:pStyle w:val="Normal1"/>
        <w:ind w:left="0" w:hanging="0"/>
        <w:jc w:val="both"/>
        <w:rPr/>
      </w:pPr>
      <w:r>
        <w:rPr/>
        <w:t>Talde handian, erantzun dutena komunean jarri eta zuzenduko dugu.</w:t>
      </w:r>
    </w:p>
    <w:p>
      <w:pPr>
        <w:pStyle w:val="Normal1"/>
        <w:ind w:left="0" w:hanging="0"/>
        <w:rPr/>
      </w:pPr>
      <w:r>
        <w:rPr/>
      </w:r>
    </w:p>
    <w:p>
      <w:pPr>
        <w:pStyle w:val="Normal1"/>
        <w:ind w:left="0" w:hanging="0"/>
        <w:rPr/>
      </w:pPr>
      <w:r>
        <w:rPr>
          <w:b/>
        </w:rPr>
        <w:t>d) Lanketa</w:t>
      </w:r>
    </w:p>
    <w:p>
      <w:pPr>
        <w:pStyle w:val="Normal1"/>
        <w:ind w:left="0" w:hanging="0"/>
        <w:jc w:val="both"/>
        <w:rPr/>
      </w:pPr>
      <w:r>
        <w:rPr/>
      </w:r>
    </w:p>
    <w:p>
      <w:pPr>
        <w:pStyle w:val="Normal1"/>
        <w:ind w:left="0" w:hanging="0"/>
        <w:jc w:val="both"/>
        <w:rPr/>
      </w:pPr>
      <w:r>
        <w:rPr/>
        <w:t>Unitatearen bukaeran debate bat egin behar dutenez, lehenbizi, taldeka gaur egungo gazteen aisialdia eta garai batekoena alderatzeko eskatuko diegu. Horretarako, talde handian ideia zaparrada egiteko eskatuko diegu, bertzeen ideiak aditzeko, haiena osatu eta, horren ondotik, behar bezala defendatu ahal izateko haien iritzia.</w:t>
      </w:r>
    </w:p>
    <w:p>
      <w:pPr>
        <w:pStyle w:val="Normal1"/>
        <w:ind w:left="0" w:hanging="0"/>
        <w:rPr/>
      </w:pPr>
      <w:r>
        <w:rPr/>
      </w:r>
    </w:p>
    <w:p>
      <w:pPr>
        <w:pStyle w:val="Normal1"/>
        <w:ind w:left="0" w:hanging="0"/>
        <w:rPr/>
      </w:pPr>
      <w:r>
        <w:rPr>
          <w:b/>
        </w:rPr>
        <w:t>e) Ekoizpena</w:t>
      </w:r>
    </w:p>
    <w:p>
      <w:pPr>
        <w:pStyle w:val="Normal1"/>
        <w:keepNext w:val="false"/>
        <w:keepLines w:val="false"/>
        <w:widowControl/>
        <w:pBdr/>
        <w:shd w:val="clear" w:fill="auto"/>
        <w:spacing w:lineRule="auto" w:line="276" w:before="0" w:after="160"/>
        <w:ind w:left="0" w:right="0" w:hanging="0"/>
        <w:jc w:val="both"/>
        <w:rPr/>
      </w:pPr>
      <w:r>
        <w:rPr/>
        <w:t>Arestian erran bezala, debatea egiteko gela bitan banatuko dugu: batetik, garai bateko aisialdia hobea dela defendatzen duten ikasleak egonen dira eta, bertzetik, gaur egungo aisialdia hobea dela defendatzen dutenak.</w:t>
      </w:r>
    </w:p>
    <w:p>
      <w:pPr>
        <w:pStyle w:val="Normal1"/>
        <w:jc w:val="both"/>
        <w:rPr/>
      </w:pPr>
      <w:r>
        <w:rPr/>
        <w:t>Moderatzaile bat ere izendatuko dugu eta azpimarratuko diegu ezin dela iraindu, ezin dela oihukatu, ikaskideak solasean ari direnean errespetatu behar direla, eta abar.</w:t>
      </w:r>
    </w:p>
    <w:p>
      <w:pPr>
        <w:pStyle w:val="Normal1"/>
        <w:keepNext w:val="false"/>
        <w:keepLines w:val="false"/>
        <w:widowControl/>
        <w:pBdr/>
        <w:shd w:val="clear" w:fill="auto"/>
        <w:spacing w:lineRule="auto" w:line="276" w:before="0" w:after="160"/>
        <w:ind w:left="0" w:right="0" w:hanging="0"/>
        <w:jc w:val="both"/>
        <w:rPr>
          <w:rFonts w:ascii="Calibri" w:hAnsi="Calibri" w:eastAsia="Calibri" w:cs="Calibri"/>
          <w:b w:val="false"/>
          <w:b w:val="false"/>
          <w:i w:val="false"/>
          <w:i w:val="false"/>
          <w:caps w:val="false"/>
          <w:smallCaps w:val="false"/>
          <w:strike w:val="false"/>
          <w:dstrike w:val="false"/>
          <w:color w:val="000000"/>
          <w:position w:val="0"/>
          <w:sz w:val="22"/>
          <w:sz w:val="22"/>
          <w:szCs w:val="22"/>
          <w:u w:val="none"/>
          <w:shd w:fill="auto" w:val="clear"/>
          <w:vertAlign w:val="baseline"/>
        </w:rPr>
      </w:pPr>
      <w:r>
        <w:rPr>
          <w:rFonts w:eastAsia="Calibri" w:cs="Calibri"/>
          <w:b w:val="false"/>
          <w:i/>
          <w:caps w:val="false"/>
          <w:smallCaps w:val="false"/>
          <w:strike w:val="false"/>
          <w:dstrike w:val="false"/>
          <w:color w:val="000000"/>
          <w:position w:val="0"/>
          <w:sz w:val="22"/>
          <w:sz w:val="22"/>
          <w:szCs w:val="22"/>
          <w:u w:val="none"/>
          <w:shd w:fill="auto" w:val="clear"/>
          <w:vertAlign w:val="baseline"/>
        </w:rPr>
        <w:t xml:space="preserve"> </w:t>
      </w:r>
    </w:p>
    <w:p>
      <w:pPr>
        <w:pStyle w:val="Normal1"/>
        <w:keepNext w:val="false"/>
        <w:keepLines w:val="false"/>
        <w:widowControl/>
        <w:pBdr/>
        <w:shd w:val="clear" w:fill="auto"/>
        <w:spacing w:lineRule="auto" w:line="259" w:before="0" w:after="160"/>
        <w:ind w:left="0" w:right="0" w:hanging="0"/>
        <w:jc w:val="left"/>
        <w:rPr>
          <w:rFonts w:ascii="Calibri" w:hAnsi="Calibri" w:eastAsia="Calibri" w:cs="Calibri"/>
          <w:b w:val="false"/>
          <w:b w:val="false"/>
          <w:i w:val="false"/>
          <w:i w:val="false"/>
          <w:caps w:val="false"/>
          <w:smallCaps w:val="false"/>
          <w:strike w:val="false"/>
          <w:dstrike w:val="false"/>
          <w:color w:val="000000"/>
          <w:position w:val="0"/>
          <w:sz w:val="22"/>
          <w:sz w:val="22"/>
          <w:szCs w:val="22"/>
          <w:u w:val="none"/>
          <w:shd w:fill="auto" w:val="clear"/>
          <w:vertAlign w:val="baseline"/>
        </w:rPr>
      </w:pPr>
      <w:r>
        <w:rPr>
          <w:rFonts w:eastAsia="Calibri" w:cs="Calibri"/>
          <w:b w:val="false"/>
          <w:i w:val="false"/>
          <w:caps w:val="false"/>
          <w:smallCaps w:val="false"/>
          <w:strike w:val="false"/>
          <w:dstrike w:val="false"/>
          <w:color w:val="000000"/>
          <w:position w:val="0"/>
          <w:sz w:val="22"/>
          <w:sz w:val="22"/>
          <w:szCs w:val="22"/>
          <w:u w:val="none"/>
          <w:shd w:fill="auto" w:val="clear"/>
          <w:vertAlign w:val="baseline"/>
        </w:rPr>
      </w:r>
    </w:p>
    <w:p>
      <w:pPr>
        <w:pStyle w:val="Normal1"/>
        <w:keepNext w:val="false"/>
        <w:keepLines w:val="false"/>
        <w:widowControl/>
        <w:pBdr/>
        <w:shd w:val="clear" w:fill="auto"/>
        <w:spacing w:lineRule="auto" w:line="259" w:before="0" w:after="160"/>
        <w:ind w:left="0" w:right="0" w:hanging="0"/>
        <w:jc w:val="left"/>
        <w:rPr>
          <w:rFonts w:ascii="Calibri" w:hAnsi="Calibri" w:eastAsia="Calibri" w:cs="Calibri"/>
          <w:b w:val="false"/>
          <w:b w:val="false"/>
          <w:i w:val="false"/>
          <w:i w:val="false"/>
          <w:caps w:val="false"/>
          <w:smallCaps w:val="false"/>
          <w:strike w:val="false"/>
          <w:dstrike w:val="false"/>
          <w:color w:val="000000"/>
          <w:position w:val="0"/>
          <w:sz w:val="22"/>
          <w:sz w:val="22"/>
          <w:szCs w:val="22"/>
          <w:u w:val="none"/>
          <w:shd w:fill="auto" w:val="clear"/>
          <w:vertAlign w:val="baseline"/>
        </w:rPr>
      </w:pPr>
      <w:r>
        <w:rPr>
          <w:rFonts w:eastAsia="Calibri" w:cs="Calibri"/>
          <w:b w:val="false"/>
          <w:i w:val="false"/>
          <w:caps w:val="false"/>
          <w:smallCaps w:val="false"/>
          <w:strike w:val="false"/>
          <w:dstrike w:val="false"/>
          <w:color w:val="000000"/>
          <w:position w:val="0"/>
          <w:sz w:val="22"/>
          <w:sz w:val="22"/>
          <w:szCs w:val="22"/>
          <w:u w:val="none"/>
          <w:shd w:fill="auto" w:val="clear"/>
          <w:vertAlign w:val="baseline"/>
        </w:rPr>
      </w:r>
    </w:p>
    <w:p>
      <w:pPr>
        <w:pStyle w:val="Normal1"/>
        <w:keepNext w:val="false"/>
        <w:keepLines w:val="false"/>
        <w:widowControl/>
        <w:pBdr/>
        <w:shd w:val="clear" w:fill="auto"/>
        <w:spacing w:lineRule="auto" w:line="259" w:before="0" w:after="160"/>
        <w:ind w:left="0" w:right="0" w:hanging="0"/>
        <w:jc w:val="center"/>
        <w:rPr>
          <w:sz w:val="28"/>
          <w:szCs w:val="28"/>
          <w:u w:val="single"/>
        </w:rPr>
      </w:pPr>
      <w:r>
        <w:rPr>
          <w:sz w:val="28"/>
          <w:szCs w:val="28"/>
          <w:u w:val="single"/>
        </w:rPr>
      </w:r>
    </w:p>
    <w:p>
      <w:pPr>
        <w:pStyle w:val="Normal1"/>
        <w:keepNext w:val="false"/>
        <w:keepLines w:val="false"/>
        <w:widowControl/>
        <w:pBdr/>
        <w:shd w:val="clear" w:fill="auto"/>
        <w:spacing w:lineRule="auto" w:line="259" w:before="0" w:after="160"/>
        <w:ind w:left="0" w:right="0" w:hanging="0"/>
        <w:jc w:val="center"/>
        <w:rPr>
          <w:sz w:val="28"/>
          <w:szCs w:val="28"/>
          <w:u w:val="single"/>
        </w:rPr>
      </w:pPr>
      <w:r>
        <w:rPr>
          <w:sz w:val="28"/>
          <w:szCs w:val="28"/>
          <w:u w:val="single"/>
        </w:rPr>
      </w:r>
    </w:p>
    <w:p>
      <w:pPr>
        <w:pStyle w:val="Normal1"/>
        <w:keepNext w:val="false"/>
        <w:keepLines w:val="false"/>
        <w:widowControl/>
        <w:pBdr/>
        <w:shd w:val="clear" w:fill="auto"/>
        <w:spacing w:lineRule="auto" w:line="259" w:before="0" w:after="160"/>
        <w:ind w:left="0" w:right="0" w:hanging="0"/>
        <w:jc w:val="center"/>
        <w:rPr>
          <w:b/>
          <w:b/>
          <w:sz w:val="28"/>
          <w:szCs w:val="28"/>
        </w:rPr>
      </w:pPr>
      <w:r>
        <w:rPr>
          <w:b/>
          <w:sz w:val="28"/>
          <w:szCs w:val="28"/>
        </w:rPr>
      </w:r>
      <w:r>
        <w:br w:type="page"/>
      </w:r>
    </w:p>
    <w:p>
      <w:pPr>
        <w:pStyle w:val="Normal1"/>
        <w:keepNext w:val="false"/>
        <w:keepLines w:val="false"/>
        <w:widowControl/>
        <w:pBdr/>
        <w:shd w:val="clear" w:fill="auto"/>
        <w:spacing w:lineRule="auto" w:line="259" w:before="0" w:after="160"/>
        <w:ind w:left="0" w:right="0" w:hanging="0"/>
        <w:jc w:val="center"/>
        <w:rPr>
          <w:b/>
          <w:b/>
          <w:sz w:val="28"/>
          <w:szCs w:val="28"/>
        </w:rPr>
      </w:pPr>
      <w:r>
        <w:rPr>
          <w:b/>
          <w:sz w:val="28"/>
          <w:szCs w:val="28"/>
        </w:rPr>
        <w:t>6. ARTILEA</w:t>
      </w:r>
    </w:p>
    <w:p>
      <w:pPr>
        <w:pStyle w:val="Normal1"/>
        <w:keepNext w:val="false"/>
        <w:keepLines w:val="false"/>
        <w:widowControl/>
        <w:pBdr/>
        <w:shd w:val="clear" w:fill="auto"/>
        <w:spacing w:lineRule="auto" w:line="259" w:before="0" w:after="160"/>
        <w:ind w:left="0" w:right="0" w:hanging="0"/>
        <w:jc w:val="both"/>
        <w:rPr>
          <w:b/>
          <w:b/>
          <w:sz w:val="28"/>
          <w:szCs w:val="28"/>
        </w:rPr>
      </w:pPr>
      <w:r>
        <w:rPr>
          <w:b/>
          <w:sz w:val="28"/>
          <w:szCs w:val="28"/>
        </w:rPr>
      </w:r>
    </w:p>
    <w:p>
      <w:pPr>
        <w:pStyle w:val="Normal1"/>
        <w:rPr/>
      </w:pPr>
      <w:r>
        <w:rPr>
          <w:b/>
        </w:rPr>
        <w:t>MAILA</w:t>
      </w:r>
      <w:r>
        <w:rPr/>
        <w:t>: DBH 1 eta 2</w:t>
      </w:r>
    </w:p>
    <w:p>
      <w:pPr>
        <w:pStyle w:val="Normal1"/>
        <w:rPr/>
      </w:pPr>
      <w:r>
        <w:rPr>
          <w:b/>
        </w:rPr>
        <w:t>IRAKASGAIA</w:t>
      </w:r>
      <w:r>
        <w:rPr/>
        <w:t>: Euskal Hizkuntza eta Literatura</w:t>
      </w:r>
    </w:p>
    <w:p>
      <w:pPr>
        <w:pStyle w:val="Normal1"/>
        <w:rPr/>
      </w:pPr>
      <w:r>
        <w:rPr>
          <w:b/>
        </w:rPr>
        <w:t>GAIA</w:t>
      </w:r>
      <w:r>
        <w:rPr/>
        <w:t>: Artilea</w:t>
      </w:r>
    </w:p>
    <w:p>
      <w:pPr>
        <w:pStyle w:val="Normal1"/>
        <w:rPr>
          <w:highlight w:val="yellow"/>
        </w:rPr>
      </w:pPr>
      <w:r>
        <w:rPr>
          <w:b/>
        </w:rPr>
        <w:t>BIDEOA:</w:t>
      </w:r>
      <w:r>
        <w:rPr/>
        <w:t xml:space="preserve"> </w:t>
      </w:r>
      <w:hyperlink r:id="rId32">
        <w:r>
          <w:rPr>
            <w:color w:val="1155CC"/>
            <w:u w:val="single"/>
          </w:rPr>
          <w:t>https://www.mediateka.eus/eu/fitxategiak/76702/</w:t>
        </w:r>
      </w:hyperlink>
      <w:r>
        <w:rPr/>
        <w:t xml:space="preserve"> (</w:t>
      </w:r>
      <w:r>
        <w:rPr>
          <w:sz w:val="20"/>
          <w:szCs w:val="20"/>
        </w:rPr>
        <w:t>03:49</w:t>
      </w:r>
      <w:r>
        <w:rPr/>
        <w:t>)</w:t>
      </w:r>
      <w:r>
        <w:rPr>
          <w:rStyle w:val="Ancladenotaalpie"/>
          <w:vertAlign w:val="superscript"/>
        </w:rPr>
        <w:footnoteReference w:id="11"/>
      </w:r>
      <w:r>
        <w:rPr/>
        <w:t xml:space="preserve"> </w:t>
      </w:r>
    </w:p>
    <w:p>
      <w:pPr>
        <w:pStyle w:val="Normal1"/>
        <w:rPr/>
      </w:pPr>
      <w:r>
        <w:rPr>
          <w:b/>
        </w:rPr>
        <w:t xml:space="preserve">HERRIA: </w:t>
      </w:r>
      <w:r>
        <w:rPr/>
        <w:t xml:space="preserve">Gaintza </w:t>
      </w:r>
    </w:p>
    <w:p>
      <w:pPr>
        <w:pStyle w:val="Normal1"/>
        <w:rPr>
          <w:b/>
          <w:b/>
        </w:rPr>
      </w:pPr>
      <w:r>
        <w:rPr>
          <w:b/>
        </w:rPr>
        <w:t>HELBURUAK:</w:t>
      </w:r>
    </w:p>
    <w:p>
      <w:pPr>
        <w:pStyle w:val="Normal1"/>
        <w:numPr>
          <w:ilvl w:val="0"/>
          <w:numId w:val="1"/>
        </w:numPr>
        <w:spacing w:lineRule="auto" w:line="240" w:before="0" w:after="0"/>
        <w:ind w:left="720" w:hanging="360"/>
        <w:rPr/>
      </w:pPr>
      <w:r>
        <w:rPr/>
        <w:t>Gaitasun komunikatiboa lantzea.</w:t>
      </w:r>
    </w:p>
    <w:p>
      <w:pPr>
        <w:pStyle w:val="Normal1"/>
        <w:numPr>
          <w:ilvl w:val="0"/>
          <w:numId w:val="1"/>
        </w:numPr>
        <w:spacing w:lineRule="auto" w:line="240" w:before="0" w:after="0"/>
        <w:ind w:left="720" w:hanging="360"/>
        <w:rPr/>
      </w:pPr>
      <w:r>
        <w:rPr/>
        <w:t>Nafarroako ondare kulturalaren eta sozialaren berri izan eta lantzea.</w:t>
      </w:r>
    </w:p>
    <w:p>
      <w:pPr>
        <w:pStyle w:val="Normal1"/>
        <w:numPr>
          <w:ilvl w:val="0"/>
          <w:numId w:val="1"/>
        </w:numPr>
        <w:spacing w:lineRule="auto" w:line="247"/>
        <w:ind w:left="720" w:hanging="360"/>
        <w:jc w:val="both"/>
        <w:rPr/>
      </w:pPr>
      <w:r>
        <w:rPr/>
        <w:t>Diaporama baten bidez azalpen bat egitea.</w:t>
      </w:r>
    </w:p>
    <w:p>
      <w:pPr>
        <w:pStyle w:val="Normal1"/>
        <w:rPr/>
      </w:pPr>
      <w:r>
        <w:rPr>
          <w:b/>
        </w:rPr>
        <w:t>IRAUPENA</w:t>
      </w:r>
      <w:r>
        <w:rPr/>
        <w:t>: lau saio</w:t>
      </w:r>
    </w:p>
    <w:p>
      <w:pPr>
        <w:pStyle w:val="Normal1"/>
        <w:rPr>
          <w:b/>
          <w:b/>
        </w:rPr>
      </w:pPr>
      <w:r>
        <w:rPr>
          <w:b/>
        </w:rPr>
        <w:t>GELAN LANTZEKO</w:t>
      </w:r>
    </w:p>
    <w:p>
      <w:pPr>
        <w:pStyle w:val="Normal1"/>
        <w:rPr>
          <w:b/>
          <w:b/>
        </w:rPr>
      </w:pPr>
      <w:r>
        <w:rPr>
          <w:b/>
        </w:rPr>
        <w:t>a) Aurrezagutzak aktibatu</w:t>
      </w:r>
    </w:p>
    <w:p>
      <w:pPr>
        <w:pStyle w:val="Normal1"/>
        <w:spacing w:lineRule="auto" w:line="276"/>
        <w:jc w:val="both"/>
        <w:rPr/>
      </w:pPr>
      <w:r>
        <w:rPr/>
        <w:t>Hasi baino lehen, artilea egiteko prozesuari buruz galdetuko diegu:</w:t>
      </w:r>
    </w:p>
    <w:p>
      <w:pPr>
        <w:pStyle w:val="Normal1"/>
        <w:spacing w:lineRule="auto" w:line="276"/>
        <w:ind w:left="720" w:hanging="0"/>
        <w:jc w:val="both"/>
        <w:rPr/>
      </w:pPr>
      <w:r>
        <w:rPr/>
        <w:t>Artilea nola egiten da?</w:t>
      </w:r>
    </w:p>
    <w:p>
      <w:pPr>
        <w:pStyle w:val="Normal1"/>
        <w:spacing w:lineRule="auto" w:line="276"/>
        <w:ind w:left="720" w:hanging="0"/>
        <w:jc w:val="both"/>
        <w:rPr/>
      </w:pPr>
      <w:r>
        <w:rPr/>
        <w:t>Noizbait ikusi duzue artilea egiten?</w:t>
      </w:r>
    </w:p>
    <w:p>
      <w:pPr>
        <w:pStyle w:val="Normal1"/>
        <w:spacing w:lineRule="auto" w:line="276"/>
        <w:jc w:val="both"/>
        <w:rPr/>
      </w:pPr>
      <w:r>
        <w:rPr/>
        <w:t xml:space="preserve">Segur aski bakarren batek Orhipean, Baztandarren Biltzarra edo Erdi Aroko azokaren batean egon bada, ikusi izanen du artilea egiten. Dena den, prozesua inoiz ikusi ez badute ere, ardiari ilea moztu ondotik zer egin daitekeen pentsatzeko eskatuko diegu eta, hori egin eta gero, 2005ean bildutako grabazio bat ikusiko dugula erranen diegu. </w:t>
      </w:r>
    </w:p>
    <w:p>
      <w:pPr>
        <w:pStyle w:val="Normal1"/>
        <w:spacing w:lineRule="auto" w:line="276"/>
        <w:jc w:val="both"/>
        <w:rPr/>
      </w:pPr>
      <w:r>
        <w:rPr/>
      </w:r>
    </w:p>
    <w:p>
      <w:pPr>
        <w:pStyle w:val="Normal1"/>
        <w:shd w:val="clear" w:fill="FFFFFF"/>
        <w:spacing w:lineRule="auto" w:line="240" w:before="100" w:after="100"/>
        <w:jc w:val="both"/>
        <w:rPr/>
      </w:pPr>
      <w:r>
        <w:rPr/>
        <w:t xml:space="preserve">Gaiari buruzko aurrezagutzak aktibatu ostean, berriemalearen herriari buruz zer dakiten ikusiko dugu: </w:t>
      </w:r>
    </w:p>
    <w:p>
      <w:pPr>
        <w:pStyle w:val="Normal1"/>
        <w:spacing w:lineRule="auto" w:line="276"/>
        <w:ind w:left="720" w:hanging="0"/>
        <w:jc w:val="both"/>
        <w:rPr/>
      </w:pPr>
      <w:r>
        <w:rPr/>
        <w:t xml:space="preserve">Zer dakizue Gaintzari buruz? </w:t>
      </w:r>
    </w:p>
    <w:p>
      <w:pPr>
        <w:pStyle w:val="Normal1"/>
        <w:spacing w:lineRule="auto" w:line="276"/>
        <w:ind w:left="720" w:hanging="0"/>
        <w:jc w:val="both"/>
        <w:rPr/>
      </w:pPr>
      <w:r>
        <w:rPr/>
        <w:t xml:space="preserve">Nafarroako mapan non kokatuko zenukete? </w:t>
      </w:r>
    </w:p>
    <w:p>
      <w:pPr>
        <w:pStyle w:val="Normal1"/>
        <w:spacing w:lineRule="auto" w:line="276"/>
        <w:ind w:left="720" w:hanging="0"/>
        <w:jc w:val="both"/>
        <w:rPr/>
      </w:pPr>
      <w:r>
        <w:rPr/>
        <w:t xml:space="preserve">Han inoiz izan zarete? </w:t>
      </w:r>
    </w:p>
    <w:p>
      <w:pPr>
        <w:pStyle w:val="Normal1"/>
        <w:spacing w:lineRule="auto" w:line="276"/>
        <w:ind w:left="720" w:hanging="0"/>
        <w:jc w:val="both"/>
        <w:rPr/>
      </w:pPr>
      <w:r>
        <w:rPr/>
        <w:t>Araitz non dagoen edo zer den al dakizue?</w:t>
      </w:r>
    </w:p>
    <w:p>
      <w:pPr>
        <w:pStyle w:val="Normal1"/>
        <w:shd w:val="clear" w:fill="FFFFFF"/>
        <w:spacing w:lineRule="auto" w:line="240" w:before="100" w:after="100"/>
        <w:jc w:val="both"/>
        <w:rPr/>
      </w:pPr>
      <w:r>
        <w:rPr/>
        <w:t>Gaintza</w:t>
      </w:r>
      <w:r>
        <w:rPr>
          <w:rStyle w:val="Ancladenotaalpie"/>
          <w:vertAlign w:val="superscript"/>
        </w:rPr>
        <w:footnoteReference w:id="12"/>
      </w:r>
      <w:r>
        <w:rPr/>
        <w:t xml:space="preserve"> </w:t>
      </w:r>
      <w:hyperlink r:id="rId33">
        <w:r>
          <w:rPr/>
          <w:t>Araitzeko</w:t>
        </w:r>
      </w:hyperlink>
      <w:r>
        <w:rPr/>
        <w:t xml:space="preserve"> kontzejuetako bat da, baina </w:t>
      </w:r>
      <w:hyperlink r:id="rId34">
        <w:r>
          <w:rPr/>
          <w:t>1857ko</w:t>
        </w:r>
      </w:hyperlink>
      <w:r>
        <w:rPr/>
        <w:t xml:space="preserve"> errolda arte berezko udalerria izan zuen. Gipuzkoako mugan dago, </w:t>
      </w:r>
      <w:hyperlink r:id="rId35">
        <w:r>
          <w:rPr/>
          <w:t>Aralarko Malloen</w:t>
        </w:r>
      </w:hyperlink>
      <w:r>
        <w:rPr/>
        <w:t xml:space="preserve"> pean. </w:t>
      </w:r>
    </w:p>
    <w:p>
      <w:pPr>
        <w:pStyle w:val="Normal1"/>
        <w:shd w:val="clear" w:fill="FFFFFF"/>
        <w:spacing w:lineRule="auto" w:line="240" w:before="100" w:after="100"/>
        <w:jc w:val="both"/>
        <w:rPr/>
      </w:pPr>
      <w:r>
        <w:rPr/>
        <w:t>Araitz</w:t>
      </w:r>
      <w:r>
        <w:rPr>
          <w:rStyle w:val="Ancladenotaalpie"/>
          <w:vertAlign w:val="superscript"/>
        </w:rPr>
        <w:footnoteReference w:id="13"/>
      </w:r>
      <w:r>
        <w:rPr/>
        <w:t xml:space="preserve"> </w:t>
      </w:r>
      <w:hyperlink r:id="rId36">
        <w:r>
          <w:rPr/>
          <w:t>Nafarroa Garaiko</w:t>
        </w:r>
      </w:hyperlink>
      <w:r>
        <w:rPr/>
        <w:t xml:space="preserve"> iparraldeko </w:t>
      </w:r>
      <w:hyperlink r:id="rId37">
        <w:r>
          <w:rPr/>
          <w:t>udalerri</w:t>
        </w:r>
      </w:hyperlink>
      <w:r>
        <w:rPr/>
        <w:t xml:space="preserve"> bat da eta </w:t>
      </w:r>
      <w:hyperlink r:id="rId38">
        <w:r>
          <w:rPr/>
          <w:t>Leitzalde</w:t>
        </w:r>
      </w:hyperlink>
      <w:r>
        <w:rPr/>
        <w:t xml:space="preserve">an, </w:t>
      </w:r>
      <w:hyperlink r:id="rId39">
        <w:r>
          <w:rPr/>
          <w:t>Gipuzkoarekiko</w:t>
        </w:r>
      </w:hyperlink>
      <w:r>
        <w:rPr/>
        <w:t xml:space="preserve"> mugan kokatua dago. </w:t>
      </w:r>
      <w:hyperlink r:id="rId40">
        <w:r>
          <w:rPr/>
          <w:t>Betelu</w:t>
        </w:r>
      </w:hyperlink>
      <w:r>
        <w:rPr/>
        <w:t xml:space="preserve"> 1694an banandu zen, eta bere udala osatu zuen.</w:t>
      </w:r>
    </w:p>
    <w:p>
      <w:pPr>
        <w:pStyle w:val="Normal1"/>
        <w:shd w:val="clear" w:fill="FFFFFF"/>
        <w:spacing w:lineRule="auto" w:line="240" w:before="100" w:after="100"/>
        <w:jc w:val="both"/>
        <w:rPr/>
      </w:pPr>
      <w:r>
        <w:rPr/>
      </w:r>
    </w:p>
    <w:p>
      <w:pPr>
        <w:pStyle w:val="Normal1"/>
        <w:shd w:val="clear" w:fill="FFFFFF"/>
        <w:spacing w:lineRule="auto" w:line="240" w:before="100" w:after="100"/>
        <w:jc w:val="both"/>
        <w:rPr/>
      </w:pPr>
      <w:r>
        <w:rPr/>
        <w:t>Gelako arbel digitalaren laguntzaz, Gaintza mapan kokatuko dugu. Hortik abiatuta, hau da, kokapenari begiratuta, nongo hizkeraren eragina izanen duen galdetuko diegu ikasleei. Gipuzkoako mugan dagoenez, pentsatzekoa baita erdialdeko hizkeren eragina izanen duela.</w:t>
      </w:r>
    </w:p>
    <w:p>
      <w:pPr>
        <w:pStyle w:val="Normal1"/>
        <w:shd w:val="clear" w:fill="FFFFFF"/>
        <w:spacing w:lineRule="auto" w:line="240" w:before="100" w:after="100"/>
        <w:jc w:val="both"/>
        <w:rPr/>
      </w:pPr>
      <w:r>
        <w:rPr/>
      </w:r>
    </w:p>
    <w:p>
      <w:pPr>
        <w:pStyle w:val="Normal1"/>
        <w:rPr>
          <w:b/>
          <w:b/>
        </w:rPr>
      </w:pPr>
      <w:r>
        <w:rPr>
          <w:b/>
        </w:rPr>
        <w:t>b) Bideoa ikusi</w:t>
      </w:r>
    </w:p>
    <w:p>
      <w:pPr>
        <w:pStyle w:val="Normal1"/>
        <w:rPr/>
      </w:pPr>
      <w:r>
        <w:rPr/>
        <w:t>Egindako hipotesiak zuzenak diren ikusteko, eta artilea egiteko prozesua nolakoa den ikasteko, bideoa ikusiko dute.</w:t>
      </w:r>
    </w:p>
    <w:p>
      <w:pPr>
        <w:pStyle w:val="Normal1"/>
        <w:rPr/>
      </w:pPr>
      <w:r>
        <w:rPr/>
      </w:r>
    </w:p>
    <w:p>
      <w:pPr>
        <w:pStyle w:val="Normal1"/>
        <w:rPr>
          <w:b/>
          <w:b/>
        </w:rPr>
      </w:pPr>
      <w:r>
        <w:rPr>
          <w:b/>
        </w:rPr>
        <w:t>c) Entzunaren ulermena</w:t>
      </w:r>
    </w:p>
    <w:p>
      <w:pPr>
        <w:pStyle w:val="Normal1"/>
        <w:rPr/>
      </w:pPr>
      <w:r>
        <w:rPr/>
        <w:t>Bikoteka, entzunaren ulermena lantzeko galderei erantzunen diete.</w:t>
      </w:r>
    </w:p>
    <w:p>
      <w:pPr>
        <w:pStyle w:val="Normal1"/>
        <w:ind w:left="850" w:hanging="0"/>
        <w:rPr>
          <w:b/>
          <w:b/>
        </w:rPr>
      </w:pPr>
      <w:r>
        <w:rPr>
          <w:b/>
        </w:rPr>
        <w:t>1- Artilea egiteko prozesuak hainbat pauso ditu. Pauso horiek ordena itzazu:</w:t>
      </w:r>
    </w:p>
    <w:p>
      <w:pPr>
        <w:pStyle w:val="Normal1"/>
        <w:rPr>
          <w:b/>
          <w:b/>
        </w:rPr>
      </w:pPr>
      <w:r>
        <w:rPr>
          <w:b/>
        </w:rPr>
      </w:r>
    </w:p>
    <w:tbl>
      <w:tblPr>
        <w:tblStyle w:val="Table1"/>
        <w:tblW w:w="5550" w:type="dxa"/>
        <w:jc w:val="left"/>
        <w:tblInd w:w="1795" w:type="dxa"/>
        <w:tblLayout w:type="fixed"/>
        <w:tblCellMar>
          <w:top w:w="100" w:type="dxa"/>
          <w:left w:w="100" w:type="dxa"/>
          <w:bottom w:w="100" w:type="dxa"/>
          <w:right w:w="100" w:type="dxa"/>
        </w:tblCellMar>
        <w:tblLook w:val="0600"/>
      </w:tblPr>
      <w:tblGrid>
        <w:gridCol w:w="1590"/>
        <w:gridCol w:w="3959"/>
      </w:tblGrid>
      <w:tr>
        <w:trPr/>
        <w:tc>
          <w:tcPr>
            <w:tcW w:w="1590" w:type="dxa"/>
            <w:tcBorders>
              <w:top w:val="single" w:sz="8" w:space="0" w:color="000000"/>
              <w:left w:val="single" w:sz="8" w:space="0" w:color="000000"/>
              <w:bottom w:val="single" w:sz="8" w:space="0" w:color="000000"/>
              <w:right w:val="single" w:sz="8" w:space="0" w:color="000000"/>
            </w:tcBorders>
            <w:shd w:fill="auto" w:val="clear"/>
          </w:tcPr>
          <w:p>
            <w:pPr>
              <w:pStyle w:val="Normal1"/>
              <w:widowControl w:val="false"/>
              <w:spacing w:lineRule="auto" w:line="240" w:before="0" w:after="0"/>
              <w:jc w:val="center"/>
              <w:rPr>
                <w:b/>
                <w:b/>
              </w:rPr>
            </w:pPr>
            <w:r>
              <w:rPr>
                <w:b/>
              </w:rPr>
              <w:t>Zenbakia</w:t>
            </w:r>
          </w:p>
        </w:tc>
        <w:tc>
          <w:tcPr>
            <w:tcW w:w="3959" w:type="dxa"/>
            <w:tcBorders>
              <w:top w:val="single" w:sz="8" w:space="0" w:color="000000"/>
              <w:left w:val="single" w:sz="8" w:space="0" w:color="000000"/>
              <w:bottom w:val="single" w:sz="8" w:space="0" w:color="000000"/>
              <w:right w:val="single" w:sz="8" w:space="0" w:color="000000"/>
            </w:tcBorders>
            <w:shd w:fill="auto" w:val="clear"/>
          </w:tcPr>
          <w:p>
            <w:pPr>
              <w:pStyle w:val="Normal1"/>
              <w:widowControl w:val="false"/>
              <w:spacing w:lineRule="auto" w:line="240" w:before="0" w:after="0"/>
              <w:jc w:val="center"/>
              <w:rPr>
                <w:b/>
                <w:b/>
              </w:rPr>
            </w:pPr>
            <w:r>
              <w:rPr>
                <w:b/>
              </w:rPr>
              <w:t>Pausoa</w:t>
            </w:r>
          </w:p>
        </w:tc>
      </w:tr>
      <w:tr>
        <w:trPr/>
        <w:tc>
          <w:tcPr>
            <w:tcW w:w="1590" w:type="dxa"/>
            <w:tcBorders>
              <w:top w:val="single" w:sz="8" w:space="0" w:color="000000"/>
              <w:left w:val="single" w:sz="8" w:space="0" w:color="000000"/>
              <w:bottom w:val="single" w:sz="8" w:space="0" w:color="000000"/>
              <w:right w:val="single" w:sz="8" w:space="0" w:color="000000"/>
            </w:tcBorders>
            <w:shd w:fill="auto" w:val="clear"/>
          </w:tcPr>
          <w:p>
            <w:pPr>
              <w:pStyle w:val="Normal1"/>
              <w:widowControl w:val="false"/>
              <w:spacing w:lineRule="auto" w:line="240" w:before="0" w:after="0"/>
              <w:jc w:val="center"/>
              <w:rPr/>
            </w:pPr>
            <w:r>
              <w:rPr/>
              <w:t>4</w:t>
            </w:r>
          </w:p>
        </w:tc>
        <w:tc>
          <w:tcPr>
            <w:tcW w:w="3959" w:type="dxa"/>
            <w:tcBorders>
              <w:top w:val="single" w:sz="8" w:space="0" w:color="000000"/>
              <w:left w:val="single" w:sz="8" w:space="0" w:color="000000"/>
              <w:bottom w:val="single" w:sz="8" w:space="0" w:color="000000"/>
              <w:right w:val="single" w:sz="8" w:space="0" w:color="000000"/>
            </w:tcBorders>
            <w:shd w:fill="auto" w:val="clear"/>
          </w:tcPr>
          <w:p>
            <w:pPr>
              <w:pStyle w:val="Normal1"/>
              <w:widowControl w:val="false"/>
              <w:spacing w:lineRule="auto" w:line="240" w:before="0" w:after="0"/>
              <w:jc w:val="both"/>
              <w:rPr/>
            </w:pPr>
            <w:r>
              <w:rPr/>
              <w:t>Ilea harrotu.</w:t>
            </w:r>
          </w:p>
        </w:tc>
      </w:tr>
      <w:tr>
        <w:trPr/>
        <w:tc>
          <w:tcPr>
            <w:tcW w:w="1590" w:type="dxa"/>
            <w:tcBorders>
              <w:top w:val="single" w:sz="8" w:space="0" w:color="000000"/>
              <w:left w:val="single" w:sz="8" w:space="0" w:color="000000"/>
              <w:bottom w:val="single" w:sz="8" w:space="0" w:color="000000"/>
              <w:right w:val="single" w:sz="8" w:space="0" w:color="000000"/>
            </w:tcBorders>
            <w:shd w:fill="auto" w:val="clear"/>
          </w:tcPr>
          <w:p>
            <w:pPr>
              <w:pStyle w:val="Normal1"/>
              <w:widowControl w:val="false"/>
              <w:spacing w:lineRule="auto" w:line="240" w:before="0" w:after="0"/>
              <w:jc w:val="center"/>
              <w:rPr/>
            </w:pPr>
            <w:r>
              <w:rPr/>
              <w:t>2</w:t>
            </w:r>
          </w:p>
        </w:tc>
        <w:tc>
          <w:tcPr>
            <w:tcW w:w="3959" w:type="dxa"/>
            <w:tcBorders>
              <w:top w:val="single" w:sz="8" w:space="0" w:color="000000"/>
              <w:left w:val="single" w:sz="8" w:space="0" w:color="000000"/>
              <w:bottom w:val="single" w:sz="8" w:space="0" w:color="000000"/>
              <w:right w:val="single" w:sz="8" w:space="0" w:color="000000"/>
            </w:tcBorders>
            <w:shd w:fill="auto" w:val="clear"/>
          </w:tcPr>
          <w:p>
            <w:pPr>
              <w:pStyle w:val="Normal1"/>
              <w:widowControl w:val="false"/>
              <w:spacing w:lineRule="auto" w:line="240" w:before="0" w:after="0"/>
              <w:jc w:val="both"/>
              <w:rPr/>
            </w:pPr>
            <w:r>
              <w:rPr/>
              <w:t>Ilea garbitu.</w:t>
            </w:r>
          </w:p>
        </w:tc>
      </w:tr>
      <w:tr>
        <w:trPr/>
        <w:tc>
          <w:tcPr>
            <w:tcW w:w="1590" w:type="dxa"/>
            <w:tcBorders>
              <w:top w:val="single" w:sz="8" w:space="0" w:color="000000"/>
              <w:left w:val="single" w:sz="8" w:space="0" w:color="000000"/>
              <w:bottom w:val="single" w:sz="8" w:space="0" w:color="000000"/>
              <w:right w:val="single" w:sz="8" w:space="0" w:color="000000"/>
            </w:tcBorders>
            <w:shd w:fill="auto" w:val="clear"/>
          </w:tcPr>
          <w:p>
            <w:pPr>
              <w:pStyle w:val="Normal1"/>
              <w:widowControl w:val="false"/>
              <w:spacing w:lineRule="auto" w:line="240" w:before="0" w:after="0"/>
              <w:jc w:val="center"/>
              <w:rPr/>
            </w:pPr>
            <w:r>
              <w:rPr/>
              <w:t>1</w:t>
            </w:r>
          </w:p>
        </w:tc>
        <w:tc>
          <w:tcPr>
            <w:tcW w:w="3959" w:type="dxa"/>
            <w:tcBorders>
              <w:top w:val="single" w:sz="8" w:space="0" w:color="000000"/>
              <w:left w:val="single" w:sz="8" w:space="0" w:color="000000"/>
              <w:bottom w:val="single" w:sz="8" w:space="0" w:color="000000"/>
              <w:right w:val="single" w:sz="8" w:space="0" w:color="000000"/>
            </w:tcBorders>
            <w:shd w:fill="auto" w:val="clear"/>
          </w:tcPr>
          <w:p>
            <w:pPr>
              <w:pStyle w:val="Normal1"/>
              <w:widowControl w:val="false"/>
              <w:spacing w:lineRule="auto" w:line="240" w:before="0" w:after="0"/>
              <w:jc w:val="both"/>
              <w:rPr/>
            </w:pPr>
            <w:r>
              <w:rPr/>
              <w:t>Ilea moztu.</w:t>
            </w:r>
          </w:p>
        </w:tc>
      </w:tr>
      <w:tr>
        <w:trPr/>
        <w:tc>
          <w:tcPr>
            <w:tcW w:w="1590" w:type="dxa"/>
            <w:tcBorders>
              <w:top w:val="single" w:sz="8" w:space="0" w:color="000000"/>
              <w:left w:val="single" w:sz="8" w:space="0" w:color="000000"/>
              <w:bottom w:val="single" w:sz="8" w:space="0" w:color="000000"/>
              <w:right w:val="single" w:sz="8" w:space="0" w:color="000000"/>
            </w:tcBorders>
            <w:shd w:fill="auto" w:val="clear"/>
          </w:tcPr>
          <w:p>
            <w:pPr>
              <w:pStyle w:val="Normal1"/>
              <w:widowControl w:val="false"/>
              <w:spacing w:lineRule="auto" w:line="240" w:before="0" w:after="0"/>
              <w:jc w:val="center"/>
              <w:rPr/>
            </w:pPr>
            <w:r>
              <w:rPr/>
              <w:t>8</w:t>
            </w:r>
          </w:p>
        </w:tc>
        <w:tc>
          <w:tcPr>
            <w:tcW w:w="3959" w:type="dxa"/>
            <w:tcBorders>
              <w:top w:val="single" w:sz="8" w:space="0" w:color="000000"/>
              <w:left w:val="single" w:sz="8" w:space="0" w:color="000000"/>
              <w:bottom w:val="single" w:sz="8" w:space="0" w:color="000000"/>
              <w:right w:val="single" w:sz="8" w:space="0" w:color="000000"/>
            </w:tcBorders>
            <w:shd w:fill="auto" w:val="clear"/>
          </w:tcPr>
          <w:p>
            <w:pPr>
              <w:pStyle w:val="Normal1"/>
              <w:widowControl w:val="false"/>
              <w:spacing w:lineRule="auto" w:line="240" w:before="0" w:after="0"/>
              <w:jc w:val="both"/>
              <w:rPr/>
            </w:pPr>
            <w:r>
              <w:rPr/>
              <w:t>Egurrezko tresna baten laguntzaz, haria bildu.</w:t>
            </w:r>
          </w:p>
        </w:tc>
      </w:tr>
      <w:tr>
        <w:trPr/>
        <w:tc>
          <w:tcPr>
            <w:tcW w:w="1590" w:type="dxa"/>
            <w:tcBorders>
              <w:top w:val="single" w:sz="8" w:space="0" w:color="000000"/>
              <w:left w:val="single" w:sz="8" w:space="0" w:color="000000"/>
              <w:bottom w:val="single" w:sz="8" w:space="0" w:color="000000"/>
              <w:right w:val="single" w:sz="8" w:space="0" w:color="000000"/>
            </w:tcBorders>
            <w:shd w:fill="auto" w:val="clear"/>
          </w:tcPr>
          <w:p>
            <w:pPr>
              <w:pStyle w:val="Normal1"/>
              <w:widowControl w:val="false"/>
              <w:spacing w:lineRule="auto" w:line="240" w:before="0" w:after="0"/>
              <w:jc w:val="center"/>
              <w:rPr/>
            </w:pPr>
            <w:r>
              <w:rPr/>
              <w:t>5</w:t>
            </w:r>
          </w:p>
        </w:tc>
        <w:tc>
          <w:tcPr>
            <w:tcW w:w="3959" w:type="dxa"/>
            <w:tcBorders>
              <w:top w:val="single" w:sz="8" w:space="0" w:color="000000"/>
              <w:left w:val="single" w:sz="8" w:space="0" w:color="000000"/>
              <w:bottom w:val="single" w:sz="8" w:space="0" w:color="000000"/>
              <w:right w:val="single" w:sz="8" w:space="0" w:color="000000"/>
            </w:tcBorders>
            <w:shd w:fill="auto" w:val="clear"/>
          </w:tcPr>
          <w:p>
            <w:pPr>
              <w:pStyle w:val="Normal1"/>
              <w:widowControl w:val="false"/>
              <w:spacing w:lineRule="auto" w:line="240" w:before="0" w:after="0"/>
              <w:jc w:val="both"/>
              <w:rPr/>
            </w:pPr>
            <w:r>
              <w:rPr/>
              <w:t>Ilea bildu, soka forma har dezan.</w:t>
            </w:r>
          </w:p>
        </w:tc>
      </w:tr>
      <w:tr>
        <w:trPr/>
        <w:tc>
          <w:tcPr>
            <w:tcW w:w="1590" w:type="dxa"/>
            <w:tcBorders>
              <w:top w:val="single" w:sz="8" w:space="0" w:color="000000"/>
              <w:left w:val="single" w:sz="8" w:space="0" w:color="000000"/>
              <w:bottom w:val="single" w:sz="8" w:space="0" w:color="000000"/>
              <w:right w:val="single" w:sz="8" w:space="0" w:color="000000"/>
            </w:tcBorders>
            <w:shd w:fill="auto" w:val="clear"/>
          </w:tcPr>
          <w:p>
            <w:pPr>
              <w:pStyle w:val="Normal1"/>
              <w:widowControl w:val="false"/>
              <w:spacing w:lineRule="auto" w:line="240" w:before="0" w:after="0"/>
              <w:jc w:val="center"/>
              <w:rPr/>
            </w:pPr>
            <w:r>
              <w:rPr/>
              <w:t>6</w:t>
            </w:r>
          </w:p>
        </w:tc>
        <w:tc>
          <w:tcPr>
            <w:tcW w:w="3959" w:type="dxa"/>
            <w:tcBorders>
              <w:top w:val="single" w:sz="8" w:space="0" w:color="000000"/>
              <w:left w:val="single" w:sz="8" w:space="0" w:color="000000"/>
              <w:bottom w:val="single" w:sz="8" w:space="0" w:color="000000"/>
              <w:right w:val="single" w:sz="8" w:space="0" w:color="000000"/>
            </w:tcBorders>
            <w:shd w:fill="auto" w:val="clear"/>
          </w:tcPr>
          <w:p>
            <w:pPr>
              <w:pStyle w:val="Normal1"/>
              <w:widowControl w:val="false"/>
              <w:spacing w:lineRule="auto" w:line="240" w:before="0" w:after="0"/>
              <w:jc w:val="both"/>
              <w:rPr/>
            </w:pPr>
            <w:r>
              <w:rPr/>
              <w:t>Ilea eskumuturrean bildu.</w:t>
            </w:r>
          </w:p>
        </w:tc>
      </w:tr>
      <w:tr>
        <w:trPr/>
        <w:tc>
          <w:tcPr>
            <w:tcW w:w="1590" w:type="dxa"/>
            <w:tcBorders>
              <w:top w:val="single" w:sz="8" w:space="0" w:color="000000"/>
              <w:left w:val="single" w:sz="8" w:space="0" w:color="000000"/>
              <w:bottom w:val="single" w:sz="8" w:space="0" w:color="000000"/>
              <w:right w:val="single" w:sz="8" w:space="0" w:color="000000"/>
            </w:tcBorders>
            <w:shd w:fill="auto" w:val="clear"/>
          </w:tcPr>
          <w:p>
            <w:pPr>
              <w:pStyle w:val="Normal1"/>
              <w:widowControl w:val="false"/>
              <w:spacing w:lineRule="auto" w:line="240" w:before="0" w:after="0"/>
              <w:jc w:val="center"/>
              <w:rPr/>
            </w:pPr>
            <w:r>
              <w:rPr/>
              <w:t>7</w:t>
            </w:r>
          </w:p>
        </w:tc>
        <w:tc>
          <w:tcPr>
            <w:tcW w:w="3959" w:type="dxa"/>
            <w:tcBorders>
              <w:top w:val="single" w:sz="8" w:space="0" w:color="000000"/>
              <w:left w:val="single" w:sz="8" w:space="0" w:color="000000"/>
              <w:bottom w:val="single" w:sz="8" w:space="0" w:color="000000"/>
              <w:right w:val="single" w:sz="8" w:space="0" w:color="000000"/>
            </w:tcBorders>
            <w:shd w:fill="auto" w:val="clear"/>
          </w:tcPr>
          <w:p>
            <w:pPr>
              <w:pStyle w:val="Normal1"/>
              <w:widowControl w:val="false"/>
              <w:spacing w:lineRule="auto" w:line="240" w:before="0" w:after="0"/>
              <w:jc w:val="both"/>
              <w:rPr/>
            </w:pPr>
            <w:r>
              <w:rPr/>
              <w:t>Bueltak eman, hari forma har dezan.</w:t>
            </w:r>
          </w:p>
        </w:tc>
      </w:tr>
      <w:tr>
        <w:trPr/>
        <w:tc>
          <w:tcPr>
            <w:tcW w:w="1590" w:type="dxa"/>
            <w:tcBorders>
              <w:top w:val="single" w:sz="8" w:space="0" w:color="000000"/>
              <w:left w:val="single" w:sz="8" w:space="0" w:color="000000"/>
              <w:bottom w:val="single" w:sz="8" w:space="0" w:color="000000"/>
              <w:right w:val="single" w:sz="8" w:space="0" w:color="000000"/>
            </w:tcBorders>
            <w:shd w:fill="auto" w:val="clear"/>
          </w:tcPr>
          <w:p>
            <w:pPr>
              <w:pStyle w:val="Normal1"/>
              <w:widowControl w:val="false"/>
              <w:spacing w:lineRule="auto" w:line="240" w:before="0" w:after="0"/>
              <w:jc w:val="center"/>
              <w:rPr/>
            </w:pPr>
            <w:r>
              <w:rPr/>
              <w:t>3</w:t>
            </w:r>
          </w:p>
        </w:tc>
        <w:tc>
          <w:tcPr>
            <w:tcW w:w="3959" w:type="dxa"/>
            <w:tcBorders>
              <w:top w:val="single" w:sz="8" w:space="0" w:color="000000"/>
              <w:left w:val="single" w:sz="8" w:space="0" w:color="000000"/>
              <w:bottom w:val="single" w:sz="8" w:space="0" w:color="000000"/>
              <w:right w:val="single" w:sz="8" w:space="0" w:color="000000"/>
            </w:tcBorders>
            <w:shd w:fill="auto" w:val="clear"/>
          </w:tcPr>
          <w:p>
            <w:pPr>
              <w:pStyle w:val="Normal1"/>
              <w:widowControl w:val="false"/>
              <w:spacing w:lineRule="auto" w:line="240" w:before="0" w:after="0"/>
              <w:jc w:val="both"/>
              <w:rPr/>
            </w:pPr>
            <w:r>
              <w:rPr/>
              <w:t>Ilea lehortu.</w:t>
            </w:r>
          </w:p>
        </w:tc>
      </w:tr>
    </w:tbl>
    <w:p>
      <w:pPr>
        <w:pStyle w:val="Normal1"/>
        <w:jc w:val="both"/>
        <w:rPr>
          <w:b/>
          <w:b/>
        </w:rPr>
      </w:pPr>
      <w:r>
        <w:rPr>
          <w:b/>
        </w:rPr>
      </w:r>
    </w:p>
    <w:p>
      <w:pPr>
        <w:pStyle w:val="Normal1"/>
        <w:jc w:val="both"/>
        <w:rPr>
          <w:b/>
          <w:b/>
        </w:rPr>
      </w:pPr>
      <w:r>
        <w:rPr>
          <w:b/>
        </w:rPr>
      </w:r>
    </w:p>
    <w:p>
      <w:pPr>
        <w:pStyle w:val="Normal1"/>
        <w:ind w:left="708" w:hanging="0"/>
        <w:jc w:val="both"/>
        <w:rPr>
          <w:b/>
          <w:b/>
        </w:rPr>
      </w:pPr>
      <w:r>
        <w:rPr>
          <w:b/>
        </w:rPr>
        <w:t>2- Non lehortzen zuten garbitutako artilea?</w:t>
      </w:r>
    </w:p>
    <w:p>
      <w:pPr>
        <w:pStyle w:val="Normal1"/>
        <w:ind w:left="708" w:hanging="0"/>
        <w:jc w:val="both"/>
        <w:rPr/>
      </w:pPr>
      <w:r>
        <w:rPr/>
        <w:t>Etxe barruan lehortzen zuten.</w:t>
      </w:r>
    </w:p>
    <w:p>
      <w:pPr>
        <w:pStyle w:val="Normal1"/>
        <w:ind w:left="708" w:hanging="0"/>
        <w:jc w:val="both"/>
        <w:rPr>
          <w:b/>
          <w:b/>
        </w:rPr>
      </w:pPr>
      <w:r>
        <w:rPr>
          <w:b/>
        </w:rPr>
        <w:t>3- Zenbat denbora behar izaten du ardi ileak garbitu ondotik lehortzeko?</w:t>
      </w:r>
    </w:p>
    <w:p>
      <w:pPr>
        <w:pStyle w:val="Normal1"/>
        <w:ind w:left="708" w:hanging="0"/>
        <w:jc w:val="both"/>
        <w:rPr/>
      </w:pPr>
      <w:r>
        <w:rPr/>
        <w:t>Hiru egun behar izaten ditu.</w:t>
      </w:r>
    </w:p>
    <w:p>
      <w:pPr>
        <w:pStyle w:val="Normal1"/>
        <w:ind w:left="708" w:hanging="0"/>
        <w:jc w:val="both"/>
        <w:rPr>
          <w:b/>
          <w:b/>
        </w:rPr>
      </w:pPr>
      <w:r>
        <w:rPr>
          <w:b/>
        </w:rPr>
        <w:t>4- Zein da errazagoa lantzeko: ile motza edo luzea?</w:t>
      </w:r>
    </w:p>
    <w:p>
      <w:pPr>
        <w:pStyle w:val="Normal1"/>
        <w:ind w:left="708" w:hanging="0"/>
        <w:jc w:val="both"/>
        <w:rPr/>
      </w:pPr>
      <w:r>
        <w:rPr/>
        <w:t>Ardiarena luzeagoa izaten da eta, beraz, errazagoa lantzeko.</w:t>
      </w:r>
    </w:p>
    <w:p>
      <w:pPr>
        <w:pStyle w:val="Normal1"/>
        <w:ind w:left="708" w:hanging="0"/>
        <w:jc w:val="both"/>
        <w:rPr>
          <w:b/>
          <w:b/>
        </w:rPr>
      </w:pPr>
      <w:r>
        <w:rPr>
          <w:b/>
        </w:rPr>
        <w:t>5- Zer xaboi erabiltzen da ardi ilea garbitzeko?</w:t>
      </w:r>
    </w:p>
    <w:p>
      <w:pPr>
        <w:pStyle w:val="Normal1"/>
        <w:ind w:left="708" w:hanging="0"/>
        <w:jc w:val="both"/>
        <w:rPr/>
      </w:pPr>
      <w:r>
        <w:rPr/>
        <w:t>Ez da xaboirik erabiltzen, ur anitz behar da, bertzerik gabe.</w:t>
      </w:r>
    </w:p>
    <w:p>
      <w:pPr>
        <w:pStyle w:val="Normal1"/>
        <w:ind w:left="708" w:hanging="0"/>
        <w:jc w:val="both"/>
        <w:rPr>
          <w:b/>
          <w:b/>
        </w:rPr>
      </w:pPr>
      <w:r>
        <w:rPr>
          <w:b/>
        </w:rPr>
        <w:t>6- Egin den haria motza bada, bertze zati batekin elkar daiteke?</w:t>
      </w:r>
    </w:p>
    <w:p>
      <w:pPr>
        <w:pStyle w:val="Normal1"/>
        <w:ind w:left="708" w:hanging="0"/>
        <w:jc w:val="both"/>
        <w:rPr/>
      </w:pPr>
      <w:r>
        <w:rPr/>
        <w:t>Bai, bata bertzearekin itsasten ahal da.</w:t>
      </w:r>
    </w:p>
    <w:p>
      <w:pPr>
        <w:pStyle w:val="Normal1"/>
        <w:ind w:left="708" w:hanging="0"/>
        <w:jc w:val="both"/>
        <w:rPr>
          <w:b/>
          <w:b/>
        </w:rPr>
      </w:pPr>
      <w:r>
        <w:rPr>
          <w:b/>
        </w:rPr>
        <w:t>7- Kolore beltza egiteko zer erabiltzen zuten lehen?</w:t>
      </w:r>
    </w:p>
    <w:p>
      <w:pPr>
        <w:pStyle w:val="Normal1"/>
        <w:ind w:left="708" w:hanging="0"/>
        <w:jc w:val="both"/>
        <w:rPr/>
      </w:pPr>
      <w:r>
        <w:rPr/>
        <w:t>Ardi beltzen ilea edota behorren buztanarena.</w:t>
      </w:r>
    </w:p>
    <w:p>
      <w:pPr>
        <w:pStyle w:val="Normal1"/>
        <w:ind w:left="0" w:hanging="0"/>
        <w:jc w:val="both"/>
        <w:rPr/>
      </w:pPr>
      <w:r>
        <w:rPr/>
        <w:t>Bukatzean, talde handian, denon artean galderak zuzenduko ditugu.</w:t>
      </w:r>
    </w:p>
    <w:p>
      <w:pPr>
        <w:pStyle w:val="Normal1"/>
        <w:ind w:left="0" w:hanging="0"/>
        <w:jc w:val="both"/>
        <w:rPr/>
      </w:pPr>
      <w:r>
        <w:rPr/>
      </w:r>
    </w:p>
    <w:p>
      <w:pPr>
        <w:pStyle w:val="Normal1"/>
        <w:jc w:val="both"/>
        <w:rPr>
          <w:b/>
          <w:b/>
        </w:rPr>
      </w:pPr>
      <w:r>
        <w:rPr>
          <w:b/>
        </w:rPr>
        <w:t xml:space="preserve">d) Lanketa </w:t>
      </w:r>
    </w:p>
    <w:p>
      <w:pPr>
        <w:pStyle w:val="Normal1"/>
        <w:jc w:val="both"/>
        <w:rPr/>
      </w:pPr>
      <w:r>
        <w:rPr>
          <w:i/>
        </w:rPr>
        <w:t>Google aurkezpenak</w:t>
      </w:r>
      <w:r>
        <w:rPr/>
        <w:t xml:space="preserve"> edo </w:t>
      </w:r>
      <w:r>
        <w:rPr>
          <w:i/>
        </w:rPr>
        <w:t>PowerPoint</w:t>
      </w:r>
      <w:r>
        <w:rPr/>
        <w:t xml:space="preserve"> erabilita, artilea egiteko prozesuaren berri eman beharko dutenez, lehenbizi, binaka jarrita, azalpen testu bat idatziko dute. Horretarako, denon artean azalpen testu batek dituen atalak birgogoratu eta arbelean eskema idatziko dugu:</w:t>
      </w:r>
    </w:p>
    <w:p>
      <w:pPr>
        <w:pStyle w:val="Normal1"/>
        <w:numPr>
          <w:ilvl w:val="0"/>
          <w:numId w:val="25"/>
        </w:numPr>
        <w:spacing w:before="0" w:afterAutospacing="0" w:after="0"/>
        <w:ind w:left="720" w:hanging="360"/>
        <w:jc w:val="both"/>
        <w:rPr>
          <w:u w:val="none"/>
        </w:rPr>
      </w:pPr>
      <w:r>
        <w:rPr/>
        <w:t>Izenburua</w:t>
      </w:r>
    </w:p>
    <w:p>
      <w:pPr>
        <w:pStyle w:val="Normal1"/>
        <w:numPr>
          <w:ilvl w:val="0"/>
          <w:numId w:val="25"/>
        </w:numPr>
        <w:spacing w:before="0" w:afterAutospacing="0" w:after="0"/>
        <w:ind w:left="720" w:hanging="360"/>
        <w:jc w:val="both"/>
        <w:rPr>
          <w:u w:val="none"/>
        </w:rPr>
      </w:pPr>
      <w:r>
        <w:rPr/>
        <w:t>Sarrera</w:t>
      </w:r>
    </w:p>
    <w:p>
      <w:pPr>
        <w:pStyle w:val="Normal1"/>
        <w:numPr>
          <w:ilvl w:val="0"/>
          <w:numId w:val="25"/>
        </w:numPr>
        <w:ind w:left="720" w:hanging="360"/>
        <w:jc w:val="both"/>
        <w:rPr>
          <w:u w:val="none"/>
        </w:rPr>
      </w:pPr>
      <w:r>
        <w:rPr/>
        <w:t>Prozesua pausoz pauso</w:t>
      </w:r>
    </w:p>
    <w:p>
      <w:pPr>
        <w:pStyle w:val="Normal1"/>
        <w:ind w:left="0" w:hanging="0"/>
        <w:jc w:val="both"/>
        <w:rPr/>
      </w:pPr>
      <w:r>
        <w:rPr/>
        <w:t>Ondotik, aurkezpena osatzeko, haien Chromebookak erabiliz, informazio osagarria, bideoren bat gehiago eta argazkiak</w:t>
      </w:r>
      <w:r>
        <w:rPr>
          <w:rStyle w:val="Ancladenotaalpie"/>
          <w:vertAlign w:val="superscript"/>
        </w:rPr>
        <w:footnoteReference w:id="14"/>
      </w:r>
      <w:r>
        <w:rPr/>
        <w:t xml:space="preserve"> bilatuko dituzte. Musika ere paratzen ahal dutela azalduko diegu.</w:t>
      </w:r>
    </w:p>
    <w:p>
      <w:pPr>
        <w:pStyle w:val="Normal1"/>
        <w:ind w:left="0" w:hanging="0"/>
        <w:jc w:val="both"/>
        <w:rPr/>
      </w:pPr>
      <w:r>
        <w:rPr/>
        <w:t>Aurkezpenak hagitz bisuala izan behar du, beraz, atalak ongi markatuta agertu beharko direla gogoraraziko diegu.</w:t>
      </w:r>
    </w:p>
    <w:p>
      <w:pPr>
        <w:pStyle w:val="Normal1"/>
        <w:ind w:left="0" w:hanging="0"/>
        <w:jc w:val="both"/>
        <w:rPr/>
      </w:pPr>
      <w:r>
        <w:rPr/>
        <w:t xml:space="preserve">Ideiaren bat gehiago badute (adibidez, zer egiten den/zen artile horrekin), baloratuko zaiela erranen zaie. Originaltasuna eta txukuntasuna ere kontuan hartuko dira. </w:t>
      </w:r>
    </w:p>
    <w:p>
      <w:pPr>
        <w:pStyle w:val="Normal1"/>
        <w:ind w:left="0" w:hanging="0"/>
        <w:jc w:val="both"/>
        <w:rPr/>
      </w:pPr>
      <w:r>
        <w:rPr/>
      </w:r>
    </w:p>
    <w:p>
      <w:pPr>
        <w:pStyle w:val="Normal1"/>
        <w:jc w:val="both"/>
        <w:rPr>
          <w:b/>
          <w:b/>
        </w:rPr>
      </w:pPr>
      <w:r>
        <w:rPr>
          <w:b/>
        </w:rPr>
        <w:t>e) Ekoizpena</w:t>
      </w:r>
    </w:p>
    <w:p>
      <w:pPr>
        <w:pStyle w:val="Normal1"/>
        <w:jc w:val="both"/>
        <w:rPr>
          <w:sz w:val="28"/>
          <w:szCs w:val="28"/>
          <w:u w:val="single"/>
        </w:rPr>
      </w:pPr>
      <w:r>
        <w:rPr/>
        <w:t>Prozesu guztia azaldu eta gero, aurkezpena prestatuko dute eta aurkezpen horretan oinarrituz, taldekideei aurkeztuko diete.</w:t>
      </w:r>
    </w:p>
    <w:p>
      <w:pPr>
        <w:pStyle w:val="Normal1"/>
        <w:jc w:val="center"/>
        <w:rPr>
          <w:b/>
          <w:b/>
          <w:sz w:val="28"/>
          <w:szCs w:val="28"/>
        </w:rPr>
      </w:pPr>
      <w:r>
        <w:rPr>
          <w:b/>
          <w:sz w:val="28"/>
          <w:szCs w:val="28"/>
        </w:rPr>
      </w:r>
      <w:r>
        <w:br w:type="page"/>
      </w:r>
    </w:p>
    <w:p>
      <w:pPr>
        <w:pStyle w:val="Normal1"/>
        <w:jc w:val="center"/>
        <w:rPr>
          <w:b/>
          <w:b/>
          <w:sz w:val="28"/>
          <w:szCs w:val="28"/>
        </w:rPr>
      </w:pPr>
      <w:r>
        <w:rPr>
          <w:b/>
          <w:sz w:val="28"/>
          <w:szCs w:val="28"/>
        </w:rPr>
        <w:t>7. ERLAUNTZAK</w:t>
      </w:r>
    </w:p>
    <w:p>
      <w:pPr>
        <w:pStyle w:val="Normal1"/>
        <w:jc w:val="both"/>
        <w:rPr>
          <w:b/>
          <w:b/>
          <w:sz w:val="28"/>
          <w:szCs w:val="28"/>
        </w:rPr>
      </w:pPr>
      <w:r>
        <w:rPr>
          <w:b/>
          <w:sz w:val="28"/>
          <w:szCs w:val="28"/>
        </w:rPr>
      </w:r>
    </w:p>
    <w:p>
      <w:pPr>
        <w:pStyle w:val="Normal1"/>
        <w:rPr/>
      </w:pPr>
      <w:r>
        <w:rPr>
          <w:b/>
        </w:rPr>
        <w:t>MAILA</w:t>
      </w:r>
      <w:r>
        <w:rPr/>
        <w:t>: DBH 3 eta 4</w:t>
      </w:r>
    </w:p>
    <w:p>
      <w:pPr>
        <w:pStyle w:val="Normal1"/>
        <w:rPr/>
      </w:pPr>
      <w:r>
        <w:rPr>
          <w:b/>
        </w:rPr>
        <w:t>IRAKASGAIA</w:t>
      </w:r>
      <w:r>
        <w:rPr/>
        <w:t>: Euskal Hizkuntza eta Literatura</w:t>
      </w:r>
    </w:p>
    <w:p>
      <w:pPr>
        <w:pStyle w:val="Normal1"/>
        <w:rPr/>
      </w:pPr>
      <w:r>
        <w:rPr>
          <w:b/>
        </w:rPr>
        <w:t>GAIA</w:t>
      </w:r>
      <w:r>
        <w:rPr/>
        <w:t>: Erlauntzak</w:t>
      </w:r>
    </w:p>
    <w:p>
      <w:pPr>
        <w:pStyle w:val="Normal1"/>
        <w:rPr>
          <w:color w:val="FF0000"/>
        </w:rPr>
      </w:pPr>
      <w:r>
        <w:rPr>
          <w:b/>
        </w:rPr>
        <w:t>BIDEOA:</w:t>
      </w:r>
      <w:r>
        <w:rPr/>
        <w:t xml:space="preserve"> </w:t>
      </w:r>
      <w:hyperlink r:id="rId41">
        <w:r>
          <w:rPr>
            <w:color w:val="1155CC"/>
            <w:u w:val="single"/>
          </w:rPr>
          <w:t>https://www.mediateka.eus/eu/fitxategiak/76698/</w:t>
        </w:r>
      </w:hyperlink>
      <w:r>
        <w:rPr/>
        <w:t xml:space="preserve"> (08:57)</w:t>
      </w:r>
      <w:r>
        <w:rPr>
          <w:rStyle w:val="Ancladenotaalpie"/>
          <w:vertAlign w:val="superscript"/>
        </w:rPr>
        <w:footnoteReference w:id="15"/>
      </w:r>
    </w:p>
    <w:p>
      <w:pPr>
        <w:pStyle w:val="Normal1"/>
        <w:rPr/>
      </w:pPr>
      <w:r>
        <w:rPr>
          <w:b/>
        </w:rPr>
        <w:t xml:space="preserve">HERRIA: </w:t>
      </w:r>
      <w:r>
        <w:rPr/>
        <w:t>Sunbilla</w:t>
      </w:r>
    </w:p>
    <w:p>
      <w:pPr>
        <w:pStyle w:val="Normal1"/>
        <w:rPr>
          <w:b/>
          <w:b/>
        </w:rPr>
      </w:pPr>
      <w:r>
        <w:rPr>
          <w:b/>
        </w:rPr>
        <w:t>HELBURUAK:</w:t>
      </w:r>
    </w:p>
    <w:p>
      <w:pPr>
        <w:pStyle w:val="Normal1"/>
        <w:numPr>
          <w:ilvl w:val="0"/>
          <w:numId w:val="1"/>
        </w:numPr>
        <w:spacing w:lineRule="auto" w:line="240" w:before="0" w:after="0"/>
        <w:ind w:left="720" w:hanging="360"/>
        <w:rPr/>
      </w:pPr>
      <w:r>
        <w:rPr/>
        <w:t>Nafarroako ondare kulturalaren eta sozialaren berri izan eta lantzea.</w:t>
      </w:r>
    </w:p>
    <w:p>
      <w:pPr>
        <w:pStyle w:val="Normal1"/>
        <w:numPr>
          <w:ilvl w:val="0"/>
          <w:numId w:val="1"/>
        </w:numPr>
        <w:spacing w:lineRule="auto" w:line="240" w:before="0" w:after="0"/>
        <w:ind w:left="720" w:hanging="360"/>
        <w:rPr>
          <w:u w:val="none"/>
        </w:rPr>
      </w:pPr>
      <w:r>
        <w:rPr/>
        <w:t>Zuzentzaileak erabiltzen ikastea.</w:t>
      </w:r>
    </w:p>
    <w:p>
      <w:pPr>
        <w:pStyle w:val="Normal1"/>
        <w:numPr>
          <w:ilvl w:val="0"/>
          <w:numId w:val="1"/>
        </w:numPr>
        <w:spacing w:lineRule="auto" w:line="247"/>
        <w:ind w:left="720" w:hanging="360"/>
        <w:jc w:val="both"/>
        <w:rPr/>
      </w:pPr>
      <w:r>
        <w:rPr/>
        <w:t>Azalpen testu bat egitea.</w:t>
      </w:r>
    </w:p>
    <w:p>
      <w:pPr>
        <w:pStyle w:val="Normal1"/>
        <w:rPr/>
      </w:pPr>
      <w:r>
        <w:rPr>
          <w:b/>
        </w:rPr>
        <w:t>IRAUPENA</w:t>
      </w:r>
      <w:r>
        <w:rPr/>
        <w:t>: bortz saio</w:t>
      </w:r>
    </w:p>
    <w:p>
      <w:pPr>
        <w:pStyle w:val="Normal1"/>
        <w:rPr>
          <w:b/>
          <w:b/>
        </w:rPr>
      </w:pPr>
      <w:r>
        <w:rPr>
          <w:b/>
        </w:rPr>
        <w:t>GELAN LANTZEKO</w:t>
      </w:r>
    </w:p>
    <w:p>
      <w:pPr>
        <w:pStyle w:val="Normal1"/>
        <w:rPr>
          <w:b/>
          <w:b/>
        </w:rPr>
      </w:pPr>
      <w:r>
        <w:rPr>
          <w:b/>
        </w:rPr>
        <w:t>a) Aurrezagutzak aktibatu</w:t>
      </w:r>
    </w:p>
    <w:p>
      <w:pPr>
        <w:pStyle w:val="Normal1"/>
        <w:shd w:val="clear" w:fill="FFFFFF"/>
        <w:spacing w:lineRule="auto" w:line="240" w:before="100" w:after="100"/>
        <w:jc w:val="both"/>
        <w:rPr/>
      </w:pPr>
      <w:r>
        <w:rPr/>
        <w:t>Hasi baino lehen, erleei buruz zer dakiten galdetuko diegu:</w:t>
      </w:r>
    </w:p>
    <w:p>
      <w:pPr>
        <w:pStyle w:val="Normal1"/>
        <w:shd w:val="clear" w:fill="FFFFFF"/>
        <w:spacing w:lineRule="auto" w:line="240" w:before="100" w:after="100"/>
        <w:jc w:val="both"/>
        <w:rPr/>
      </w:pPr>
      <w:r>
        <w:rPr/>
        <w:tab/>
        <w:t>Zer dakizue erleei buruz?</w:t>
      </w:r>
    </w:p>
    <w:p>
      <w:pPr>
        <w:pStyle w:val="Normal1"/>
        <w:shd w:val="clear" w:fill="FFFFFF"/>
        <w:spacing w:lineRule="auto" w:line="240" w:before="100" w:after="100"/>
        <w:jc w:val="both"/>
        <w:rPr/>
      </w:pPr>
      <w:r>
        <w:rPr/>
        <w:tab/>
        <w:t>Non egoten dira?</w:t>
      </w:r>
    </w:p>
    <w:p>
      <w:pPr>
        <w:pStyle w:val="Normal1"/>
        <w:shd w:val="clear" w:fill="FFFFFF"/>
        <w:spacing w:lineRule="auto" w:line="240" w:before="100" w:after="100"/>
        <w:jc w:val="both"/>
        <w:rPr/>
      </w:pPr>
      <w:r>
        <w:rPr/>
        <w:tab/>
        <w:t>Zenbat erle mota dago?</w:t>
      </w:r>
    </w:p>
    <w:p>
      <w:pPr>
        <w:pStyle w:val="Normal1"/>
        <w:shd w:val="clear" w:fill="FFFFFF"/>
        <w:spacing w:lineRule="auto" w:line="240" w:before="100" w:after="100"/>
        <w:jc w:val="both"/>
        <w:rPr/>
      </w:pPr>
      <w:r>
        <w:rPr/>
        <w:tab/>
        <w:t>Garrantzitsuak dira?</w:t>
      </w:r>
    </w:p>
    <w:p>
      <w:pPr>
        <w:pStyle w:val="Normal1"/>
        <w:shd w:val="clear" w:fill="FFFFFF"/>
        <w:spacing w:lineRule="auto" w:line="240" w:before="100" w:after="100"/>
        <w:jc w:val="both"/>
        <w:rPr/>
      </w:pPr>
      <w:r>
        <w:rPr/>
        <w:tab/>
        <w:t>Nola egiten da eztia?</w:t>
      </w:r>
    </w:p>
    <w:p>
      <w:pPr>
        <w:pStyle w:val="Normal1"/>
        <w:spacing w:lineRule="auto" w:line="276"/>
        <w:ind w:left="720" w:hanging="0"/>
        <w:jc w:val="both"/>
        <w:rPr/>
      </w:pPr>
      <w:r>
        <w:rPr/>
      </w:r>
    </w:p>
    <w:p>
      <w:pPr>
        <w:pStyle w:val="Normal1"/>
        <w:shd w:val="clear" w:fill="FFFFFF"/>
        <w:spacing w:lineRule="auto" w:line="240" w:before="100" w:after="100"/>
        <w:jc w:val="both"/>
        <w:rPr/>
      </w:pPr>
      <w:r>
        <w:rPr/>
        <w:t>Gaiari buruzko aurrezagutzak aktibatu ondotik, Sunbillari buruz zer dakiten ikusiko dugu:</w:t>
      </w:r>
    </w:p>
    <w:p>
      <w:pPr>
        <w:pStyle w:val="Normal1"/>
        <w:spacing w:lineRule="auto" w:line="276"/>
        <w:ind w:left="720" w:hanging="0"/>
        <w:jc w:val="both"/>
        <w:rPr/>
      </w:pPr>
      <w:r>
        <w:rPr/>
        <w:t xml:space="preserve">Zer dakizue Sunbillari buruz? </w:t>
      </w:r>
    </w:p>
    <w:p>
      <w:pPr>
        <w:pStyle w:val="Normal1"/>
        <w:spacing w:lineRule="auto" w:line="276"/>
        <w:ind w:left="720" w:hanging="0"/>
        <w:jc w:val="both"/>
        <w:rPr/>
      </w:pPr>
      <w:r>
        <w:rPr/>
        <w:t xml:space="preserve">Nafarroako mapan non kokatuko zenukete? </w:t>
      </w:r>
    </w:p>
    <w:p>
      <w:pPr>
        <w:pStyle w:val="Normal1"/>
        <w:spacing w:lineRule="auto" w:line="276"/>
        <w:ind w:left="720" w:hanging="0"/>
        <w:jc w:val="both"/>
        <w:rPr/>
      </w:pPr>
      <w:r>
        <w:rPr/>
        <w:t xml:space="preserve">Han inoiz izan zarete? </w:t>
      </w:r>
    </w:p>
    <w:p>
      <w:pPr>
        <w:pStyle w:val="Normal1"/>
        <w:jc w:val="both"/>
        <w:rPr/>
      </w:pPr>
      <w:r>
        <w:rPr/>
        <w:t>Sunbilla</w:t>
      </w:r>
      <w:r>
        <w:rPr>
          <w:rStyle w:val="Ancladenotaalpie"/>
          <w:vertAlign w:val="superscript"/>
        </w:rPr>
        <w:footnoteReference w:id="16"/>
      </w:r>
      <w:r>
        <w:rPr/>
        <w:t xml:space="preserve"> Baztan-Bidasoan dago eta Nafarroa Garaiko iparraldeko udalerri bat da, Malerreka ibarrekoa. Iruñetik iparraldera joanez gero, 56 kilometrora dago. </w:t>
      </w:r>
    </w:p>
    <w:p>
      <w:pPr>
        <w:pStyle w:val="Normal1"/>
        <w:rPr/>
      </w:pPr>
      <w:r>
        <w:rPr/>
      </w:r>
    </w:p>
    <w:p>
      <w:pPr>
        <w:pStyle w:val="Normal1"/>
        <w:shd w:val="clear" w:fill="FFFFFF"/>
        <w:spacing w:lineRule="auto" w:line="240" w:before="100" w:after="100"/>
        <w:jc w:val="both"/>
        <w:rPr/>
      </w:pPr>
      <w:r>
        <w:rPr/>
        <w:t>Gelako arbel digitalaren laguntzaz, Sunbilla mapan kokatuko dugu. Kokapenari begiratuta, Baztan-Bidasoan dagoenez, bertako euskararen ezaugarriren bat ezagutzen edo gogoratzen duten galdetuko diegu.</w:t>
      </w:r>
    </w:p>
    <w:p>
      <w:pPr>
        <w:pStyle w:val="Normal1"/>
        <w:shd w:val="clear" w:fill="FFFFFF"/>
        <w:spacing w:lineRule="auto" w:line="240" w:before="100" w:after="100"/>
        <w:jc w:val="both"/>
        <w:rPr/>
      </w:pPr>
      <w:r>
        <w:rPr/>
        <w:t xml:space="preserve">Erantzun posibleak: </w:t>
      </w:r>
    </w:p>
    <w:p>
      <w:pPr>
        <w:pStyle w:val="Normal1"/>
        <w:numPr>
          <w:ilvl w:val="0"/>
          <w:numId w:val="3"/>
        </w:numPr>
        <w:shd w:val="clear" w:fill="FFFFFF"/>
        <w:spacing w:lineRule="auto" w:line="240" w:before="100" w:afterAutospacing="0" w:after="0"/>
        <w:ind w:left="720" w:hanging="360"/>
        <w:jc w:val="both"/>
        <w:rPr>
          <w:i/>
          <w:i/>
        </w:rPr>
      </w:pPr>
      <w:r>
        <w:rPr>
          <w:i/>
        </w:rPr>
        <w:t>erran, bertze, anitz</w:t>
      </w:r>
    </w:p>
    <w:p>
      <w:pPr>
        <w:pStyle w:val="Normal1"/>
        <w:numPr>
          <w:ilvl w:val="0"/>
          <w:numId w:val="3"/>
        </w:numPr>
        <w:shd w:val="clear" w:fill="FFFFFF"/>
        <w:spacing w:lineRule="auto" w:line="240" w:beforeAutospacing="0" w:before="0" w:afterAutospacing="0" w:after="0"/>
        <w:ind w:left="720" w:hanging="360"/>
        <w:jc w:val="both"/>
        <w:rPr>
          <w:u w:val="none"/>
        </w:rPr>
      </w:pPr>
      <w:r>
        <w:rPr/>
        <w:t xml:space="preserve">geroaldian: </w:t>
      </w:r>
      <w:r>
        <w:rPr>
          <w:i/>
        </w:rPr>
        <w:t>izanen, emanen, joanen</w:t>
      </w:r>
      <w:r>
        <w:rPr/>
        <w:t>…</w:t>
      </w:r>
    </w:p>
    <w:p>
      <w:pPr>
        <w:pStyle w:val="Normal1"/>
        <w:numPr>
          <w:ilvl w:val="0"/>
          <w:numId w:val="3"/>
        </w:numPr>
        <w:shd w:val="clear" w:fill="FFFFFF"/>
        <w:spacing w:lineRule="auto" w:line="240" w:beforeAutospacing="0" w:before="0" w:after="100"/>
        <w:ind w:left="720" w:hanging="360"/>
        <w:jc w:val="both"/>
        <w:rPr>
          <w:u w:val="none"/>
        </w:rPr>
      </w:pPr>
      <w:r>
        <w:rPr/>
        <w:t xml:space="preserve">oso beharrean: </w:t>
      </w:r>
      <w:r>
        <w:rPr>
          <w:i/>
        </w:rPr>
        <w:t>arrunt, hagitz</w:t>
      </w:r>
      <w:r>
        <w:rPr/>
        <w:t>...</w:t>
      </w:r>
    </w:p>
    <w:p>
      <w:pPr>
        <w:pStyle w:val="Normal1"/>
        <w:shd w:val="clear" w:fill="FFFFFF"/>
        <w:spacing w:lineRule="auto" w:line="240" w:before="100" w:after="100"/>
        <w:jc w:val="both"/>
        <w:rPr/>
      </w:pPr>
      <w:r>
        <w:rPr/>
      </w:r>
    </w:p>
    <w:p>
      <w:pPr>
        <w:pStyle w:val="Normal1"/>
        <w:spacing w:lineRule="auto" w:line="276"/>
        <w:jc w:val="both"/>
        <w:rPr/>
      </w:pPr>
      <w:r>
        <w:rPr/>
        <w:t xml:space="preserve">Ikasleek dakitena birgogoratu eta gero, 2002an bildutako grabazio bat ikusiko dugula erranen diegu. </w:t>
      </w:r>
    </w:p>
    <w:p>
      <w:pPr>
        <w:pStyle w:val="Normal1"/>
        <w:spacing w:lineRule="auto" w:line="276"/>
        <w:jc w:val="both"/>
        <w:rPr/>
      </w:pPr>
      <w:r>
        <w:rPr/>
      </w:r>
    </w:p>
    <w:p>
      <w:pPr>
        <w:pStyle w:val="Normal1"/>
        <w:rPr>
          <w:b/>
          <w:b/>
        </w:rPr>
      </w:pPr>
      <w:r>
        <w:rPr>
          <w:b/>
        </w:rPr>
        <w:t>b) Bideoa ikusi</w:t>
      </w:r>
    </w:p>
    <w:p>
      <w:pPr>
        <w:pStyle w:val="Normal1"/>
        <w:rPr/>
      </w:pPr>
      <w:r>
        <w:rPr/>
        <w:t>Egindako hipotesiak zuzenak diren ikusteko, eta erleen mundua nolakoa den ikasteko, bideoa ikusiko dute.</w:t>
      </w:r>
    </w:p>
    <w:p>
      <w:pPr>
        <w:pStyle w:val="Normal1"/>
        <w:rPr/>
      </w:pPr>
      <w:r>
        <w:rPr/>
      </w:r>
    </w:p>
    <w:p>
      <w:pPr>
        <w:pStyle w:val="Normal1"/>
        <w:rPr>
          <w:b/>
          <w:b/>
        </w:rPr>
      </w:pPr>
      <w:r>
        <w:rPr>
          <w:b/>
        </w:rPr>
        <w:t>c) Entzunaren ulermena</w:t>
      </w:r>
    </w:p>
    <w:p>
      <w:pPr>
        <w:pStyle w:val="Normal1"/>
        <w:rPr>
          <w:b/>
          <w:b/>
        </w:rPr>
      </w:pPr>
      <w:r>
        <w:rPr/>
        <w:t>Bikoteka, entzunaren ulermena lantzeko galderei erantzunen diete.</w:t>
      </w:r>
    </w:p>
    <w:p>
      <w:pPr>
        <w:pStyle w:val="Normal1"/>
        <w:rPr>
          <w:b/>
          <w:b/>
        </w:rPr>
      </w:pPr>
      <w:r>
        <w:rPr>
          <w:b/>
        </w:rPr>
        <w:tab/>
        <w:t>1- Erleak non egoten dira?</w:t>
      </w:r>
    </w:p>
    <w:p>
      <w:pPr>
        <w:pStyle w:val="Normal1"/>
        <w:rPr/>
      </w:pPr>
      <w:r>
        <w:rPr/>
        <w:tab/>
        <w:t>Gaur egun kutxak erabiltzen dira, baina garai batean erlauntzak egiten zituzten.</w:t>
      </w:r>
    </w:p>
    <w:p>
      <w:pPr>
        <w:pStyle w:val="Normal1"/>
        <w:rPr>
          <w:b/>
          <w:b/>
        </w:rPr>
      </w:pPr>
      <w:r>
        <w:rPr>
          <w:b/>
        </w:rPr>
        <w:tab/>
        <w:t>2- Erlauntza egiteko prozesuak hainbat pauso ditu. Ordena itzazu:</w:t>
      </w:r>
    </w:p>
    <w:p>
      <w:pPr>
        <w:pStyle w:val="Normal1"/>
        <w:rPr>
          <w:b/>
          <w:b/>
        </w:rPr>
      </w:pPr>
      <w:r>
        <w:rPr>
          <w:b/>
        </w:rPr>
      </w:r>
    </w:p>
    <w:tbl>
      <w:tblPr>
        <w:tblStyle w:val="Table2"/>
        <w:tblW w:w="7530" w:type="dxa"/>
        <w:jc w:val="left"/>
        <w:tblInd w:w="1600" w:type="dxa"/>
        <w:tblLayout w:type="fixed"/>
        <w:tblCellMar>
          <w:top w:w="100" w:type="dxa"/>
          <w:left w:w="100" w:type="dxa"/>
          <w:bottom w:w="100" w:type="dxa"/>
          <w:right w:w="100" w:type="dxa"/>
        </w:tblCellMar>
        <w:tblLook w:val="0600"/>
      </w:tblPr>
      <w:tblGrid>
        <w:gridCol w:w="1814"/>
        <w:gridCol w:w="5715"/>
      </w:tblGrid>
      <w:tr>
        <w:trPr/>
        <w:tc>
          <w:tcPr>
            <w:tcW w:w="1814" w:type="dxa"/>
            <w:tcBorders>
              <w:top w:val="single" w:sz="8" w:space="0" w:color="000000"/>
              <w:left w:val="single" w:sz="8" w:space="0" w:color="000000"/>
              <w:bottom w:val="single" w:sz="8" w:space="0" w:color="000000"/>
              <w:right w:val="single" w:sz="8" w:space="0" w:color="000000"/>
            </w:tcBorders>
            <w:shd w:fill="auto" w:val="clear"/>
          </w:tcPr>
          <w:p>
            <w:pPr>
              <w:pStyle w:val="Normal1"/>
              <w:widowControl w:val="false"/>
              <w:spacing w:lineRule="auto" w:line="240" w:before="0" w:after="0"/>
              <w:jc w:val="center"/>
              <w:rPr>
                <w:b/>
                <w:b/>
              </w:rPr>
            </w:pPr>
            <w:r>
              <w:rPr>
                <w:b/>
              </w:rPr>
              <w:t>Zenbakia</w:t>
            </w:r>
          </w:p>
        </w:tc>
        <w:tc>
          <w:tcPr>
            <w:tcW w:w="5715" w:type="dxa"/>
            <w:tcBorders>
              <w:top w:val="single" w:sz="8" w:space="0" w:color="000000"/>
              <w:left w:val="single" w:sz="8" w:space="0" w:color="000000"/>
              <w:bottom w:val="single" w:sz="8" w:space="0" w:color="000000"/>
              <w:right w:val="single" w:sz="8" w:space="0" w:color="000000"/>
            </w:tcBorders>
            <w:shd w:fill="auto" w:val="clear"/>
          </w:tcPr>
          <w:p>
            <w:pPr>
              <w:pStyle w:val="Normal1"/>
              <w:widowControl w:val="false"/>
              <w:spacing w:lineRule="auto" w:line="240" w:before="0" w:after="0"/>
              <w:jc w:val="center"/>
              <w:rPr>
                <w:b/>
                <w:b/>
              </w:rPr>
            </w:pPr>
            <w:r>
              <w:rPr>
                <w:b/>
              </w:rPr>
              <w:t>Pausoak</w:t>
            </w:r>
          </w:p>
        </w:tc>
      </w:tr>
      <w:tr>
        <w:trPr/>
        <w:tc>
          <w:tcPr>
            <w:tcW w:w="1814" w:type="dxa"/>
            <w:tcBorders>
              <w:top w:val="single" w:sz="8" w:space="0" w:color="000000"/>
              <w:left w:val="single" w:sz="8" w:space="0" w:color="000000"/>
              <w:bottom w:val="single" w:sz="8" w:space="0" w:color="000000"/>
              <w:right w:val="single" w:sz="8" w:space="0" w:color="000000"/>
            </w:tcBorders>
            <w:shd w:fill="auto" w:val="clear"/>
          </w:tcPr>
          <w:p>
            <w:pPr>
              <w:pStyle w:val="Normal1"/>
              <w:widowControl w:val="false"/>
              <w:spacing w:lineRule="auto" w:line="240" w:before="0" w:after="0"/>
              <w:jc w:val="center"/>
              <w:rPr/>
            </w:pPr>
            <w:r>
              <w:rPr/>
              <w:t>2</w:t>
            </w:r>
          </w:p>
        </w:tc>
        <w:tc>
          <w:tcPr>
            <w:tcW w:w="5715" w:type="dxa"/>
            <w:tcBorders>
              <w:top w:val="single" w:sz="8" w:space="0" w:color="000000"/>
              <w:left w:val="single" w:sz="8" w:space="0" w:color="000000"/>
              <w:bottom w:val="single" w:sz="8" w:space="0" w:color="000000"/>
              <w:right w:val="single" w:sz="8" w:space="0" w:color="000000"/>
            </w:tcBorders>
            <w:shd w:fill="auto" w:val="clear"/>
          </w:tcPr>
          <w:p>
            <w:pPr>
              <w:pStyle w:val="Normal1"/>
              <w:widowControl w:val="false"/>
              <w:spacing w:lineRule="auto" w:line="240" w:before="0" w:after="0"/>
              <w:rPr/>
            </w:pPr>
            <w:r>
              <w:rPr/>
              <w:t>Gaztaina zarakak moztu.</w:t>
            </w:r>
          </w:p>
        </w:tc>
      </w:tr>
      <w:tr>
        <w:trPr/>
        <w:tc>
          <w:tcPr>
            <w:tcW w:w="1814" w:type="dxa"/>
            <w:tcBorders>
              <w:top w:val="single" w:sz="8" w:space="0" w:color="000000"/>
              <w:left w:val="single" w:sz="8" w:space="0" w:color="000000"/>
              <w:bottom w:val="single" w:sz="8" w:space="0" w:color="000000"/>
              <w:right w:val="single" w:sz="8" w:space="0" w:color="000000"/>
            </w:tcBorders>
            <w:shd w:fill="auto" w:val="clear"/>
          </w:tcPr>
          <w:p>
            <w:pPr>
              <w:pStyle w:val="Normal1"/>
              <w:widowControl w:val="false"/>
              <w:spacing w:lineRule="auto" w:line="240" w:before="0" w:after="0"/>
              <w:jc w:val="center"/>
              <w:rPr/>
            </w:pPr>
            <w:r>
              <w:rPr/>
              <w:t>4</w:t>
            </w:r>
          </w:p>
        </w:tc>
        <w:tc>
          <w:tcPr>
            <w:tcW w:w="5715" w:type="dxa"/>
            <w:tcBorders>
              <w:top w:val="single" w:sz="8" w:space="0" w:color="000000"/>
              <w:left w:val="single" w:sz="8" w:space="0" w:color="000000"/>
              <w:bottom w:val="single" w:sz="8" w:space="0" w:color="000000"/>
              <w:right w:val="single" w:sz="8" w:space="0" w:color="000000"/>
            </w:tcBorders>
            <w:shd w:fill="auto" w:val="clear"/>
          </w:tcPr>
          <w:p>
            <w:pPr>
              <w:pStyle w:val="Normal1"/>
              <w:widowControl w:val="false"/>
              <w:spacing w:lineRule="auto" w:line="240" w:before="0" w:after="0"/>
              <w:rPr/>
            </w:pPr>
            <w:r>
              <w:rPr/>
              <w:t>Aihen</w:t>
            </w:r>
            <w:r>
              <w:rPr>
                <w:rStyle w:val="Ancladenotaalpie"/>
                <w:vertAlign w:val="superscript"/>
              </w:rPr>
              <w:footnoteReference w:id="17"/>
            </w:r>
            <w:r>
              <w:rPr/>
              <w:t xml:space="preserve"> zuriarekin hesia egin.</w:t>
            </w:r>
          </w:p>
        </w:tc>
      </w:tr>
      <w:tr>
        <w:trPr/>
        <w:tc>
          <w:tcPr>
            <w:tcW w:w="1814" w:type="dxa"/>
            <w:tcBorders>
              <w:top w:val="single" w:sz="8" w:space="0" w:color="000000"/>
              <w:left w:val="single" w:sz="8" w:space="0" w:color="000000"/>
              <w:bottom w:val="single" w:sz="8" w:space="0" w:color="000000"/>
              <w:right w:val="single" w:sz="8" w:space="0" w:color="000000"/>
            </w:tcBorders>
            <w:shd w:fill="auto" w:val="clear"/>
          </w:tcPr>
          <w:p>
            <w:pPr>
              <w:pStyle w:val="Normal1"/>
              <w:widowControl w:val="false"/>
              <w:spacing w:lineRule="auto" w:line="240" w:before="0" w:after="0"/>
              <w:jc w:val="center"/>
              <w:rPr/>
            </w:pPr>
            <w:r>
              <w:rPr/>
              <w:t>7</w:t>
            </w:r>
          </w:p>
        </w:tc>
        <w:tc>
          <w:tcPr>
            <w:tcW w:w="5715" w:type="dxa"/>
            <w:tcBorders>
              <w:top w:val="single" w:sz="8" w:space="0" w:color="000000"/>
              <w:left w:val="single" w:sz="8" w:space="0" w:color="000000"/>
              <w:bottom w:val="single" w:sz="8" w:space="0" w:color="000000"/>
              <w:right w:val="single" w:sz="8" w:space="0" w:color="000000"/>
            </w:tcBorders>
            <w:shd w:fill="auto" w:val="clear"/>
          </w:tcPr>
          <w:p>
            <w:pPr>
              <w:pStyle w:val="Normal1"/>
              <w:widowControl w:val="false"/>
              <w:spacing w:lineRule="auto" w:line="240" w:before="0" w:after="0"/>
              <w:rPr/>
            </w:pPr>
            <w:r>
              <w:rPr/>
              <w:t>Erlauntza orearekin zartatu, estali.</w:t>
            </w:r>
          </w:p>
        </w:tc>
      </w:tr>
      <w:tr>
        <w:trPr/>
        <w:tc>
          <w:tcPr>
            <w:tcW w:w="1814" w:type="dxa"/>
            <w:tcBorders>
              <w:top w:val="single" w:sz="8" w:space="0" w:color="000000"/>
              <w:left w:val="single" w:sz="8" w:space="0" w:color="000000"/>
              <w:bottom w:val="single" w:sz="8" w:space="0" w:color="000000"/>
              <w:right w:val="single" w:sz="8" w:space="0" w:color="000000"/>
            </w:tcBorders>
            <w:shd w:fill="auto" w:val="clear"/>
          </w:tcPr>
          <w:p>
            <w:pPr>
              <w:pStyle w:val="Normal1"/>
              <w:widowControl w:val="false"/>
              <w:spacing w:lineRule="auto" w:line="240" w:before="0" w:after="0"/>
              <w:jc w:val="center"/>
              <w:rPr/>
            </w:pPr>
            <w:r>
              <w:rPr/>
              <w:t>5</w:t>
            </w:r>
          </w:p>
        </w:tc>
        <w:tc>
          <w:tcPr>
            <w:tcW w:w="5715" w:type="dxa"/>
            <w:tcBorders>
              <w:top w:val="single" w:sz="8" w:space="0" w:color="000000"/>
              <w:left w:val="single" w:sz="8" w:space="0" w:color="000000"/>
              <w:bottom w:val="single" w:sz="8" w:space="0" w:color="000000"/>
              <w:right w:val="single" w:sz="8" w:space="0" w:color="000000"/>
            </w:tcBorders>
            <w:shd w:fill="auto" w:val="clear"/>
          </w:tcPr>
          <w:p>
            <w:pPr>
              <w:pStyle w:val="Normal1"/>
              <w:widowControl w:val="false"/>
              <w:spacing w:lineRule="auto" w:line="240" w:before="0" w:after="0"/>
              <w:rPr/>
            </w:pPr>
            <w:r>
              <w:rPr/>
              <w:t>Zume batekin bazterrak lotu, desegin ez dadin.</w:t>
            </w:r>
          </w:p>
        </w:tc>
      </w:tr>
      <w:tr>
        <w:trPr/>
        <w:tc>
          <w:tcPr>
            <w:tcW w:w="1814" w:type="dxa"/>
            <w:tcBorders>
              <w:top w:val="single" w:sz="8" w:space="0" w:color="000000"/>
              <w:left w:val="single" w:sz="8" w:space="0" w:color="000000"/>
              <w:bottom w:val="single" w:sz="8" w:space="0" w:color="000000"/>
              <w:right w:val="single" w:sz="8" w:space="0" w:color="000000"/>
            </w:tcBorders>
            <w:shd w:fill="auto" w:val="clear"/>
          </w:tcPr>
          <w:p>
            <w:pPr>
              <w:pStyle w:val="Normal1"/>
              <w:widowControl w:val="false"/>
              <w:spacing w:lineRule="auto" w:line="240" w:before="0" w:after="0"/>
              <w:jc w:val="center"/>
              <w:rPr/>
            </w:pPr>
            <w:r>
              <w:rPr/>
              <w:t>3</w:t>
            </w:r>
          </w:p>
        </w:tc>
        <w:tc>
          <w:tcPr>
            <w:tcW w:w="5715" w:type="dxa"/>
            <w:tcBorders>
              <w:top w:val="single" w:sz="8" w:space="0" w:color="000000"/>
              <w:left w:val="single" w:sz="8" w:space="0" w:color="000000"/>
              <w:bottom w:val="single" w:sz="8" w:space="0" w:color="000000"/>
              <w:right w:val="single" w:sz="8" w:space="0" w:color="000000"/>
            </w:tcBorders>
            <w:shd w:fill="auto" w:val="clear"/>
          </w:tcPr>
          <w:p>
            <w:pPr>
              <w:pStyle w:val="Normal1"/>
              <w:widowControl w:val="false"/>
              <w:spacing w:lineRule="auto" w:line="240" w:before="0" w:after="0"/>
              <w:rPr/>
            </w:pPr>
            <w:r>
              <w:rPr/>
              <w:t>Gaztaina zarakak lehertu eta apaindu ondoren, ziriak egin.</w:t>
            </w:r>
          </w:p>
        </w:tc>
      </w:tr>
      <w:tr>
        <w:trPr/>
        <w:tc>
          <w:tcPr>
            <w:tcW w:w="1814" w:type="dxa"/>
            <w:tcBorders>
              <w:top w:val="single" w:sz="8" w:space="0" w:color="000000"/>
              <w:left w:val="single" w:sz="8" w:space="0" w:color="000000"/>
              <w:bottom w:val="single" w:sz="8" w:space="0" w:color="000000"/>
              <w:right w:val="single" w:sz="8" w:space="0" w:color="000000"/>
            </w:tcBorders>
            <w:shd w:fill="auto" w:val="clear"/>
          </w:tcPr>
          <w:p>
            <w:pPr>
              <w:pStyle w:val="Normal1"/>
              <w:widowControl w:val="false"/>
              <w:spacing w:lineRule="auto" w:line="240" w:before="0" w:after="0"/>
              <w:jc w:val="center"/>
              <w:rPr/>
            </w:pPr>
            <w:r>
              <w:rPr/>
              <w:t>8</w:t>
            </w:r>
          </w:p>
        </w:tc>
        <w:tc>
          <w:tcPr>
            <w:tcW w:w="5715" w:type="dxa"/>
            <w:tcBorders>
              <w:top w:val="single" w:sz="8" w:space="0" w:color="000000"/>
              <w:left w:val="single" w:sz="8" w:space="0" w:color="000000"/>
              <w:bottom w:val="single" w:sz="8" w:space="0" w:color="000000"/>
              <w:right w:val="single" w:sz="8" w:space="0" w:color="000000"/>
            </w:tcBorders>
            <w:shd w:fill="auto" w:val="clear"/>
          </w:tcPr>
          <w:p>
            <w:pPr>
              <w:pStyle w:val="Normal1"/>
              <w:widowControl w:val="false"/>
              <w:spacing w:lineRule="auto" w:line="240" w:before="0" w:after="0"/>
              <w:rPr/>
            </w:pPr>
            <w:r>
              <w:rPr/>
              <w:t>Bi zirirekin gurutzea egin barruko aldean, bertan eztia egin dezaten.</w:t>
            </w:r>
          </w:p>
        </w:tc>
      </w:tr>
      <w:tr>
        <w:trPr/>
        <w:tc>
          <w:tcPr>
            <w:tcW w:w="1814" w:type="dxa"/>
            <w:tcBorders>
              <w:top w:val="single" w:sz="8" w:space="0" w:color="000000"/>
              <w:left w:val="single" w:sz="8" w:space="0" w:color="000000"/>
              <w:bottom w:val="single" w:sz="8" w:space="0" w:color="000000"/>
              <w:right w:val="single" w:sz="8" w:space="0" w:color="000000"/>
            </w:tcBorders>
            <w:shd w:fill="auto" w:val="clear"/>
          </w:tcPr>
          <w:p>
            <w:pPr>
              <w:pStyle w:val="Normal1"/>
              <w:widowControl w:val="false"/>
              <w:spacing w:lineRule="auto" w:line="240" w:before="0" w:after="0"/>
              <w:jc w:val="center"/>
              <w:rPr/>
            </w:pPr>
            <w:r>
              <w:rPr/>
              <w:t>6</w:t>
            </w:r>
          </w:p>
        </w:tc>
        <w:tc>
          <w:tcPr>
            <w:tcW w:w="5715" w:type="dxa"/>
            <w:tcBorders>
              <w:top w:val="single" w:sz="8" w:space="0" w:color="000000"/>
              <w:left w:val="single" w:sz="8" w:space="0" w:color="000000"/>
              <w:bottom w:val="single" w:sz="8" w:space="0" w:color="000000"/>
              <w:right w:val="single" w:sz="8" w:space="0" w:color="000000"/>
            </w:tcBorders>
            <w:shd w:fill="auto" w:val="clear"/>
          </w:tcPr>
          <w:p>
            <w:pPr>
              <w:pStyle w:val="Normal1"/>
              <w:widowControl w:val="false"/>
              <w:spacing w:lineRule="auto" w:line="240" w:before="0" w:after="0"/>
              <w:rPr/>
            </w:pPr>
            <w:r>
              <w:rPr/>
              <w:t>Gisua, lurra eta behi kaka oratu</w:t>
            </w:r>
            <w:r>
              <w:rPr>
                <w:rStyle w:val="Ancladenotaalpie"/>
                <w:vertAlign w:val="superscript"/>
              </w:rPr>
              <w:footnoteReference w:id="18"/>
            </w:r>
            <w:r>
              <w:rPr/>
              <w:t>.</w:t>
            </w:r>
          </w:p>
        </w:tc>
      </w:tr>
      <w:tr>
        <w:trPr/>
        <w:tc>
          <w:tcPr>
            <w:tcW w:w="1814" w:type="dxa"/>
            <w:tcBorders>
              <w:top w:val="single" w:sz="8" w:space="0" w:color="000000"/>
              <w:left w:val="single" w:sz="8" w:space="0" w:color="000000"/>
              <w:bottom w:val="single" w:sz="8" w:space="0" w:color="000000"/>
              <w:right w:val="single" w:sz="8" w:space="0" w:color="000000"/>
            </w:tcBorders>
            <w:shd w:fill="auto" w:val="clear"/>
          </w:tcPr>
          <w:p>
            <w:pPr>
              <w:pStyle w:val="Normal1"/>
              <w:widowControl w:val="false"/>
              <w:spacing w:lineRule="auto" w:line="240" w:before="0" w:after="0"/>
              <w:jc w:val="center"/>
              <w:rPr/>
            </w:pPr>
            <w:r>
              <w:rPr/>
              <w:t>1</w:t>
            </w:r>
          </w:p>
        </w:tc>
        <w:tc>
          <w:tcPr>
            <w:tcW w:w="5715" w:type="dxa"/>
            <w:tcBorders>
              <w:top w:val="single" w:sz="8" w:space="0" w:color="000000"/>
              <w:left w:val="single" w:sz="8" w:space="0" w:color="000000"/>
              <w:bottom w:val="single" w:sz="8" w:space="0" w:color="000000"/>
              <w:right w:val="single" w:sz="8" w:space="0" w:color="000000"/>
            </w:tcBorders>
            <w:shd w:fill="auto" w:val="clear"/>
          </w:tcPr>
          <w:p>
            <w:pPr>
              <w:pStyle w:val="Normal1"/>
              <w:widowControl w:val="false"/>
              <w:spacing w:lineRule="auto" w:line="240" w:before="0" w:after="0"/>
              <w:rPr/>
            </w:pPr>
            <w:r>
              <w:rPr/>
              <w:t>Oinarria prestatu.</w:t>
            </w:r>
          </w:p>
        </w:tc>
      </w:tr>
    </w:tbl>
    <w:p>
      <w:pPr>
        <w:pStyle w:val="Normal1"/>
        <w:rPr>
          <w:b/>
          <w:b/>
        </w:rPr>
      </w:pPr>
      <w:r>
        <w:rPr>
          <w:b/>
        </w:rPr>
      </w:r>
    </w:p>
    <w:p>
      <w:pPr>
        <w:pStyle w:val="Normal1"/>
        <w:rPr>
          <w:b/>
          <w:b/>
        </w:rPr>
      </w:pPr>
      <w:r>
        <w:rPr>
          <w:b/>
        </w:rPr>
      </w:r>
    </w:p>
    <w:p>
      <w:pPr>
        <w:pStyle w:val="Normal1"/>
        <w:rPr>
          <w:b/>
          <w:b/>
        </w:rPr>
      </w:pPr>
      <w:r>
        <w:rPr>
          <w:b/>
        </w:rPr>
        <w:tab/>
        <w:t>3- Erleek non egiten dute eztia?</w:t>
      </w:r>
    </w:p>
    <w:p>
      <w:pPr>
        <w:pStyle w:val="Normal1"/>
        <w:rPr/>
      </w:pPr>
      <w:r>
        <w:rPr>
          <w:b/>
        </w:rPr>
        <w:tab/>
      </w:r>
      <w:r>
        <w:rPr/>
        <w:t>Beraskan, abaraskan egiten dute (berriemaleak “bereska” erraten dio).</w:t>
      </w:r>
    </w:p>
    <w:p>
      <w:pPr>
        <w:pStyle w:val="Normal1"/>
        <w:rPr>
          <w:b/>
          <w:b/>
        </w:rPr>
      </w:pPr>
      <w:r>
        <w:rPr>
          <w:b/>
        </w:rPr>
        <w:tab/>
        <w:t>4- Zenbat erle mota daude?</w:t>
      </w:r>
    </w:p>
    <w:p>
      <w:pPr>
        <w:pStyle w:val="Normal1"/>
        <w:rPr/>
      </w:pPr>
      <w:r>
        <w:rPr>
          <w:b/>
        </w:rPr>
        <w:tab/>
      </w:r>
      <w:r>
        <w:rPr/>
        <w:t>Hiru: erregina, erle arra edo erle mandoa eta langileak.</w:t>
      </w:r>
    </w:p>
    <w:p>
      <w:pPr>
        <w:pStyle w:val="Normal1"/>
        <w:rPr>
          <w:b/>
          <w:b/>
        </w:rPr>
      </w:pPr>
      <w:r>
        <w:rPr>
          <w:b/>
        </w:rPr>
        <w:tab/>
        <w:t>5- Zer erran nahi du hitz hauekin: “majin bat ekarri izan dugu guk erlia”?</w:t>
      </w:r>
    </w:p>
    <w:p>
      <w:pPr>
        <w:pStyle w:val="Normal1"/>
        <w:rPr/>
      </w:pPr>
      <w:r>
        <w:rPr>
          <w:b/>
        </w:rPr>
        <w:tab/>
      </w:r>
      <w:r>
        <w:rPr/>
        <w:t>Makina bat erle, erle anitz hartu dituztela.</w:t>
      </w:r>
    </w:p>
    <w:p>
      <w:pPr>
        <w:pStyle w:val="Normal1"/>
        <w:rPr>
          <w:b/>
          <w:b/>
        </w:rPr>
      </w:pPr>
      <w:r>
        <w:rPr>
          <w:b/>
        </w:rPr>
        <w:tab/>
        <w:t>6- Non harrapatzen zituzten erleak?</w:t>
      </w:r>
    </w:p>
    <w:p>
      <w:pPr>
        <w:pStyle w:val="Normal1"/>
        <w:rPr/>
      </w:pPr>
      <w:r>
        <w:rPr>
          <w:b/>
        </w:rPr>
        <w:tab/>
      </w:r>
      <w:r>
        <w:rPr/>
        <w:t>Arbola edo zuhaitz zaharretan.</w:t>
      </w:r>
    </w:p>
    <w:p>
      <w:pPr>
        <w:pStyle w:val="Normal1"/>
        <w:ind w:left="708" w:hanging="0"/>
        <w:rPr>
          <w:b/>
          <w:b/>
        </w:rPr>
      </w:pPr>
      <w:r>
        <w:rPr>
          <w:b/>
        </w:rPr>
        <w:tab/>
        <w:t>7- Nola adierazten edo jakinarazte zieten gainerakoei zuhaitz jakin batean zeuden erleek nagusia zutela eta ezin zituztela hartu?</w:t>
      </w:r>
    </w:p>
    <w:p>
      <w:pPr>
        <w:pStyle w:val="Normal1"/>
        <w:rPr/>
      </w:pPr>
      <w:r>
        <w:rPr>
          <w:b/>
        </w:rPr>
        <w:tab/>
      </w:r>
      <w:r>
        <w:rPr/>
        <w:t>Labana batekin gurutzea eginda.</w:t>
      </w:r>
    </w:p>
    <w:p>
      <w:pPr>
        <w:pStyle w:val="Normal1"/>
        <w:ind w:firstLine="720"/>
        <w:rPr>
          <w:b/>
          <w:b/>
        </w:rPr>
      </w:pPr>
      <w:r>
        <w:rPr>
          <w:b/>
        </w:rPr>
        <w:t>8- Zer egiten zen etxean norbait hiltzen zenean?</w:t>
      </w:r>
    </w:p>
    <w:p>
      <w:pPr>
        <w:pStyle w:val="Normal1"/>
        <w:ind w:left="708" w:hanging="0"/>
        <w:rPr/>
      </w:pPr>
      <w:r>
        <w:rPr/>
        <w:t>Erleei abisatzera joaten ziren, makil batekin hiru kolpe eman eta etxeko norbait hil zela erraten zitzaien, argizari gehiago egin zezaten.</w:t>
      </w:r>
    </w:p>
    <w:p>
      <w:pPr>
        <w:pStyle w:val="Normal1"/>
        <w:ind w:firstLine="720"/>
        <w:rPr>
          <w:b/>
          <w:b/>
        </w:rPr>
      </w:pPr>
      <w:r>
        <w:rPr>
          <w:b/>
        </w:rPr>
        <w:t>9- Norbait hiltzean zertarako behar zuten argizaria?</w:t>
      </w:r>
    </w:p>
    <w:p>
      <w:pPr>
        <w:pStyle w:val="Normal1"/>
        <w:ind w:firstLine="720"/>
        <w:rPr/>
      </w:pPr>
      <w:r>
        <w:rPr/>
        <w:t>Kandelak egiteko, hildakoei kandelak paratzen zitzaizkielako.</w:t>
      </w:r>
    </w:p>
    <w:p>
      <w:pPr>
        <w:pStyle w:val="Normal1"/>
        <w:ind w:firstLine="720"/>
        <w:rPr>
          <w:b/>
          <w:b/>
        </w:rPr>
      </w:pPr>
      <w:r>
        <w:rPr>
          <w:b/>
        </w:rPr>
        <w:t>10- Erleak saltzen ahal dira?</w:t>
      </w:r>
    </w:p>
    <w:p>
      <w:pPr>
        <w:pStyle w:val="Normal1"/>
        <w:ind w:firstLine="720"/>
        <w:rPr/>
      </w:pPr>
      <w:r>
        <w:rPr/>
        <w:t>Ez, gehienez ere zerbaiten alde trukatzen ahal dira.</w:t>
      </w:r>
    </w:p>
    <w:p>
      <w:pPr>
        <w:pStyle w:val="Normal1"/>
        <w:ind w:left="708" w:hanging="0"/>
        <w:rPr>
          <w:b/>
          <w:b/>
        </w:rPr>
      </w:pPr>
      <w:r>
        <w:rPr>
          <w:b/>
        </w:rPr>
        <w:t>11- Erlauntzaren barruko aldean paratzen den gurutzearekin zer banaketa egiten zen? Zertarako izaten zen?</w:t>
      </w:r>
    </w:p>
    <w:p>
      <w:pPr>
        <w:pStyle w:val="Normal1"/>
        <w:ind w:left="708" w:hanging="0"/>
        <w:rPr/>
      </w:pPr>
      <w:r>
        <w:rPr/>
        <w:t>Gurutzetik goitikoa erleek jateko izaten zen eta gurutzetik beheitikoa, aldiz, jendeak hartzeko.</w:t>
      </w:r>
    </w:p>
    <w:p>
      <w:pPr>
        <w:pStyle w:val="Normal1"/>
        <w:ind w:left="708" w:hanging="0"/>
        <w:rPr/>
      </w:pPr>
      <w:r>
        <w:rPr/>
      </w:r>
    </w:p>
    <w:p>
      <w:pPr>
        <w:pStyle w:val="Normal1"/>
        <w:jc w:val="both"/>
        <w:rPr/>
      </w:pPr>
      <w:r>
        <w:rPr/>
        <w:t>Bukatzean, talde handian, galderak denon artean zuzenduko ditugu.</w:t>
      </w:r>
    </w:p>
    <w:p>
      <w:pPr>
        <w:pStyle w:val="Normal1"/>
        <w:rPr>
          <w:b/>
          <w:b/>
        </w:rPr>
      </w:pPr>
      <w:r>
        <w:rPr>
          <w:b/>
        </w:rPr>
      </w:r>
    </w:p>
    <w:p>
      <w:pPr>
        <w:pStyle w:val="Normal1"/>
        <w:jc w:val="both"/>
        <w:rPr>
          <w:b/>
          <w:b/>
        </w:rPr>
      </w:pPr>
      <w:r>
        <w:rPr>
          <w:b/>
        </w:rPr>
        <w:t xml:space="preserve">d) Lanketa </w:t>
      </w:r>
    </w:p>
    <w:p>
      <w:pPr>
        <w:pStyle w:val="Normal1"/>
        <w:jc w:val="both"/>
        <w:rPr/>
      </w:pPr>
      <w:r>
        <w:rPr/>
        <w:t>Helburua ikasitakoarekin informazio gehiago lortu eta bikoteka azalpen testu bat sortzea izanen denez, pausoka gidatuko ditugu prozesuan zehar.</w:t>
      </w:r>
    </w:p>
    <w:p>
      <w:pPr>
        <w:pStyle w:val="Normal1"/>
        <w:jc w:val="both"/>
        <w:rPr/>
      </w:pPr>
      <w:r>
        <w:rPr/>
        <w:t>Lehenbizi, bikote heterogeneoak osatuko ditugu, elkarri lagun diezaioten, eta egitekoa azalduko diegu: erleei buruzko azalpen testu bat egin behar dute, haien eskualdeko aldizkarian argitaratzeko. Horretarako, bideoan ikasitakoaz gain, informazio gehiago bilatzeko ordenagailu gelara eramanen ditugu eta erleei buruz ikertzeko eskatuko diegu, haien garrantziaz jabe daitezen eta hain ezezaguna den erleen mundua hobeki ezagut dezaten.</w:t>
      </w:r>
    </w:p>
    <w:p>
      <w:pPr>
        <w:pStyle w:val="Normal1"/>
        <w:jc w:val="both"/>
        <w:rPr/>
      </w:pPr>
      <w:r>
        <w:rPr/>
        <w:t>Testua idazteko honako ideiak ematen ahal dizkiegu:</w:t>
      </w:r>
    </w:p>
    <w:p>
      <w:pPr>
        <w:pStyle w:val="Normal1"/>
        <w:numPr>
          <w:ilvl w:val="0"/>
          <w:numId w:val="17"/>
        </w:numPr>
        <w:spacing w:before="0" w:afterAutospacing="0" w:after="0"/>
        <w:ind w:left="720" w:hanging="360"/>
        <w:jc w:val="both"/>
        <w:rPr>
          <w:u w:val="none"/>
        </w:rPr>
      </w:pPr>
      <w:r>
        <w:rPr/>
        <w:t>Izenburua</w:t>
      </w:r>
    </w:p>
    <w:p>
      <w:pPr>
        <w:pStyle w:val="Normal1"/>
        <w:numPr>
          <w:ilvl w:val="0"/>
          <w:numId w:val="17"/>
        </w:numPr>
        <w:spacing w:before="0" w:afterAutospacing="0" w:after="0"/>
        <w:ind w:left="720" w:hanging="360"/>
        <w:jc w:val="both"/>
        <w:rPr>
          <w:u w:val="none"/>
        </w:rPr>
      </w:pPr>
      <w:r>
        <w:rPr/>
        <w:t>Sarrera</w:t>
      </w:r>
    </w:p>
    <w:p>
      <w:pPr>
        <w:pStyle w:val="Normal1"/>
        <w:numPr>
          <w:ilvl w:val="0"/>
          <w:numId w:val="17"/>
        </w:numPr>
        <w:spacing w:before="0" w:afterAutospacing="0" w:after="0"/>
        <w:ind w:left="720" w:hanging="360"/>
        <w:jc w:val="both"/>
        <w:rPr>
          <w:u w:val="none"/>
        </w:rPr>
      </w:pPr>
      <w:r>
        <w:rPr/>
        <w:t>Erle motak eta haien funtzioa</w:t>
      </w:r>
    </w:p>
    <w:p>
      <w:pPr>
        <w:pStyle w:val="Normal1"/>
        <w:numPr>
          <w:ilvl w:val="0"/>
          <w:numId w:val="17"/>
        </w:numPr>
        <w:spacing w:before="0" w:afterAutospacing="0" w:after="0"/>
        <w:ind w:left="720" w:hanging="360"/>
        <w:jc w:val="both"/>
        <w:rPr>
          <w:u w:val="none"/>
        </w:rPr>
      </w:pPr>
      <w:r>
        <w:rPr/>
        <w:t>Erleen garrantzia</w:t>
      </w:r>
    </w:p>
    <w:p>
      <w:pPr>
        <w:pStyle w:val="Normal1"/>
        <w:numPr>
          <w:ilvl w:val="0"/>
          <w:numId w:val="17"/>
        </w:numPr>
        <w:spacing w:before="0" w:afterAutospacing="0" w:after="0"/>
        <w:ind w:left="720" w:hanging="360"/>
        <w:jc w:val="both"/>
        <w:rPr>
          <w:u w:val="none"/>
        </w:rPr>
      </w:pPr>
      <w:r>
        <w:rPr/>
        <w:t>Eztia nola egin</w:t>
      </w:r>
    </w:p>
    <w:p>
      <w:pPr>
        <w:pStyle w:val="Normal1"/>
        <w:numPr>
          <w:ilvl w:val="0"/>
          <w:numId w:val="17"/>
        </w:numPr>
        <w:spacing w:before="0" w:afterAutospacing="0" w:after="0"/>
        <w:ind w:left="720" w:hanging="360"/>
        <w:jc w:val="both"/>
        <w:rPr>
          <w:u w:val="none"/>
        </w:rPr>
      </w:pPr>
      <w:r>
        <w:rPr/>
        <w:t xml:space="preserve">Zer da apikultura? </w:t>
      </w:r>
    </w:p>
    <w:p>
      <w:pPr>
        <w:pStyle w:val="Normal1"/>
        <w:numPr>
          <w:ilvl w:val="0"/>
          <w:numId w:val="17"/>
        </w:numPr>
        <w:spacing w:before="0" w:afterAutospacing="0" w:after="0"/>
        <w:ind w:left="720" w:hanging="360"/>
        <w:jc w:val="both"/>
        <w:rPr>
          <w:u w:val="none"/>
        </w:rPr>
      </w:pPr>
      <w:r>
        <w:rPr/>
        <w:t xml:space="preserve">Zer alde dago garai bateko erlauntzen eta egungo kutxen artean? </w:t>
      </w:r>
    </w:p>
    <w:p>
      <w:pPr>
        <w:pStyle w:val="Normal1"/>
        <w:numPr>
          <w:ilvl w:val="0"/>
          <w:numId w:val="17"/>
        </w:numPr>
        <w:spacing w:before="0" w:afterAutospacing="0" w:after="0"/>
        <w:ind w:left="720" w:hanging="360"/>
        <w:jc w:val="both"/>
        <w:rPr>
          <w:u w:val="none"/>
        </w:rPr>
      </w:pPr>
      <w:r>
        <w:rPr/>
        <w:t xml:space="preserve">Erleekin lotutako sinesmenak edo ohitura bitxiak: </w:t>
      </w:r>
    </w:p>
    <w:p>
      <w:pPr>
        <w:pStyle w:val="Normal1"/>
        <w:numPr>
          <w:ilvl w:val="1"/>
          <w:numId w:val="17"/>
        </w:numPr>
        <w:spacing w:before="0" w:afterAutospacing="0" w:after="0"/>
        <w:ind w:left="1440" w:hanging="360"/>
        <w:jc w:val="both"/>
        <w:rPr>
          <w:u w:val="none"/>
        </w:rPr>
      </w:pPr>
      <w:r>
        <w:rPr/>
        <w:t>Erleak hartzean zer erraten zitzaien?</w:t>
      </w:r>
    </w:p>
    <w:p>
      <w:pPr>
        <w:pStyle w:val="Normal1"/>
        <w:numPr>
          <w:ilvl w:val="1"/>
          <w:numId w:val="17"/>
        </w:numPr>
        <w:spacing w:before="0" w:afterAutospacing="0" w:after="0"/>
        <w:ind w:left="1440" w:hanging="360"/>
        <w:jc w:val="both"/>
        <w:rPr>
          <w:u w:val="none"/>
        </w:rPr>
      </w:pPr>
      <w:r>
        <w:rPr/>
        <w:t>Norbait hiltzean zer egiten zen?</w:t>
      </w:r>
    </w:p>
    <w:p>
      <w:pPr>
        <w:pStyle w:val="Normal1"/>
        <w:numPr>
          <w:ilvl w:val="1"/>
          <w:numId w:val="17"/>
        </w:numPr>
        <w:spacing w:before="0" w:afterAutospacing="0" w:after="0"/>
        <w:ind w:left="1440" w:hanging="360"/>
        <w:jc w:val="both"/>
        <w:rPr>
          <w:u w:val="none"/>
        </w:rPr>
      </w:pPr>
      <w:r>
        <w:rPr/>
        <w:t>Ezin ziren saldu.</w:t>
      </w:r>
    </w:p>
    <w:p>
      <w:pPr>
        <w:pStyle w:val="Normal1"/>
        <w:numPr>
          <w:ilvl w:val="1"/>
          <w:numId w:val="17"/>
        </w:numPr>
        <w:ind w:left="1440" w:hanging="360"/>
        <w:jc w:val="both"/>
        <w:rPr>
          <w:u w:val="none"/>
        </w:rPr>
      </w:pPr>
      <w:r>
        <w:rPr/>
        <w:t>Zuketan egiten zitzaien, bertze animaliei ez bezala (hiketan).</w:t>
      </w:r>
    </w:p>
    <w:p>
      <w:pPr>
        <w:pStyle w:val="Normal1"/>
        <w:ind w:left="0" w:hanging="0"/>
        <w:jc w:val="both"/>
        <w:rPr/>
      </w:pPr>
      <w:r>
        <w:rPr/>
      </w:r>
    </w:p>
    <w:p>
      <w:pPr>
        <w:pStyle w:val="Normal1"/>
        <w:ind w:left="0" w:hanging="0"/>
        <w:jc w:val="both"/>
        <w:rPr/>
      </w:pPr>
      <w:r>
        <w:rPr/>
        <w:t>Testua osatzeko, irudiak ere bilatu behar dituztela gogoraraziko diegu.</w:t>
      </w:r>
    </w:p>
    <w:p>
      <w:pPr>
        <w:pStyle w:val="Normal1"/>
        <w:ind w:left="0" w:hanging="0"/>
        <w:jc w:val="both"/>
        <w:rPr/>
      </w:pPr>
      <w:r>
        <w:rPr/>
        <w:t xml:space="preserve">Azkenik, nabarmendu nahi duten zatiren bat, letra handiagoz eta zutabe txiki batean eman dezaketela azalduko diegu, aldizkarietan egiten den moduan. </w:t>
      </w:r>
    </w:p>
    <w:p>
      <w:pPr>
        <w:pStyle w:val="Normal1"/>
        <w:ind w:left="0" w:hanging="0"/>
        <w:jc w:val="both"/>
        <w:rPr/>
      </w:pPr>
      <w:r>
        <w:rPr/>
      </w:r>
    </w:p>
    <w:p>
      <w:pPr>
        <w:pStyle w:val="Normal1"/>
        <w:rPr>
          <w:b/>
          <w:b/>
        </w:rPr>
      </w:pPr>
      <w:r>
        <w:rPr>
          <w:b/>
        </w:rPr>
        <w:t>e) Ekoizpena</w:t>
      </w:r>
    </w:p>
    <w:p>
      <w:pPr>
        <w:pStyle w:val="Normal1"/>
        <w:jc w:val="both"/>
        <w:rPr>
          <w:sz w:val="28"/>
          <w:szCs w:val="28"/>
        </w:rPr>
      </w:pPr>
      <w:r>
        <w:rPr/>
        <w:t xml:space="preserve">Prozesu guztia azaldu ondotik, azalpen testua idatziko dute. Haien herriko aldizkari batean edo ikastetxeko blogean argitaratzeko izanen denez, zuzentzaileak zer diren azalduko diegu eta euskaraz ditugun </w:t>
      </w:r>
      <w:hyperlink r:id="rId42">
        <w:r>
          <w:rPr>
            <w:color w:val="1155CC"/>
            <w:u w:val="single"/>
          </w:rPr>
          <w:t>Hobelex</w:t>
        </w:r>
      </w:hyperlink>
      <w:r>
        <w:rPr/>
        <w:t xml:space="preserve"> edo </w:t>
      </w:r>
      <w:hyperlink r:id="rId43">
        <w:r>
          <w:rPr>
            <w:color w:val="1155CC"/>
            <w:u w:val="single"/>
          </w:rPr>
          <w:t>Xuxen</w:t>
        </w:r>
      </w:hyperlink>
      <w:r>
        <w:rPr/>
        <w:t xml:space="preserve"> zuzentzaileen berri emanen diegu. Azken pausoa zuzentzailetik pasatzea izanen da, akatsen bat badago, zuzentzeko aukera izan dezaten. </w:t>
      </w:r>
    </w:p>
    <w:p>
      <w:pPr>
        <w:pStyle w:val="Normal1"/>
        <w:jc w:val="center"/>
        <w:rPr>
          <w:b/>
          <w:b/>
          <w:sz w:val="28"/>
          <w:szCs w:val="28"/>
        </w:rPr>
      </w:pPr>
      <w:r>
        <w:rPr>
          <w:b/>
          <w:sz w:val="28"/>
          <w:szCs w:val="28"/>
        </w:rPr>
      </w:r>
      <w:r>
        <w:br w:type="page"/>
      </w:r>
    </w:p>
    <w:p>
      <w:pPr>
        <w:pStyle w:val="Normal1"/>
        <w:jc w:val="center"/>
        <w:rPr>
          <w:b/>
          <w:b/>
          <w:sz w:val="28"/>
          <w:szCs w:val="28"/>
        </w:rPr>
      </w:pPr>
      <w:r>
        <w:rPr>
          <w:b/>
          <w:sz w:val="28"/>
          <w:szCs w:val="28"/>
        </w:rPr>
        <w:t>8. IPUINA: MARTINTXO</w:t>
      </w:r>
    </w:p>
    <w:p>
      <w:pPr>
        <w:pStyle w:val="Normal1"/>
        <w:jc w:val="both"/>
        <w:rPr>
          <w:b/>
          <w:b/>
          <w:sz w:val="28"/>
          <w:szCs w:val="28"/>
        </w:rPr>
      </w:pPr>
      <w:r>
        <w:rPr>
          <w:b/>
          <w:sz w:val="28"/>
          <w:szCs w:val="28"/>
        </w:rPr>
      </w:r>
    </w:p>
    <w:p>
      <w:pPr>
        <w:pStyle w:val="Normal1"/>
        <w:rPr/>
      </w:pPr>
      <w:r>
        <w:rPr>
          <w:b/>
        </w:rPr>
        <w:t>MAILA</w:t>
      </w:r>
      <w:r>
        <w:rPr/>
        <w:t>: DBH 3 eta 4</w:t>
      </w:r>
    </w:p>
    <w:p>
      <w:pPr>
        <w:pStyle w:val="Normal1"/>
        <w:rPr/>
      </w:pPr>
      <w:r>
        <w:rPr>
          <w:b/>
        </w:rPr>
        <w:t>IRAKASGAIA</w:t>
      </w:r>
      <w:r>
        <w:rPr/>
        <w:t>: Euskal Hizkuntza eta Literatura</w:t>
      </w:r>
    </w:p>
    <w:p>
      <w:pPr>
        <w:pStyle w:val="Normal1"/>
        <w:rPr/>
      </w:pPr>
      <w:r>
        <w:rPr>
          <w:b/>
        </w:rPr>
        <w:t>GAIAK</w:t>
      </w:r>
      <w:r>
        <w:rPr/>
        <w:t>: Ipuinak/Euskalkiak</w:t>
      </w:r>
    </w:p>
    <w:p>
      <w:pPr>
        <w:pStyle w:val="Normal1"/>
        <w:rPr/>
      </w:pPr>
      <w:r>
        <w:rPr>
          <w:b/>
        </w:rPr>
        <w:t>BIDEOA:</w:t>
      </w:r>
      <w:r>
        <w:rPr/>
        <w:t xml:space="preserve"> </w:t>
      </w:r>
      <w:hyperlink r:id="rId44">
        <w:r>
          <w:rPr>
            <w:color w:val="1155CC"/>
            <w:u w:val="single"/>
          </w:rPr>
          <w:t>https://www.mediateka.eus/eu/fitxategiak/76710/</w:t>
        </w:r>
      </w:hyperlink>
      <w:r>
        <w:rPr/>
        <w:t xml:space="preserve"> (02:31)</w:t>
      </w:r>
    </w:p>
    <w:p>
      <w:pPr>
        <w:pStyle w:val="Normal1"/>
        <w:rPr/>
      </w:pPr>
      <w:r>
        <w:rPr>
          <w:b/>
        </w:rPr>
        <w:t xml:space="preserve">HERRIA: </w:t>
      </w:r>
      <w:r>
        <w:rPr/>
        <w:t xml:space="preserve">Uztegi </w:t>
      </w:r>
    </w:p>
    <w:p>
      <w:pPr>
        <w:pStyle w:val="Normal1"/>
        <w:rPr>
          <w:b/>
          <w:b/>
        </w:rPr>
      </w:pPr>
      <w:r>
        <w:rPr>
          <w:b/>
        </w:rPr>
        <w:t>HELBURUAK:</w:t>
      </w:r>
    </w:p>
    <w:p>
      <w:pPr>
        <w:pStyle w:val="Normal1"/>
        <w:numPr>
          <w:ilvl w:val="0"/>
          <w:numId w:val="1"/>
        </w:numPr>
        <w:spacing w:lineRule="auto" w:line="240" w:before="0" w:after="0"/>
        <w:ind w:left="720" w:hanging="360"/>
        <w:rPr/>
      </w:pPr>
      <w:r>
        <w:rPr/>
        <w:t>Gaitasun komunikatiboa lantzea.</w:t>
      </w:r>
    </w:p>
    <w:p>
      <w:pPr>
        <w:pStyle w:val="Normal1"/>
        <w:numPr>
          <w:ilvl w:val="0"/>
          <w:numId w:val="1"/>
        </w:numPr>
        <w:spacing w:lineRule="auto" w:line="240" w:before="0" w:after="0"/>
        <w:ind w:left="720" w:hanging="360"/>
        <w:rPr>
          <w:u w:val="none"/>
        </w:rPr>
      </w:pPr>
      <w:r>
        <w:rPr/>
        <w:t>Euskalkiak lantzea.</w:t>
      </w:r>
    </w:p>
    <w:p>
      <w:pPr>
        <w:pStyle w:val="Normal1"/>
        <w:numPr>
          <w:ilvl w:val="0"/>
          <w:numId w:val="1"/>
        </w:numPr>
        <w:spacing w:lineRule="auto" w:line="247"/>
        <w:ind w:left="720" w:hanging="360"/>
        <w:jc w:val="both"/>
        <w:rPr/>
      </w:pPr>
      <w:r>
        <w:rPr/>
        <w:t>Narrazioa lantzea: ipuin bat birmoldatzea.</w:t>
      </w:r>
    </w:p>
    <w:p>
      <w:pPr>
        <w:pStyle w:val="Normal1"/>
        <w:rPr/>
      </w:pPr>
      <w:r>
        <w:rPr>
          <w:b/>
        </w:rPr>
        <w:t>IRAUPENA</w:t>
      </w:r>
      <w:r>
        <w:rPr/>
        <w:t>: lau saio</w:t>
      </w:r>
    </w:p>
    <w:p>
      <w:pPr>
        <w:pStyle w:val="Normal1"/>
        <w:rPr>
          <w:b/>
          <w:b/>
        </w:rPr>
      </w:pPr>
      <w:r>
        <w:rPr>
          <w:b/>
        </w:rPr>
        <w:t>GELAN LANTZEKO</w:t>
      </w:r>
    </w:p>
    <w:p>
      <w:pPr>
        <w:pStyle w:val="Normal1"/>
        <w:rPr>
          <w:b/>
          <w:b/>
        </w:rPr>
      </w:pPr>
      <w:r>
        <w:rPr>
          <w:b/>
        </w:rPr>
        <w:t>a) Aurrezagutzak aktibatu</w:t>
      </w:r>
    </w:p>
    <w:p>
      <w:pPr>
        <w:pStyle w:val="Normal1"/>
        <w:shd w:val="clear" w:fill="FFFFFF"/>
        <w:spacing w:lineRule="auto" w:line="240" w:before="100" w:after="100"/>
        <w:jc w:val="both"/>
        <w:rPr/>
      </w:pPr>
      <w:r>
        <w:rPr/>
        <w:t>Hasi baino lehen, gelako arbel digitalaren laguntzaz, Araitz eta Uztegi mapan kokatuko ditugu. Kokapenari begiratuta, Gipuzkoarekin mugan dagoenez, bertako euskararen ezaugarriren bat ezagutzen edo gogoratzen duten galdetuko diegu:</w:t>
      </w:r>
    </w:p>
    <w:p>
      <w:pPr>
        <w:pStyle w:val="Normal1"/>
        <w:shd w:val="clear" w:fill="FFFFFF"/>
        <w:spacing w:lineRule="auto" w:line="240" w:before="100" w:after="100"/>
        <w:ind w:firstLine="720"/>
        <w:jc w:val="both"/>
        <w:rPr/>
      </w:pPr>
      <w:r>
        <w:rPr/>
        <w:t xml:space="preserve">Kokapenari begiratuta, bertako euskarak nongo ezaugarriak ditu? </w:t>
      </w:r>
    </w:p>
    <w:p>
      <w:pPr>
        <w:pStyle w:val="Normal1"/>
        <w:shd w:val="clear" w:fill="FFFFFF"/>
        <w:spacing w:lineRule="auto" w:line="240" w:before="100" w:after="100"/>
        <w:ind w:firstLine="720"/>
        <w:jc w:val="both"/>
        <w:rPr/>
      </w:pPr>
      <w:r>
        <w:rPr/>
        <w:t>Ezaugarriren bat ezagutzen edo gogoratzen duzue?</w:t>
      </w:r>
    </w:p>
    <w:p>
      <w:pPr>
        <w:pStyle w:val="Normal1"/>
        <w:shd w:val="clear" w:fill="FFFFFF"/>
        <w:spacing w:lineRule="auto" w:line="240" w:before="100" w:after="100"/>
        <w:jc w:val="both"/>
        <w:rPr/>
      </w:pPr>
      <w:r>
        <w:rPr/>
      </w:r>
    </w:p>
    <w:p>
      <w:pPr>
        <w:pStyle w:val="Normal1"/>
        <w:shd w:val="clear" w:fill="FFFFFF"/>
        <w:spacing w:lineRule="auto" w:line="240" w:before="100" w:after="100"/>
        <w:jc w:val="both"/>
        <w:rPr/>
      </w:pPr>
      <w:r>
        <w:rPr/>
        <w:t xml:space="preserve">Erantzun posibleak: </w:t>
      </w:r>
    </w:p>
    <w:p>
      <w:pPr>
        <w:pStyle w:val="Normal1"/>
        <w:numPr>
          <w:ilvl w:val="0"/>
          <w:numId w:val="28"/>
        </w:numPr>
        <w:shd w:val="clear" w:fill="FFFFFF"/>
        <w:spacing w:lineRule="auto" w:line="240" w:before="100" w:after="100"/>
        <w:ind w:left="720" w:hanging="360"/>
        <w:jc w:val="both"/>
        <w:rPr/>
      </w:pPr>
      <w:r>
        <w:rPr>
          <w:i/>
        </w:rPr>
        <w:t xml:space="preserve">a &gt; e </w:t>
      </w:r>
      <w:r>
        <w:rPr/>
        <w:t xml:space="preserve">egiten dute aitzinetik </w:t>
      </w:r>
      <w:r>
        <w:rPr>
          <w:i/>
        </w:rPr>
        <w:t>i</w:t>
      </w:r>
      <w:r>
        <w:rPr/>
        <w:t xml:space="preserve"> edo </w:t>
      </w:r>
      <w:r>
        <w:rPr>
          <w:i/>
        </w:rPr>
        <w:t>u</w:t>
      </w:r>
      <w:r>
        <w:rPr/>
        <w:t xml:space="preserve"> bokalak badaude: </w:t>
      </w:r>
      <w:r>
        <w:rPr>
          <w:i/>
        </w:rPr>
        <w:t>aundie, iriñe, atte</w:t>
      </w:r>
      <w:r>
        <w:rPr/>
        <w:t>…</w:t>
      </w:r>
    </w:p>
    <w:p>
      <w:pPr>
        <w:pStyle w:val="Normal1"/>
        <w:numPr>
          <w:ilvl w:val="0"/>
          <w:numId w:val="28"/>
        </w:numPr>
        <w:shd w:val="clear" w:fill="FFFFFF"/>
        <w:spacing w:lineRule="auto" w:line="240" w:before="100" w:after="100"/>
        <w:ind w:left="720" w:hanging="360"/>
        <w:jc w:val="both"/>
        <w:rPr/>
      </w:pPr>
      <w:r>
        <w:rPr/>
        <w:t xml:space="preserve">Etorkizuneko adizkietan </w:t>
      </w:r>
      <w:r>
        <w:rPr>
          <w:i/>
        </w:rPr>
        <w:t xml:space="preserve">-go </w:t>
      </w:r>
      <w:r>
        <w:rPr/>
        <w:t xml:space="preserve">erabiltzen dute, erdialdean bezala: </w:t>
      </w:r>
      <w:r>
        <w:rPr>
          <w:i/>
        </w:rPr>
        <w:t>egingo, emango</w:t>
      </w:r>
      <w:r>
        <w:rPr/>
        <w:t>…</w:t>
      </w:r>
    </w:p>
    <w:p>
      <w:pPr>
        <w:pStyle w:val="Normal1"/>
        <w:jc w:val="both"/>
        <w:rPr>
          <w:b/>
          <w:b/>
        </w:rPr>
      </w:pPr>
      <w:r>
        <w:rPr>
          <w:b/>
        </w:rPr>
      </w:r>
    </w:p>
    <w:p>
      <w:pPr>
        <w:pStyle w:val="Normal1"/>
        <w:jc w:val="both"/>
        <w:rPr>
          <w:b/>
          <w:b/>
        </w:rPr>
      </w:pPr>
      <w:r>
        <w:rPr>
          <w:b/>
        </w:rPr>
        <w:t>b) Bideoa ikusi</w:t>
      </w:r>
    </w:p>
    <w:p>
      <w:pPr>
        <w:pStyle w:val="Normal1"/>
        <w:jc w:val="both"/>
        <w:rPr/>
      </w:pPr>
      <w:r>
        <w:rPr/>
        <w:t>Aurrezagutzak aktibatu eta gero, bideoa bitan proiektatuko dugu gelan; lehenbiziko aldian, kontakizunaren nondik norakoei erreparatzeko eskatuko diegu eta, bigarrenean, berriz, euskalkiari dagozkion ezaugarriak apuntatzeko eskatuko diegu, hori izanen baita helburu nagusia: Araizko euskara lantzea.</w:t>
      </w:r>
    </w:p>
    <w:p>
      <w:pPr>
        <w:pStyle w:val="Normal1"/>
        <w:jc w:val="both"/>
        <w:rPr>
          <w:b/>
          <w:b/>
        </w:rPr>
      </w:pPr>
      <w:r>
        <w:rPr>
          <w:b/>
        </w:rPr>
      </w:r>
    </w:p>
    <w:p>
      <w:pPr>
        <w:pStyle w:val="Normal1"/>
        <w:jc w:val="both"/>
        <w:rPr>
          <w:b/>
          <w:b/>
        </w:rPr>
      </w:pPr>
      <w:r>
        <w:rPr>
          <w:b/>
        </w:rPr>
        <w:t>c) Entzunaren ulermena</w:t>
      </w:r>
    </w:p>
    <w:p>
      <w:pPr>
        <w:pStyle w:val="Normal1"/>
        <w:rPr/>
      </w:pPr>
      <w:r>
        <w:rPr/>
        <w:t>Bakarka, entzunaren ulermena lantzeko galderei erantzunen diete.</w:t>
      </w:r>
    </w:p>
    <w:p>
      <w:pPr>
        <w:pStyle w:val="Normal1"/>
        <w:spacing w:lineRule="auto" w:line="276"/>
        <w:ind w:left="720" w:hanging="0"/>
        <w:jc w:val="both"/>
        <w:rPr>
          <w:b/>
          <w:b/>
        </w:rPr>
      </w:pPr>
      <w:r>
        <w:rPr>
          <w:b/>
        </w:rPr>
        <w:t>1- Zerk kezkatzen zuen Martintxo?</w:t>
      </w:r>
    </w:p>
    <w:p>
      <w:pPr>
        <w:pStyle w:val="Normal1"/>
        <w:spacing w:lineRule="auto" w:line="276"/>
        <w:ind w:left="720" w:hanging="0"/>
        <w:jc w:val="both"/>
        <w:rPr/>
      </w:pPr>
      <w:r>
        <w:rPr/>
        <w:t>Denek Martintxo deitu arren, bera handia zela eta hori erakutsi behar zuela.</w:t>
      </w:r>
    </w:p>
    <w:p>
      <w:pPr>
        <w:pStyle w:val="Normal1"/>
        <w:spacing w:lineRule="auto" w:line="276"/>
        <w:ind w:left="720" w:hanging="0"/>
        <w:jc w:val="both"/>
        <w:rPr>
          <w:b/>
          <w:b/>
        </w:rPr>
      </w:pPr>
      <w:r>
        <w:rPr>
          <w:b/>
        </w:rPr>
        <w:t>2- Zertara bidali zuen aitak?</w:t>
      </w:r>
    </w:p>
    <w:p>
      <w:pPr>
        <w:pStyle w:val="Normal1"/>
        <w:spacing w:lineRule="auto" w:line="276"/>
        <w:ind w:left="720" w:hanging="0"/>
        <w:jc w:val="both"/>
        <w:rPr/>
      </w:pPr>
      <w:r>
        <w:rPr/>
        <w:t>Errotara artoa eta garia ehotzera.</w:t>
      </w:r>
    </w:p>
    <w:p>
      <w:pPr>
        <w:pStyle w:val="Normal1"/>
        <w:spacing w:lineRule="auto" w:line="276"/>
        <w:ind w:left="720" w:hanging="0"/>
        <w:jc w:val="both"/>
        <w:rPr>
          <w:b/>
          <w:b/>
        </w:rPr>
      </w:pPr>
      <w:r>
        <w:rPr>
          <w:b/>
        </w:rPr>
        <w:t>3- Errotatik bueltan zer eraman zuen Martintxok asto gainean?</w:t>
      </w:r>
    </w:p>
    <w:p>
      <w:pPr>
        <w:pStyle w:val="Normal1"/>
        <w:spacing w:lineRule="auto" w:line="276"/>
        <w:ind w:left="720" w:hanging="0"/>
        <w:jc w:val="both"/>
        <w:rPr/>
      </w:pPr>
      <w:r>
        <w:rPr/>
        <w:t>Zaku handi bat arto irin eta zaku txiki bat gari irin.</w:t>
      </w:r>
    </w:p>
    <w:p>
      <w:pPr>
        <w:pStyle w:val="Normal1"/>
        <w:spacing w:lineRule="auto" w:line="276"/>
        <w:ind w:left="720" w:hanging="0"/>
        <w:jc w:val="both"/>
        <w:rPr>
          <w:b/>
          <w:b/>
        </w:rPr>
      </w:pPr>
      <w:r>
        <w:rPr>
          <w:b/>
        </w:rPr>
        <w:t>4- Nola erranen zenuke zuketan nagusiak erraten dion “Nora hoa zakua bizkarrean hartuta hor astoa daukakela?” esaldia?</w:t>
      </w:r>
    </w:p>
    <w:p>
      <w:pPr>
        <w:pStyle w:val="Normal1"/>
        <w:spacing w:lineRule="auto" w:line="276"/>
        <w:ind w:left="720" w:hanging="0"/>
        <w:jc w:val="both"/>
        <w:rPr/>
      </w:pPr>
      <w:r>
        <w:rPr/>
        <w:t>Nora zoaz zakua bizkarrean hartuta hor astoa daukazula?</w:t>
      </w:r>
    </w:p>
    <w:p>
      <w:pPr>
        <w:pStyle w:val="Normal1"/>
        <w:spacing w:lineRule="auto" w:line="276"/>
        <w:ind w:left="720" w:hanging="0"/>
        <w:jc w:val="both"/>
        <w:rPr>
          <w:b/>
          <w:b/>
        </w:rPr>
      </w:pPr>
      <w:r>
        <w:rPr>
          <w:b/>
        </w:rPr>
        <w:t>5- Nagusiak zergatik egiten dio hiketan Martintxori?</w:t>
      </w:r>
    </w:p>
    <w:p>
      <w:pPr>
        <w:pStyle w:val="Normal1"/>
        <w:spacing w:lineRule="auto" w:line="276"/>
        <w:ind w:left="720" w:hanging="0"/>
        <w:jc w:val="both"/>
        <w:rPr/>
      </w:pPr>
      <w:r>
        <w:rPr/>
        <w:t>Konfiantza duelako eta adin bertsukoa edo gazteagoa delako.</w:t>
      </w:r>
    </w:p>
    <w:p>
      <w:pPr>
        <w:pStyle w:val="Normal1"/>
        <w:spacing w:lineRule="auto" w:line="276"/>
        <w:ind w:left="720" w:hanging="0"/>
        <w:jc w:val="both"/>
        <w:rPr>
          <w:b/>
          <w:b/>
        </w:rPr>
      </w:pPr>
      <w:r>
        <w:rPr>
          <w:b/>
        </w:rPr>
        <w:t>6- Martintxok hiketan erantzuten dio nagusiari? Zergatik?</w:t>
      </w:r>
    </w:p>
    <w:p>
      <w:pPr>
        <w:pStyle w:val="Normal1"/>
        <w:spacing w:lineRule="auto" w:line="276"/>
        <w:ind w:left="720" w:hanging="0"/>
        <w:jc w:val="both"/>
        <w:rPr/>
      </w:pPr>
      <w:r>
        <w:rPr/>
        <w:t>Ez, segur aski bera baino zaharragoa denez, errespetua zor diolako.</w:t>
      </w:r>
    </w:p>
    <w:p>
      <w:pPr>
        <w:pStyle w:val="Normal1"/>
        <w:spacing w:lineRule="auto" w:line="276"/>
        <w:ind w:left="0" w:hanging="0"/>
        <w:jc w:val="both"/>
        <w:rPr/>
      </w:pPr>
      <w:r>
        <w:rPr/>
        <w:t>Bukatzean, denon artean zuzenduko ditugu galderak.</w:t>
      </w:r>
    </w:p>
    <w:p>
      <w:pPr>
        <w:pStyle w:val="Normal1"/>
        <w:spacing w:lineRule="auto" w:line="276"/>
        <w:ind w:left="720" w:hanging="0"/>
        <w:jc w:val="both"/>
        <w:rPr/>
      </w:pPr>
      <w:r>
        <w:rPr/>
      </w:r>
    </w:p>
    <w:p>
      <w:pPr>
        <w:pStyle w:val="Normal1"/>
        <w:rPr/>
      </w:pPr>
      <w:r>
        <w:rPr>
          <w:b/>
        </w:rPr>
        <w:t xml:space="preserve">d) Lanketa </w:t>
      </w:r>
    </w:p>
    <w:p>
      <w:pPr>
        <w:pStyle w:val="Normal1"/>
        <w:jc w:val="both"/>
        <w:rPr/>
      </w:pPr>
      <w:r>
        <w:rPr/>
        <w:t>Bideo honetatik abiatuz, bi gauza landuko ditugu: alde batetik, euskalkia bera eta, bertzetik, narrazioa.</w:t>
      </w:r>
    </w:p>
    <w:p>
      <w:pPr>
        <w:pStyle w:val="Normal1"/>
        <w:jc w:val="both"/>
        <w:rPr/>
      </w:pPr>
      <w:r>
        <w:rPr/>
      </w:r>
    </w:p>
    <w:p>
      <w:pPr>
        <w:pStyle w:val="Normal1"/>
        <w:jc w:val="both"/>
        <w:rPr/>
      </w:pPr>
      <w:r>
        <w:rPr/>
        <w:t>Lehenbizi, Arraizko hizkera lantzeko, bigarren entzunaldian jasotako solasak, ezaugarriak, egiturak… arbelean idatziko ditugu. Ondoren, launaka jarrita, saiatuko dira arbelean agertu diren gauzak multzoka antolatzen, haien ustez antzekoak diren ezaugarriak elkarrekin paratuz.</w:t>
      </w:r>
    </w:p>
    <w:p>
      <w:pPr>
        <w:pStyle w:val="Normal1"/>
        <w:jc w:val="both"/>
        <w:rPr/>
      </w:pPr>
      <w:r>
        <w:rPr/>
        <w:t>Jarraian, ager daitezkeen batzuk zerrendatu ditugu, irakaslearen lana errazteko asmoz:</w:t>
      </w:r>
    </w:p>
    <w:p>
      <w:pPr>
        <w:pStyle w:val="Normal1"/>
        <w:numPr>
          <w:ilvl w:val="0"/>
          <w:numId w:val="27"/>
        </w:numPr>
        <w:spacing w:lineRule="auto" w:line="360" w:before="0" w:afterAutospacing="0" w:after="0"/>
        <w:ind w:left="720" w:hanging="360"/>
        <w:jc w:val="both"/>
        <w:rPr>
          <w:u w:val="none"/>
        </w:rPr>
      </w:pPr>
      <w:r>
        <w:rPr/>
        <w:t xml:space="preserve">Bukaerako </w:t>
      </w:r>
      <w:r>
        <w:rPr>
          <w:i/>
        </w:rPr>
        <w:t xml:space="preserve">k </w:t>
      </w:r>
      <w:r>
        <w:rPr/>
        <w:t xml:space="preserve">galtzen da: </w:t>
      </w:r>
      <w:r>
        <w:rPr>
          <w:i/>
        </w:rPr>
        <w:t xml:space="preserve">zengati </w:t>
      </w:r>
      <w:r>
        <w:rPr/>
        <w:t>(zergatik)</w:t>
      </w:r>
    </w:p>
    <w:p>
      <w:pPr>
        <w:pStyle w:val="Normal1"/>
        <w:numPr>
          <w:ilvl w:val="0"/>
          <w:numId w:val="27"/>
        </w:numPr>
        <w:spacing w:lineRule="auto" w:line="360" w:before="0" w:afterAutospacing="0" w:after="0"/>
        <w:ind w:left="720" w:hanging="360"/>
        <w:jc w:val="both"/>
        <w:rPr>
          <w:u w:val="none"/>
        </w:rPr>
      </w:pPr>
      <w:r>
        <w:rPr>
          <w:i/>
        </w:rPr>
        <w:t>Esan</w:t>
      </w:r>
      <w:r>
        <w:rPr/>
        <w:t xml:space="preserve"> erabiltzen du, ez </w:t>
      </w:r>
      <w:r>
        <w:rPr>
          <w:i/>
        </w:rPr>
        <w:t>erran</w:t>
      </w:r>
      <w:r>
        <w:rPr/>
        <w:t xml:space="preserve">: </w:t>
      </w:r>
      <w:r>
        <w:rPr>
          <w:i/>
        </w:rPr>
        <w:t xml:space="preserve">esaten tzien </w:t>
      </w:r>
      <w:r>
        <w:rPr/>
        <w:t>(esaten zioten), e</w:t>
      </w:r>
      <w:r>
        <w:rPr>
          <w:i/>
        </w:rPr>
        <w:t xml:space="preserve">san tzion </w:t>
      </w:r>
      <w:r>
        <w:rPr/>
        <w:t>(esan zion),</w:t>
      </w:r>
      <w:r>
        <w:rPr>
          <w:i/>
        </w:rPr>
        <w:t xml:space="preserve"> esaten die </w:t>
      </w:r>
      <w:r>
        <w:rPr/>
        <w:t>(esaten die)</w:t>
      </w:r>
    </w:p>
    <w:p>
      <w:pPr>
        <w:pStyle w:val="Normal1"/>
        <w:numPr>
          <w:ilvl w:val="0"/>
          <w:numId w:val="27"/>
        </w:numPr>
        <w:spacing w:lineRule="auto" w:line="360" w:before="0" w:afterAutospacing="0" w:after="0"/>
        <w:ind w:left="720" w:hanging="360"/>
        <w:jc w:val="both"/>
        <w:rPr>
          <w:u w:val="none"/>
        </w:rPr>
      </w:pPr>
      <w:r>
        <w:rPr/>
        <w:t xml:space="preserve">Bokal luzeak erabiltzen dira: </w:t>
      </w:r>
      <w:r>
        <w:rPr>
          <w:i/>
        </w:rPr>
        <w:t>errotaa</w:t>
      </w:r>
      <w:r>
        <w:rPr/>
        <w:t xml:space="preserve"> (errotara), garii (garia)</w:t>
      </w:r>
    </w:p>
    <w:p>
      <w:pPr>
        <w:pStyle w:val="Normal1"/>
        <w:numPr>
          <w:ilvl w:val="0"/>
          <w:numId w:val="27"/>
        </w:numPr>
        <w:spacing w:lineRule="auto" w:line="360" w:before="0" w:afterAutospacing="0" w:after="0"/>
        <w:ind w:left="720" w:hanging="360"/>
        <w:jc w:val="both"/>
        <w:rPr>
          <w:u w:val="none"/>
        </w:rPr>
      </w:pPr>
      <w:r>
        <w:rPr/>
        <w:t xml:space="preserve">Adizki pleonastikoak ageri dira: </w:t>
      </w:r>
      <w:r>
        <w:rPr>
          <w:i/>
        </w:rPr>
        <w:t xml:space="preserve">arto iriñe ekarritzeko </w:t>
      </w:r>
      <w:r>
        <w:rPr/>
        <w:t>(arto irina ekartzeko)</w:t>
      </w:r>
    </w:p>
    <w:p>
      <w:pPr>
        <w:pStyle w:val="Normal1"/>
        <w:numPr>
          <w:ilvl w:val="0"/>
          <w:numId w:val="27"/>
        </w:numPr>
        <w:spacing w:lineRule="auto" w:line="360" w:before="0" w:afterAutospacing="0" w:after="0"/>
        <w:ind w:left="720" w:hanging="360"/>
        <w:jc w:val="both"/>
        <w:rPr>
          <w:u w:val="none"/>
        </w:rPr>
      </w:pPr>
      <w:r>
        <w:rPr>
          <w:i/>
        </w:rPr>
        <w:t xml:space="preserve">a &gt; e </w:t>
      </w:r>
      <w:r>
        <w:rPr/>
        <w:t xml:space="preserve">egiten dute aitzinetik </w:t>
      </w:r>
      <w:r>
        <w:rPr>
          <w:i/>
        </w:rPr>
        <w:t>i</w:t>
      </w:r>
      <w:r>
        <w:rPr/>
        <w:t xml:space="preserve"> edo </w:t>
      </w:r>
      <w:r>
        <w:rPr>
          <w:i/>
        </w:rPr>
        <w:t>u</w:t>
      </w:r>
      <w:r>
        <w:rPr/>
        <w:t xml:space="preserve"> bokalak badaude: </w:t>
      </w:r>
      <w:r>
        <w:rPr>
          <w:i/>
        </w:rPr>
        <w:t xml:space="preserve">garie </w:t>
      </w:r>
      <w:r>
        <w:rPr/>
        <w:t xml:space="preserve">(garia) / </w:t>
      </w:r>
      <w:r>
        <w:rPr>
          <w:i/>
        </w:rPr>
        <w:t xml:space="preserve">zaku bat aundie </w:t>
      </w:r>
      <w:r>
        <w:rPr/>
        <w:t xml:space="preserve">(zaku bat handia) / </w:t>
      </w:r>
      <w:r>
        <w:rPr>
          <w:i/>
        </w:rPr>
        <w:t>gari iriñekin</w:t>
      </w:r>
      <w:r>
        <w:rPr/>
        <w:t xml:space="preserve"> (gari irina) / </w:t>
      </w:r>
      <w:r>
        <w:rPr>
          <w:i/>
        </w:rPr>
        <w:t>mutiko ttikie</w:t>
      </w:r>
      <w:r>
        <w:rPr/>
        <w:t xml:space="preserve"> (mutiko txikia) / </w:t>
      </w:r>
      <w:r>
        <w:rPr>
          <w:i/>
        </w:rPr>
        <w:t xml:space="preserve">artue </w:t>
      </w:r>
      <w:r>
        <w:rPr/>
        <w:t>(artoa)</w:t>
      </w:r>
    </w:p>
    <w:p>
      <w:pPr>
        <w:pStyle w:val="Normal1"/>
        <w:numPr>
          <w:ilvl w:val="0"/>
          <w:numId w:val="27"/>
        </w:numPr>
        <w:spacing w:lineRule="auto" w:line="360" w:before="0" w:afterAutospacing="0" w:after="0"/>
        <w:ind w:left="720" w:hanging="360"/>
        <w:jc w:val="both"/>
        <w:rPr>
          <w:u w:val="none"/>
        </w:rPr>
      </w:pPr>
      <w:r>
        <w:rPr>
          <w:i/>
        </w:rPr>
        <w:t>u</w:t>
      </w:r>
      <w:r>
        <w:rPr/>
        <w:t xml:space="preserve"> beharrean, </w:t>
      </w:r>
      <w:r>
        <w:rPr>
          <w:i/>
        </w:rPr>
        <w:t xml:space="preserve">o </w:t>
      </w:r>
      <w:r>
        <w:rPr/>
        <w:t xml:space="preserve">egiten dute batzuetan: </w:t>
      </w:r>
      <w:r>
        <w:rPr>
          <w:i/>
        </w:rPr>
        <w:t xml:space="preserve">eldo zela </w:t>
      </w:r>
      <w:r>
        <w:rPr/>
        <w:t>(heldu zela) / i</w:t>
      </w:r>
      <w:r>
        <w:rPr>
          <w:i/>
        </w:rPr>
        <w:t xml:space="preserve">zango dok </w:t>
      </w:r>
      <w:r>
        <w:rPr/>
        <w:t>(izango duk)</w:t>
      </w:r>
    </w:p>
    <w:p>
      <w:pPr>
        <w:pStyle w:val="Normal1"/>
        <w:numPr>
          <w:ilvl w:val="0"/>
          <w:numId w:val="27"/>
        </w:numPr>
        <w:spacing w:lineRule="auto" w:line="360" w:before="0" w:afterAutospacing="0" w:after="0"/>
        <w:ind w:left="720" w:hanging="360"/>
        <w:jc w:val="both"/>
        <w:rPr>
          <w:u w:val="none"/>
        </w:rPr>
      </w:pPr>
      <w:r>
        <w:rPr/>
        <w:t>Bustidura indartsua da (</w:t>
      </w:r>
      <w:r>
        <w:rPr>
          <w:i/>
        </w:rPr>
        <w:t>ñ, tt, ll</w:t>
      </w:r>
      <w:r>
        <w:rPr/>
        <w:t xml:space="preserve">): </w:t>
      </w:r>
      <w:r>
        <w:rPr>
          <w:i/>
        </w:rPr>
        <w:t xml:space="preserve">gañean zittula </w:t>
      </w:r>
      <w:r>
        <w:rPr/>
        <w:t xml:space="preserve">(gainean zituela) / </w:t>
      </w:r>
      <w:r>
        <w:rPr>
          <w:i/>
        </w:rPr>
        <w:t xml:space="preserve">zaku ttiki bat </w:t>
      </w:r>
      <w:r>
        <w:rPr/>
        <w:t xml:space="preserve">(zaku txiki bat) / </w:t>
      </w:r>
      <w:r>
        <w:rPr>
          <w:i/>
        </w:rPr>
        <w:t xml:space="preserve">mutiko ttikie </w:t>
      </w:r>
      <w:r>
        <w:rPr/>
        <w:t xml:space="preserve">(mutiko txikia) / </w:t>
      </w:r>
      <w:r>
        <w:rPr>
          <w:i/>
        </w:rPr>
        <w:t xml:space="preserve">beiñ emen tzen mutiko bat </w:t>
      </w:r>
      <w:r>
        <w:rPr/>
        <w:t>(behin omen zen mutiko bat)</w:t>
      </w:r>
    </w:p>
    <w:p>
      <w:pPr>
        <w:pStyle w:val="Normal1"/>
        <w:numPr>
          <w:ilvl w:val="0"/>
          <w:numId w:val="27"/>
        </w:numPr>
        <w:spacing w:lineRule="auto" w:line="360" w:before="0" w:after="0"/>
        <w:ind w:left="720" w:hanging="360"/>
        <w:jc w:val="both"/>
        <w:rPr>
          <w:i/>
          <w:i/>
        </w:rPr>
      </w:pPr>
      <w:r>
        <w:rPr/>
        <w:t>*</w:t>
      </w:r>
      <w:r>
        <w:rPr>
          <w:i/>
        </w:rPr>
        <w:t>j</w:t>
      </w:r>
      <w:r>
        <w:rPr/>
        <w:t xml:space="preserve">-ren ebakera [x] da: </w:t>
      </w:r>
      <w:r>
        <w:rPr>
          <w:i/>
        </w:rPr>
        <w:t xml:space="preserve">jarri bear det </w:t>
      </w:r>
      <w:r>
        <w:rPr/>
        <w:t>(jarri behar dut) /</w:t>
      </w:r>
      <w:r>
        <w:rPr>
          <w:i/>
        </w:rPr>
        <w:t xml:space="preserve"> jarri aioik astoai </w:t>
      </w:r>
      <w:r>
        <w:rPr/>
        <w:t>(jar izezaiok astoari)</w:t>
      </w:r>
    </w:p>
    <w:p>
      <w:pPr>
        <w:pStyle w:val="Normal1"/>
        <w:numPr>
          <w:ilvl w:val="0"/>
          <w:numId w:val="27"/>
        </w:numPr>
        <w:spacing w:lineRule="auto" w:line="360" w:before="0" w:after="0"/>
        <w:ind w:left="720" w:hanging="360"/>
        <w:jc w:val="both"/>
        <w:rPr>
          <w:u w:val="none"/>
        </w:rPr>
      </w:pPr>
      <w:r>
        <w:rPr/>
        <w:t xml:space="preserve">Honelako erakusleak erabiltzen dira: </w:t>
      </w:r>
      <w:r>
        <w:rPr>
          <w:i/>
        </w:rPr>
        <w:t>arrek esandako</w:t>
      </w:r>
      <w:r>
        <w:rPr/>
        <w:t xml:space="preserve"> (har esandako) / </w:t>
      </w:r>
      <w:r>
        <w:rPr>
          <w:i/>
        </w:rPr>
        <w:t>ipui ue</w:t>
      </w:r>
      <w:r>
        <w:rPr/>
        <w:t xml:space="preserve"> (ipuin hura)...</w:t>
      </w:r>
    </w:p>
    <w:p>
      <w:pPr>
        <w:pStyle w:val="Normal1"/>
        <w:spacing w:lineRule="auto" w:line="360" w:before="0" w:after="0"/>
        <w:ind w:left="720" w:hanging="0"/>
        <w:jc w:val="both"/>
        <w:rPr>
          <w:i/>
          <w:i/>
        </w:rPr>
      </w:pPr>
      <w:r>
        <w:rPr>
          <w:i/>
        </w:rPr>
      </w:r>
    </w:p>
    <w:p>
      <w:pPr>
        <w:pStyle w:val="Normal1"/>
        <w:spacing w:lineRule="auto" w:line="360"/>
        <w:jc w:val="both"/>
        <w:rPr/>
      </w:pPr>
      <w:r>
        <w:rPr/>
        <w:t xml:space="preserve">Ondoren, bildu dituzten ezaugarri ezagunenak edo bereizgarrienak Nafarroan non erabiltzen diren kokatuko dute. </w:t>
      </w:r>
    </w:p>
    <w:p>
      <w:pPr>
        <w:pStyle w:val="Normal1"/>
        <w:numPr>
          <w:ilvl w:val="0"/>
          <w:numId w:val="37"/>
        </w:numPr>
        <w:spacing w:lineRule="auto" w:line="360" w:before="0" w:afterAutospacing="0" w:after="0"/>
        <w:ind w:left="720" w:hanging="360"/>
        <w:jc w:val="both"/>
        <w:rPr>
          <w:u w:val="none"/>
        </w:rPr>
      </w:pPr>
      <w:r>
        <w:rPr>
          <w:i/>
        </w:rPr>
        <w:t>Esan</w:t>
      </w:r>
      <w:r>
        <w:rPr/>
        <w:t xml:space="preserve"> eta </w:t>
      </w:r>
      <w:r>
        <w:rPr>
          <w:i/>
        </w:rPr>
        <w:t>erran</w:t>
      </w:r>
      <w:r>
        <w:rPr/>
        <w:t xml:space="preserve"> aditzen muga Zubietan eta Saldiasen dago, beraz, horretan oinarrituta, herri horietatik Leitza alderako herri bat dela ondoriozta dezakegu, Gipuzkoako mugatik hurbilekoa.</w:t>
      </w:r>
    </w:p>
    <w:p>
      <w:pPr>
        <w:pStyle w:val="Normal1"/>
        <w:numPr>
          <w:ilvl w:val="0"/>
          <w:numId w:val="37"/>
        </w:numPr>
        <w:spacing w:lineRule="auto" w:line="360" w:before="0" w:afterAutospacing="0" w:after="0"/>
        <w:ind w:left="720" w:hanging="360"/>
        <w:jc w:val="both"/>
        <w:rPr>
          <w:u w:val="none"/>
        </w:rPr>
      </w:pPr>
      <w:r>
        <w:rPr/>
        <w:t xml:space="preserve">Hego Euskal Herriko ezaugarria da </w:t>
      </w:r>
      <w:r>
        <w:rPr>
          <w:i/>
        </w:rPr>
        <w:t xml:space="preserve">a &gt; e </w:t>
      </w:r>
      <w:r>
        <w:rPr/>
        <w:t xml:space="preserve">bihurtzea aitzinetik </w:t>
      </w:r>
      <w:r>
        <w:rPr>
          <w:i/>
        </w:rPr>
        <w:t>i</w:t>
      </w:r>
      <w:r>
        <w:rPr/>
        <w:t xml:space="preserve"> edo </w:t>
      </w:r>
      <w:r>
        <w:rPr>
          <w:i/>
        </w:rPr>
        <w:t>u</w:t>
      </w:r>
      <w:r>
        <w:rPr/>
        <w:t xml:space="preserve"> bokalak daudenean.</w:t>
      </w:r>
    </w:p>
    <w:p>
      <w:pPr>
        <w:pStyle w:val="Normal1"/>
        <w:numPr>
          <w:ilvl w:val="0"/>
          <w:numId w:val="37"/>
        </w:numPr>
        <w:spacing w:lineRule="auto" w:line="360"/>
        <w:ind w:left="720" w:hanging="360"/>
        <w:jc w:val="both"/>
        <w:rPr>
          <w:u w:val="none"/>
        </w:rPr>
      </w:pPr>
      <w:r>
        <w:rPr/>
        <w:t xml:space="preserve">Leitza, Larraun... inguruan hitz bukaeran </w:t>
      </w:r>
      <w:r>
        <w:rPr>
          <w:i/>
        </w:rPr>
        <w:t>u &gt; o</w:t>
      </w:r>
      <w:r>
        <w:rPr/>
        <w:t xml:space="preserve"> bokal irekidura gertatzen da, beraz, horrek erakusten digu gutxi gorabehera zer eskualdetakoa den hizkera hori.</w:t>
      </w:r>
    </w:p>
    <w:p>
      <w:pPr>
        <w:pStyle w:val="Normal1"/>
        <w:ind w:left="0" w:hanging="0"/>
        <w:jc w:val="both"/>
        <w:rPr/>
      </w:pPr>
      <w:r>
        <w:rPr/>
        <w:t xml:space="preserve">Euskalkiak lantzen ari garenez, euskalkien bi mapak paratuko ditugu arbel digitalean, ikusteko zer alde dagoen </w:t>
      </w:r>
      <w:hyperlink r:id="rId45">
        <w:r>
          <w:rPr>
            <w:color w:val="1155CC"/>
            <w:u w:val="single"/>
          </w:rPr>
          <w:t>Bonaparteren</w:t>
        </w:r>
      </w:hyperlink>
      <w:r>
        <w:rPr/>
        <w:t xml:space="preserve"> eta </w:t>
      </w:r>
      <w:hyperlink r:id="rId46">
        <w:r>
          <w:rPr>
            <w:color w:val="1155CC"/>
            <w:u w:val="single"/>
          </w:rPr>
          <w:t>Koldo Zuazo</w:t>
        </w:r>
      </w:hyperlink>
      <w:r>
        <w:rPr/>
        <w:t>ren mapen artean.</w:t>
      </w:r>
    </w:p>
    <w:p>
      <w:pPr>
        <w:pStyle w:val="Normal1"/>
        <w:ind w:left="0" w:hanging="0"/>
        <w:jc w:val="both"/>
        <w:rPr/>
      </w:pPr>
      <w:r>
        <w:rPr/>
        <w:t xml:space="preserve">Bukatzeko, eskualdea identifikatu eta ezaugarri guztiak aztertu ondoren, ondorioztatuko dute erdialdeko hizkera dela. </w:t>
      </w:r>
    </w:p>
    <w:p>
      <w:pPr>
        <w:pStyle w:val="Normal1"/>
        <w:ind w:left="0" w:hanging="0"/>
        <w:jc w:val="both"/>
        <w:rPr/>
      </w:pPr>
      <w:r>
        <w:rPr/>
      </w:r>
    </w:p>
    <w:p>
      <w:pPr>
        <w:pStyle w:val="Normal1"/>
        <w:jc w:val="both"/>
        <w:rPr/>
      </w:pPr>
      <w:r>
        <w:rPr/>
        <w:t xml:space="preserve">Arestian aipatu dugun moduan, bigarren lanketak narrazioarekin lotura du. Ikasleei sormen lana eskatuko diegu, aditu duten ipuina bikoteka birmoldatu beharko baitute, zenbait elementu aldatu edo gehituta, bertze bukaera bat emanda, bertze garai edo toki batean kokatuta... </w:t>
      </w:r>
    </w:p>
    <w:p>
      <w:pPr>
        <w:pStyle w:val="Normal1"/>
        <w:jc w:val="both"/>
        <w:rPr/>
      </w:pPr>
      <w:r>
        <w:rPr/>
        <w:t>Horretarako, lehenbizi ipuinen hasierak eta bukaerak landuko ditugu. Hori egiteko, ipuinak hasi eta bukatzeko zer modu edo formula ezagutzen duten galdetuko diegu eta gero, EIBZko</w:t>
      </w:r>
      <w:r>
        <w:rPr>
          <w:rStyle w:val="Ancladenotaalpie"/>
          <w:vertAlign w:val="superscript"/>
        </w:rPr>
        <w:footnoteReference w:id="19"/>
      </w:r>
      <w:r>
        <w:rPr/>
        <w:t xml:space="preserve"> webguneko </w:t>
      </w:r>
      <w:hyperlink r:id="rId47">
        <w:r>
          <w:rPr>
            <w:color w:val="1155CC"/>
            <w:u w:val="single"/>
          </w:rPr>
          <w:t>orri hau</w:t>
        </w:r>
      </w:hyperlink>
      <w:r>
        <w:rPr/>
        <w:t xml:space="preserve"> proiektatuko dugu arbel digitalean, bikote bakoitzak aukera dezan nola hasi eta bukatuko duen bere ipuina.</w:t>
      </w:r>
    </w:p>
    <w:p>
      <w:pPr>
        <w:pStyle w:val="Normal1"/>
        <w:ind w:left="0" w:hanging="0"/>
        <w:jc w:val="both"/>
        <w:rPr/>
      </w:pPr>
      <w:r>
        <w:rPr/>
      </w:r>
    </w:p>
    <w:p>
      <w:pPr>
        <w:pStyle w:val="Normal1"/>
        <w:rPr>
          <w:b/>
          <w:b/>
        </w:rPr>
      </w:pPr>
      <w:r>
        <w:rPr>
          <w:b/>
        </w:rPr>
        <w:t>e) Ekoizpena</w:t>
      </w:r>
    </w:p>
    <w:p>
      <w:pPr>
        <w:pStyle w:val="Normal1"/>
        <w:jc w:val="both"/>
        <w:rPr/>
      </w:pPr>
      <w:r>
        <w:rPr/>
        <w:t>Arestian erran bezala, ipuina birmoldatuko dute honako ezaugarriak aldatuta:</w:t>
      </w:r>
    </w:p>
    <w:p>
      <w:pPr>
        <w:pStyle w:val="Normal1"/>
        <w:ind w:firstLine="720"/>
        <w:jc w:val="both"/>
        <w:rPr/>
      </w:pPr>
      <w:r>
        <w:rPr/>
        <w:t>- Pertsonaiaren ezaugarriak: izateko modua, itxura fisikoa, jarrera…</w:t>
      </w:r>
    </w:p>
    <w:p>
      <w:pPr>
        <w:pStyle w:val="Normal1"/>
        <w:ind w:firstLine="720"/>
        <w:jc w:val="both"/>
        <w:rPr/>
      </w:pPr>
      <w:r>
        <w:rPr/>
        <w:t>- Garaia: Erdi Aroan, 1900. urtean, 3000. urtean…</w:t>
      </w:r>
    </w:p>
    <w:p>
      <w:pPr>
        <w:pStyle w:val="Normal1"/>
        <w:ind w:firstLine="720"/>
        <w:jc w:val="both"/>
        <w:rPr/>
      </w:pPr>
      <w:r>
        <w:rPr/>
        <w:t>- Tokia: New York, Iruñea, Tafalla, Madril, Bartzelona, Txina…</w:t>
      </w:r>
    </w:p>
    <w:p>
      <w:pPr>
        <w:pStyle w:val="Normal1"/>
        <w:ind w:firstLine="720"/>
        <w:jc w:val="both"/>
        <w:rPr/>
      </w:pPr>
      <w:r>
        <w:rPr/>
        <w:t>- Bertze pertsonaiaren bat sartuta (asmatutakoa edo bertze ipuinen batetik hartutakoa)</w:t>
      </w:r>
    </w:p>
    <w:p>
      <w:pPr>
        <w:pStyle w:val="Normal1"/>
        <w:ind w:firstLine="720"/>
        <w:jc w:val="both"/>
        <w:rPr/>
      </w:pPr>
      <w:r>
        <w:rPr/>
      </w:r>
    </w:p>
    <w:p>
      <w:pPr>
        <w:pStyle w:val="Normal1"/>
        <w:rPr/>
      </w:pPr>
      <w:r>
        <w:rPr/>
        <w:t xml:space="preserve">Bukatzeko, bikote bakoitzak bere ipuina sortuko du eta gero denei irakurriko die. </w:t>
      </w:r>
    </w:p>
    <w:p>
      <w:pPr>
        <w:pStyle w:val="Normal1"/>
        <w:rPr/>
      </w:pPr>
      <w:r>
        <w:rPr/>
        <w:t>Unitate honetan landu diren bi alderdiak uztartzeko bidea eman dezake ipuinak, pertsonaietako bat Uztegikoa izan baitaiteke eta, beraz, bertako hizkera erabil baitezake.</w:t>
      </w:r>
    </w:p>
    <w:p>
      <w:pPr>
        <w:pStyle w:val="Normal1"/>
        <w:jc w:val="center"/>
        <w:rPr>
          <w:b/>
          <w:b/>
          <w:sz w:val="28"/>
          <w:szCs w:val="28"/>
        </w:rPr>
      </w:pPr>
      <w:r>
        <w:rPr>
          <w:b/>
          <w:sz w:val="28"/>
          <w:szCs w:val="28"/>
        </w:rPr>
        <w:t>9. EMAGINAK ETA GARAI BATEKO ERDITZEAK</w:t>
      </w:r>
    </w:p>
    <w:p>
      <w:pPr>
        <w:pStyle w:val="Normal1"/>
        <w:jc w:val="both"/>
        <w:rPr>
          <w:b/>
          <w:b/>
          <w:sz w:val="28"/>
          <w:szCs w:val="28"/>
        </w:rPr>
      </w:pPr>
      <w:r>
        <w:rPr>
          <w:b/>
          <w:sz w:val="28"/>
          <w:szCs w:val="28"/>
        </w:rPr>
      </w:r>
    </w:p>
    <w:p>
      <w:pPr>
        <w:pStyle w:val="Normal1"/>
        <w:rPr/>
      </w:pPr>
      <w:r>
        <w:rPr>
          <w:b/>
        </w:rPr>
        <w:t>MAILA</w:t>
      </w:r>
      <w:r>
        <w:rPr/>
        <w:t>: DBH 3 eta 4</w:t>
      </w:r>
    </w:p>
    <w:p>
      <w:pPr>
        <w:pStyle w:val="Normal1"/>
        <w:rPr/>
      </w:pPr>
      <w:r>
        <w:rPr>
          <w:b/>
        </w:rPr>
        <w:t>IRAKASGAIA</w:t>
      </w:r>
      <w:r>
        <w:rPr/>
        <w:t>: Euskal Hizkuntza eta Literatura</w:t>
      </w:r>
    </w:p>
    <w:p>
      <w:pPr>
        <w:pStyle w:val="Normal1"/>
        <w:rPr/>
      </w:pPr>
      <w:r>
        <w:rPr>
          <w:b/>
        </w:rPr>
        <w:t>GAIAK</w:t>
      </w:r>
      <w:r>
        <w:rPr/>
        <w:t>: Emaginak eta garai bateko erditzeak / Euskalkiak</w:t>
      </w:r>
    </w:p>
    <w:p>
      <w:pPr>
        <w:pStyle w:val="Normal1"/>
        <w:rPr/>
      </w:pPr>
      <w:r>
        <w:rPr>
          <w:b/>
        </w:rPr>
        <w:t xml:space="preserve">BIDEOA: </w:t>
      </w:r>
      <w:hyperlink r:id="rId48">
        <w:r>
          <w:rPr>
            <w:color w:val="1155CC"/>
            <w:u w:val="single"/>
          </w:rPr>
          <w:t>https://www.mediateka.eus/eu/fitxategiak/79657/</w:t>
        </w:r>
      </w:hyperlink>
      <w:r>
        <w:rPr/>
        <w:t xml:space="preserve"> (01:40)</w:t>
      </w:r>
    </w:p>
    <w:p>
      <w:pPr>
        <w:pStyle w:val="Normal1"/>
        <w:rPr/>
      </w:pPr>
      <w:r>
        <w:rPr>
          <w:b/>
        </w:rPr>
        <w:t xml:space="preserve">HERRIA: </w:t>
      </w:r>
      <w:r>
        <w:rPr/>
        <w:t>Arbizu</w:t>
      </w:r>
    </w:p>
    <w:p>
      <w:pPr>
        <w:pStyle w:val="Normal1"/>
        <w:rPr/>
      </w:pPr>
      <w:r>
        <w:rPr>
          <w:b/>
        </w:rPr>
        <w:t>HELBURUAK:</w:t>
      </w:r>
    </w:p>
    <w:p>
      <w:pPr>
        <w:pStyle w:val="Normal1"/>
        <w:numPr>
          <w:ilvl w:val="0"/>
          <w:numId w:val="1"/>
        </w:numPr>
        <w:spacing w:lineRule="auto" w:line="240" w:before="0" w:after="0"/>
        <w:ind w:left="720" w:hanging="360"/>
        <w:rPr/>
      </w:pPr>
      <w:r>
        <w:rPr/>
        <w:t>Nafarroako ondare kulturalaren eta sozialaren berri izan eta lantzea.</w:t>
      </w:r>
    </w:p>
    <w:p>
      <w:pPr>
        <w:pStyle w:val="Normal1"/>
        <w:numPr>
          <w:ilvl w:val="0"/>
          <w:numId w:val="1"/>
        </w:numPr>
        <w:spacing w:lineRule="auto" w:line="247"/>
        <w:ind w:left="720" w:hanging="360"/>
        <w:jc w:val="both"/>
        <w:rPr/>
      </w:pPr>
      <w:r>
        <w:rPr/>
        <w:t>Euskalkiak lantzea (Goi Nafarrera - Hego sartaldea)</w:t>
      </w:r>
    </w:p>
    <w:p>
      <w:pPr>
        <w:pStyle w:val="Normal1"/>
        <w:rPr/>
      </w:pPr>
      <w:r>
        <w:rPr>
          <w:b/>
        </w:rPr>
        <w:t>IRAUPENA</w:t>
      </w:r>
      <w:r>
        <w:rPr/>
        <w:t>: bortz saio</w:t>
      </w:r>
    </w:p>
    <w:p>
      <w:pPr>
        <w:pStyle w:val="Normal1"/>
        <w:rPr>
          <w:b/>
          <w:b/>
        </w:rPr>
      </w:pPr>
      <w:r>
        <w:rPr>
          <w:b/>
        </w:rPr>
        <w:t>GELAN LANTZEKO</w:t>
      </w:r>
    </w:p>
    <w:p>
      <w:pPr>
        <w:pStyle w:val="Normal1"/>
        <w:rPr>
          <w:b/>
          <w:b/>
        </w:rPr>
      </w:pPr>
      <w:r>
        <w:rPr>
          <w:b/>
        </w:rPr>
        <w:t>a) Aurrezagutzak aktibatu</w:t>
      </w:r>
    </w:p>
    <w:p>
      <w:pPr>
        <w:pStyle w:val="Normal1"/>
        <w:spacing w:lineRule="auto" w:line="276"/>
        <w:ind w:left="0" w:hanging="0"/>
        <w:jc w:val="both"/>
        <w:rPr>
          <w:color w:val="222222"/>
          <w:highlight w:val="white"/>
        </w:rPr>
      </w:pPr>
      <w:r>
        <w:rPr/>
        <w:t xml:space="preserve">Lehenbizi, </w:t>
      </w:r>
      <w:r>
        <w:rPr>
          <w:color w:val="222222"/>
          <w:highlight w:val="white"/>
        </w:rPr>
        <w:t>garai bateko erditzeei buruz zer dakiten galdetuko diegu:</w:t>
      </w:r>
    </w:p>
    <w:p>
      <w:pPr>
        <w:pStyle w:val="Normal1"/>
        <w:jc w:val="both"/>
        <w:rPr>
          <w:color w:val="222222"/>
          <w:highlight w:val="white"/>
        </w:rPr>
      </w:pPr>
      <w:r>
        <w:rPr>
          <w:color w:val="222222"/>
          <w:highlight w:val="white"/>
        </w:rPr>
        <w:tab/>
        <w:t>Garai batean haurrak non jaiotzen ziren?</w:t>
      </w:r>
    </w:p>
    <w:p>
      <w:pPr>
        <w:pStyle w:val="Normal1"/>
        <w:jc w:val="both"/>
        <w:rPr>
          <w:color w:val="222222"/>
          <w:highlight w:val="white"/>
        </w:rPr>
      </w:pPr>
      <w:r>
        <w:rPr>
          <w:color w:val="222222"/>
          <w:highlight w:val="white"/>
        </w:rPr>
        <w:tab/>
        <w:t>Etxean haurrak jaiotzen zirenean, nork laguntzen zuen?</w:t>
      </w:r>
    </w:p>
    <w:p>
      <w:pPr>
        <w:pStyle w:val="Normal1"/>
        <w:jc w:val="both"/>
        <w:rPr>
          <w:color w:val="222222"/>
          <w:highlight w:val="white"/>
        </w:rPr>
      </w:pPr>
      <w:r>
        <w:rPr>
          <w:color w:val="222222"/>
          <w:highlight w:val="white"/>
        </w:rPr>
        <w:tab/>
        <w:t>Zer dira emaginak?</w:t>
      </w:r>
    </w:p>
    <w:p>
      <w:pPr>
        <w:pStyle w:val="Normal1"/>
        <w:jc w:val="both"/>
        <w:rPr/>
      </w:pPr>
      <w:r>
        <w:rPr>
          <w:color w:val="222222"/>
          <w:highlight w:val="white"/>
        </w:rPr>
        <w:tab/>
        <w:t>Horrelakorik aditu duzue inoiz?</w:t>
      </w:r>
    </w:p>
    <w:p>
      <w:pPr>
        <w:pStyle w:val="Normal1"/>
        <w:spacing w:lineRule="auto" w:line="276"/>
        <w:ind w:left="0" w:hanging="0"/>
        <w:jc w:val="both"/>
        <w:rPr/>
      </w:pPr>
      <w:r>
        <w:rPr/>
      </w:r>
    </w:p>
    <w:p>
      <w:pPr>
        <w:pStyle w:val="Normal1"/>
        <w:spacing w:lineRule="auto" w:line="276"/>
        <w:jc w:val="both"/>
        <w:rPr/>
      </w:pPr>
      <w:r>
        <w:rPr>
          <w:color w:val="222222"/>
          <w:highlight w:val="white"/>
        </w:rPr>
        <w:t xml:space="preserve">Ondotik, </w:t>
      </w:r>
      <w:r>
        <w:rPr/>
        <w:t>Arbizu edota Sakanari eta bertako euskarari buruzko aurrezagutzak aktibatuko ditugu, horrek lagunduko baitigu egin beharreko lana egokitzen, jakinen dugulako nondik abiatu behar dugun.</w:t>
      </w:r>
    </w:p>
    <w:p>
      <w:pPr>
        <w:pStyle w:val="Normal1"/>
        <w:spacing w:lineRule="auto" w:line="276"/>
        <w:ind w:left="720" w:hanging="0"/>
        <w:jc w:val="both"/>
        <w:rPr>
          <w:color w:val="222222"/>
          <w:highlight w:val="white"/>
        </w:rPr>
      </w:pPr>
      <w:r>
        <w:rPr/>
        <w:t xml:space="preserve">Arbizu Nafarroako mapan non kokatuko zenukete? </w:t>
      </w:r>
    </w:p>
    <w:p>
      <w:pPr>
        <w:pStyle w:val="Normal1"/>
        <w:spacing w:lineRule="auto" w:line="276"/>
        <w:ind w:left="720" w:hanging="0"/>
        <w:jc w:val="both"/>
        <w:rPr/>
      </w:pPr>
      <w:r>
        <w:rPr/>
        <w:t>Sakana non dago?</w:t>
      </w:r>
    </w:p>
    <w:p>
      <w:pPr>
        <w:pStyle w:val="Normal1"/>
        <w:spacing w:lineRule="auto" w:line="276"/>
        <w:ind w:left="720" w:hanging="0"/>
        <w:jc w:val="both"/>
        <w:rPr/>
      </w:pPr>
      <w:r>
        <w:rPr/>
        <w:t>Sakanako euskara inoiz aditu duzue?</w:t>
      </w:r>
    </w:p>
    <w:p>
      <w:pPr>
        <w:pStyle w:val="Normal1"/>
        <w:spacing w:lineRule="auto" w:line="276"/>
        <w:ind w:left="720" w:hanging="0"/>
        <w:jc w:val="both"/>
        <w:rPr/>
      </w:pPr>
      <w:r>
        <w:rPr/>
        <w:t>Sakanako euskararen zer ezaugarri nabarmenduko zenukete?</w:t>
      </w:r>
    </w:p>
    <w:p>
      <w:pPr>
        <w:pStyle w:val="Normal1"/>
        <w:jc w:val="both"/>
        <w:rPr>
          <w:color w:val="222222"/>
        </w:rPr>
      </w:pPr>
      <w:r>
        <w:rPr>
          <w:color w:val="222222"/>
        </w:rPr>
        <w:t>Arbizu</w:t>
      </w:r>
      <w:r>
        <w:rPr>
          <w:rStyle w:val="Ancladenotaalpie"/>
          <w:color w:val="222222"/>
          <w:vertAlign w:val="superscript"/>
        </w:rPr>
        <w:footnoteReference w:id="20"/>
      </w:r>
      <w:r>
        <w:rPr>
          <w:color w:val="222222"/>
        </w:rPr>
        <w:t xml:space="preserve"> Nafarroa Garaiko ipar-mendebaldeko udalerri bat da, Sakana eskualdekoa. Iruñetik mendebaldera 34 kilometrora dago. </w:t>
      </w:r>
    </w:p>
    <w:p>
      <w:pPr>
        <w:pStyle w:val="Normal1"/>
        <w:jc w:val="both"/>
        <w:rPr>
          <w:color w:val="222222"/>
          <w:highlight w:val="white"/>
        </w:rPr>
      </w:pPr>
      <w:r>
        <w:rPr>
          <w:color w:val="222222"/>
          <w:highlight w:val="white"/>
        </w:rPr>
      </w:r>
    </w:p>
    <w:p>
      <w:pPr>
        <w:pStyle w:val="Normal1"/>
        <w:rPr>
          <w:b/>
          <w:b/>
        </w:rPr>
      </w:pPr>
      <w:r>
        <w:rPr>
          <w:b/>
        </w:rPr>
        <w:t>b) Bideoa ikusi</w:t>
      </w:r>
    </w:p>
    <w:p>
      <w:pPr>
        <w:pStyle w:val="Normal1"/>
        <w:jc w:val="both"/>
        <w:rPr/>
      </w:pPr>
      <w:r>
        <w:rPr/>
        <w:t>Aurrezagutzak aktibatu ostean, bideoa proiektatuko dugu entzunaren ulermena lantzeko. Lan hori egin eta gero, berriz paratuko dugu bideoa, bertako hizkeraren ezaugarriak ateratzeko.</w:t>
      </w:r>
    </w:p>
    <w:p>
      <w:pPr>
        <w:pStyle w:val="Normal1"/>
        <w:rPr/>
      </w:pPr>
      <w:r>
        <w:rPr/>
      </w:r>
    </w:p>
    <w:p>
      <w:pPr>
        <w:pStyle w:val="Normal1"/>
        <w:rPr>
          <w:b/>
          <w:b/>
        </w:rPr>
      </w:pPr>
      <w:r>
        <w:rPr>
          <w:b/>
        </w:rPr>
        <w:t>c) Entzunaren ulermena</w:t>
      </w:r>
    </w:p>
    <w:p>
      <w:pPr>
        <w:pStyle w:val="Normal1"/>
        <w:rPr>
          <w:b/>
          <w:b/>
        </w:rPr>
      </w:pPr>
      <w:r>
        <w:rPr/>
        <w:t>Bakarka, entzunaren ulermena lantzeko galderei erantzunen diete.</w:t>
      </w:r>
    </w:p>
    <w:p>
      <w:pPr>
        <w:pStyle w:val="Normal1"/>
        <w:ind w:firstLine="720"/>
        <w:rPr>
          <w:b/>
          <w:b/>
        </w:rPr>
      </w:pPr>
      <w:r>
        <w:rPr>
          <w:b/>
        </w:rPr>
        <w:t>1- Garai batean, haurrak etxean zituztenean, nork laguntzen zuen erditzean?</w:t>
      </w:r>
    </w:p>
    <w:p>
      <w:pPr>
        <w:pStyle w:val="Normal1"/>
        <w:ind w:firstLine="720"/>
        <w:rPr/>
      </w:pPr>
      <w:r>
        <w:rPr/>
        <w:t>Emaginak laguntzen zuen.</w:t>
      </w:r>
    </w:p>
    <w:p>
      <w:pPr>
        <w:pStyle w:val="Normal1"/>
        <w:ind w:firstLine="720"/>
        <w:rPr>
          <w:b/>
          <w:b/>
        </w:rPr>
      </w:pPr>
      <w:r>
        <w:rPr>
          <w:b/>
        </w:rPr>
        <w:t>2- Berriemaleari zer iruditzen zaio etxean erditzea?</w:t>
      </w:r>
    </w:p>
    <w:p>
      <w:pPr>
        <w:pStyle w:val="Normal1"/>
        <w:ind w:firstLine="720"/>
        <w:rPr/>
      </w:pPr>
      <w:r>
        <w:rPr/>
        <w:t>Ez zaio gustatzen, arriskua duelako, ez dagoelako garbitasun nahikorik, eta abar.</w:t>
      </w:r>
    </w:p>
    <w:p>
      <w:pPr>
        <w:pStyle w:val="Normal1"/>
        <w:ind w:firstLine="720"/>
        <w:rPr>
          <w:b/>
          <w:b/>
        </w:rPr>
      </w:pPr>
      <w:r>
        <w:rPr>
          <w:b/>
        </w:rPr>
        <w:t>3- Jonaneko etxekoandrearen amonak non izan zituen seme-alabak?</w:t>
      </w:r>
    </w:p>
    <w:p>
      <w:pPr>
        <w:pStyle w:val="Normal1"/>
        <w:ind w:firstLine="720"/>
        <w:rPr/>
      </w:pPr>
      <w:r>
        <w:rPr/>
        <w:t xml:space="preserve">Etxean izan zituen. </w:t>
      </w:r>
    </w:p>
    <w:p>
      <w:pPr>
        <w:pStyle w:val="Normal1"/>
        <w:ind w:firstLine="720"/>
        <w:rPr>
          <w:b/>
          <w:b/>
        </w:rPr>
      </w:pPr>
      <w:r>
        <w:rPr>
          <w:b/>
        </w:rPr>
        <w:t>4- Jonaneko etxekoandrearen amonak erditzean arazorik izan zuen?</w:t>
      </w:r>
    </w:p>
    <w:p>
      <w:pPr>
        <w:pStyle w:val="Normal1"/>
        <w:ind w:firstLine="720"/>
        <w:rPr/>
      </w:pPr>
      <w:r>
        <w:rPr/>
        <w:t>Ez, dena ongi atera zen.</w:t>
      </w:r>
    </w:p>
    <w:p>
      <w:pPr>
        <w:pStyle w:val="Normal1"/>
        <w:ind w:firstLine="720"/>
        <w:rPr>
          <w:b/>
          <w:b/>
        </w:rPr>
      </w:pPr>
      <w:r>
        <w:rPr>
          <w:b/>
        </w:rPr>
        <w:t>5- Berriemaleak non izan zituen seme-alabak?</w:t>
      </w:r>
    </w:p>
    <w:p>
      <w:pPr>
        <w:pStyle w:val="Normal1"/>
        <w:ind w:firstLine="720"/>
        <w:rPr/>
      </w:pPr>
      <w:r>
        <w:rPr/>
        <w:t>Ospitalean, berak “Maternidadean” erraten du.</w:t>
      </w:r>
    </w:p>
    <w:p>
      <w:pPr>
        <w:pStyle w:val="Normal1"/>
        <w:spacing w:lineRule="auto" w:line="276"/>
        <w:jc w:val="both"/>
        <w:rPr/>
      </w:pPr>
      <w:r>
        <w:rPr/>
        <w:t>Bukatzean, denon artean zuzenduko ditugu galderak.</w:t>
      </w:r>
    </w:p>
    <w:p>
      <w:pPr>
        <w:pStyle w:val="Normal1"/>
        <w:jc w:val="both"/>
        <w:rPr/>
      </w:pPr>
      <w:r>
        <w:rPr/>
      </w:r>
    </w:p>
    <w:p>
      <w:pPr>
        <w:pStyle w:val="Normal1"/>
        <w:jc w:val="both"/>
        <w:rPr>
          <w:b/>
          <w:b/>
        </w:rPr>
      </w:pPr>
      <w:r>
        <w:rPr>
          <w:b/>
        </w:rPr>
        <w:t xml:space="preserve">d) Lanketa </w:t>
      </w:r>
    </w:p>
    <w:p>
      <w:pPr>
        <w:pStyle w:val="Normal1"/>
        <w:jc w:val="both"/>
        <w:rPr/>
      </w:pPr>
      <w:r>
        <w:rPr/>
        <w:t>Lanketa bikoitza du unitate honek: alde batetik, jorratzen den gaia landuko dugu eta, bertzetik, euskalkia bera.</w:t>
      </w:r>
    </w:p>
    <w:p>
      <w:pPr>
        <w:pStyle w:val="Normal1"/>
        <w:jc w:val="both"/>
        <w:rPr/>
      </w:pPr>
      <w:r>
        <w:rPr/>
        <w:t>Gaiari dagokionez, bikoteka ikerketa txiki bat egiteko eskatuko diegu. Horretarako, lehenbizi galderak prestatuko dituzte eta gero, etxean galdetuko dute nolakoak ziren garai bateko haurdunaldiak eta erditzeak. Galdetegia prestatzeari ekin baino lehen, ideia zaparrada eginen dugu denon artean:</w:t>
      </w:r>
    </w:p>
    <w:p>
      <w:pPr>
        <w:pStyle w:val="Normal1"/>
        <w:numPr>
          <w:ilvl w:val="0"/>
          <w:numId w:val="50"/>
        </w:numPr>
        <w:spacing w:before="0" w:afterAutospacing="0" w:after="0"/>
        <w:ind w:left="720" w:hanging="360"/>
        <w:jc w:val="both"/>
        <w:rPr/>
      </w:pPr>
      <w:r>
        <w:rPr/>
        <w:t>Garai batean nola jakiten zuten haurdun zeuden?</w:t>
      </w:r>
    </w:p>
    <w:p>
      <w:pPr>
        <w:pStyle w:val="Normal1"/>
        <w:numPr>
          <w:ilvl w:val="0"/>
          <w:numId w:val="50"/>
        </w:numPr>
        <w:spacing w:before="0" w:afterAutospacing="0" w:after="0"/>
        <w:ind w:left="720" w:hanging="360"/>
        <w:jc w:val="both"/>
        <w:rPr/>
      </w:pPr>
      <w:r>
        <w:rPr/>
        <w:t>Ekografiarik edo nolabaiteko jarraipenik izaten zen?</w:t>
      </w:r>
    </w:p>
    <w:p>
      <w:pPr>
        <w:pStyle w:val="Normal1"/>
        <w:numPr>
          <w:ilvl w:val="0"/>
          <w:numId w:val="50"/>
        </w:numPr>
        <w:spacing w:before="0" w:afterAutospacing="0" w:after="0"/>
        <w:ind w:left="720" w:hanging="360"/>
        <w:jc w:val="both"/>
        <w:rPr/>
      </w:pPr>
      <w:r>
        <w:rPr/>
        <w:t>Haurrak arazoak izanez gero, noiz jakiten zuten?</w:t>
      </w:r>
    </w:p>
    <w:p>
      <w:pPr>
        <w:pStyle w:val="Normal1"/>
        <w:numPr>
          <w:ilvl w:val="0"/>
          <w:numId w:val="50"/>
        </w:numPr>
        <w:spacing w:before="0" w:afterAutospacing="0" w:after="0"/>
        <w:ind w:left="720" w:hanging="360"/>
        <w:jc w:val="both"/>
        <w:rPr/>
      </w:pPr>
      <w:r>
        <w:rPr/>
        <w:t>Erditzea non eta nola izaten zen?</w:t>
      </w:r>
    </w:p>
    <w:p>
      <w:pPr>
        <w:pStyle w:val="Normal1"/>
        <w:numPr>
          <w:ilvl w:val="0"/>
          <w:numId w:val="50"/>
        </w:numPr>
        <w:spacing w:before="0" w:afterAutospacing="0" w:after="0"/>
        <w:ind w:left="720" w:hanging="360"/>
        <w:jc w:val="both"/>
        <w:rPr/>
      </w:pPr>
      <w:r>
        <w:rPr/>
        <w:t>Erditzean beti medikua egoten zen?</w:t>
      </w:r>
    </w:p>
    <w:p>
      <w:pPr>
        <w:pStyle w:val="Normal1"/>
        <w:numPr>
          <w:ilvl w:val="0"/>
          <w:numId w:val="50"/>
        </w:numPr>
        <w:spacing w:before="0" w:afterAutospacing="0" w:after="0"/>
        <w:ind w:left="720" w:hanging="360"/>
        <w:jc w:val="both"/>
        <w:rPr/>
      </w:pPr>
      <w:r>
        <w:rPr/>
        <w:t>Erditzean arazoak izaten ziren?</w:t>
      </w:r>
    </w:p>
    <w:p>
      <w:pPr>
        <w:pStyle w:val="Normal1"/>
        <w:numPr>
          <w:ilvl w:val="0"/>
          <w:numId w:val="50"/>
        </w:numPr>
        <w:spacing w:before="0" w:afterAutospacing="0" w:after="0"/>
        <w:ind w:left="720" w:hanging="360"/>
        <w:jc w:val="both"/>
        <w:rPr/>
      </w:pPr>
      <w:r>
        <w:rPr/>
        <w:t>Garai batean orain baino haur eta ama gehiago hiltzen ziren erditzean?</w:t>
      </w:r>
    </w:p>
    <w:p>
      <w:pPr>
        <w:pStyle w:val="Normal1"/>
        <w:numPr>
          <w:ilvl w:val="0"/>
          <w:numId w:val="50"/>
        </w:numPr>
        <w:spacing w:before="0" w:afterAutospacing="0" w:after="0"/>
        <w:ind w:left="720" w:hanging="360"/>
        <w:jc w:val="both"/>
        <w:rPr/>
      </w:pPr>
      <w:r>
        <w:rPr/>
        <w:t>Sinesmen anitz izaten ziren, adibidez, sabelaren formaren arabera, bereizten zuten neska edo mutila zen sabelean zegoen haurra; larruaren kolorearen arabera jakiten zen norbait haurdun zegoen, eta abar.</w:t>
      </w:r>
    </w:p>
    <w:p>
      <w:pPr>
        <w:pStyle w:val="Normal1"/>
        <w:numPr>
          <w:ilvl w:val="0"/>
          <w:numId w:val="50"/>
        </w:numPr>
        <w:ind w:left="720" w:hanging="360"/>
        <w:jc w:val="both"/>
        <w:rPr/>
      </w:pPr>
      <w:r>
        <w:rPr/>
        <w:t>...</w:t>
      </w:r>
    </w:p>
    <w:p>
      <w:pPr>
        <w:pStyle w:val="Normal1"/>
        <w:jc w:val="both"/>
        <w:rPr/>
      </w:pPr>
      <w:r>
        <w:rPr/>
      </w:r>
    </w:p>
    <w:p>
      <w:pPr>
        <w:pStyle w:val="Normal1"/>
        <w:jc w:val="both"/>
        <w:rPr/>
      </w:pPr>
      <w:r>
        <w:rPr/>
        <w:t>Euskalkiari dagokionez, aldiz, bigarren aldiz ikusiko dugu bideoa, ikasleek apunta ditzaten Arbizuko euskararen ezaugarririk nabarmenenak. Ondoren, denon artean arbelean zerrendatuko ditugu.</w:t>
      </w:r>
    </w:p>
    <w:p>
      <w:pPr>
        <w:pStyle w:val="Normal1"/>
        <w:jc w:val="both"/>
        <w:rPr/>
      </w:pPr>
      <w:r>
        <w:rPr/>
        <w:t>Ezaugarri horiek guztiak aztertu eta sailkatzeko (antzekoak diren adibideak elkarrekin paratzen), ikasleak lauko taldetan banatuko ditugu.</w:t>
      </w:r>
    </w:p>
    <w:p>
      <w:pPr>
        <w:pStyle w:val="Normal1"/>
        <w:numPr>
          <w:ilvl w:val="0"/>
          <w:numId w:val="27"/>
        </w:numPr>
        <w:spacing w:before="0" w:afterAutospacing="0" w:after="0"/>
        <w:ind w:left="720" w:hanging="360"/>
        <w:jc w:val="both"/>
        <w:rPr/>
      </w:pPr>
      <w:r>
        <w:rPr/>
        <w:t xml:space="preserve">Bukaerako </w:t>
      </w:r>
      <w:r>
        <w:rPr>
          <w:i/>
        </w:rPr>
        <w:t xml:space="preserve">k </w:t>
      </w:r>
      <w:r>
        <w:rPr/>
        <w:t xml:space="preserve">galtzen da: </w:t>
      </w:r>
      <w:r>
        <w:rPr>
          <w:i/>
        </w:rPr>
        <w:t xml:space="preserve">zengati </w:t>
      </w:r>
      <w:r>
        <w:rPr/>
        <w:t>(zergatik, zeren)</w:t>
      </w:r>
    </w:p>
    <w:p>
      <w:pPr>
        <w:pStyle w:val="Normal1"/>
        <w:numPr>
          <w:ilvl w:val="0"/>
          <w:numId w:val="27"/>
        </w:numPr>
        <w:spacing w:before="0" w:afterAutospacing="0" w:after="0"/>
        <w:ind w:left="720" w:hanging="360"/>
        <w:jc w:val="both"/>
        <w:rPr/>
      </w:pPr>
      <w:r>
        <w:rPr/>
        <w:t xml:space="preserve">Soziatiboan (Norekin) </w:t>
      </w:r>
      <w:r>
        <w:rPr>
          <w:i/>
        </w:rPr>
        <w:t xml:space="preserve">-ki </w:t>
      </w:r>
      <w:r>
        <w:rPr/>
        <w:t xml:space="preserve">erabiltzen da: </w:t>
      </w:r>
      <w:r>
        <w:rPr>
          <w:i/>
        </w:rPr>
        <w:t xml:space="preserve">zuben amaaki </w:t>
      </w:r>
      <w:r>
        <w:rPr/>
        <w:t xml:space="preserve">(zuen amarekin) / </w:t>
      </w:r>
      <w:r>
        <w:rPr>
          <w:i/>
        </w:rPr>
        <w:t xml:space="preserve">Anttonenaki </w:t>
      </w:r>
      <w:r>
        <w:rPr/>
        <w:t>(Anttonenarekin)</w:t>
      </w:r>
    </w:p>
    <w:p>
      <w:pPr>
        <w:pStyle w:val="Normal1"/>
        <w:numPr>
          <w:ilvl w:val="0"/>
          <w:numId w:val="27"/>
        </w:numPr>
        <w:spacing w:before="0" w:afterAutospacing="0" w:after="0"/>
        <w:ind w:left="720" w:hanging="360"/>
        <w:jc w:val="both"/>
        <w:rPr/>
      </w:pPr>
      <w:r>
        <w:rPr/>
        <w:t xml:space="preserve">Bokal luzeak erabiltzen dira: </w:t>
      </w:r>
      <w:r>
        <w:rPr>
          <w:i/>
        </w:rPr>
        <w:t>amaaki</w:t>
      </w:r>
      <w:r>
        <w:rPr/>
        <w:t xml:space="preserve"> (amarekin) / </w:t>
      </w:r>
      <w:r>
        <w:rPr>
          <w:i/>
        </w:rPr>
        <w:t xml:space="preserve">Iruñaa </w:t>
      </w:r>
      <w:r>
        <w:rPr/>
        <w:t>(Iruñera) /</w:t>
      </w:r>
      <w:r>
        <w:rPr>
          <w:i/>
        </w:rPr>
        <w:t xml:space="preserve"> ataatzen tzen </w:t>
      </w:r>
      <w:r>
        <w:rPr/>
        <w:t xml:space="preserve">(ateratzen zen) / </w:t>
      </w:r>
      <w:r>
        <w:rPr>
          <w:i/>
        </w:rPr>
        <w:t xml:space="preserve">arreglatu gaa </w:t>
      </w:r>
      <w:r>
        <w:rPr/>
        <w:t>(arreglatu, moldatu gara)</w:t>
      </w:r>
    </w:p>
    <w:p>
      <w:pPr>
        <w:pStyle w:val="Normal1"/>
        <w:numPr>
          <w:ilvl w:val="0"/>
          <w:numId w:val="27"/>
        </w:numPr>
        <w:spacing w:before="0" w:afterAutospacing="0" w:after="0"/>
        <w:ind w:left="720" w:hanging="360"/>
        <w:jc w:val="both"/>
        <w:rPr/>
      </w:pPr>
      <w:r>
        <w:rPr/>
        <w:t xml:space="preserve">Hego Euskal Herriko ezaugarria da aurretik </w:t>
      </w:r>
      <w:r>
        <w:rPr>
          <w:i/>
        </w:rPr>
        <w:t xml:space="preserve">i </w:t>
      </w:r>
      <w:r>
        <w:rPr/>
        <w:t xml:space="preserve">edo </w:t>
      </w:r>
      <w:r>
        <w:rPr>
          <w:i/>
        </w:rPr>
        <w:t>u</w:t>
      </w:r>
      <w:r>
        <w:rPr/>
        <w:t xml:space="preserve"> bokalak ageri badira, </w:t>
      </w:r>
      <w:r>
        <w:rPr>
          <w:i/>
        </w:rPr>
        <w:t>a &gt; e</w:t>
      </w:r>
      <w:r>
        <w:rPr/>
        <w:t xml:space="preserve"> bihurtzea: </w:t>
      </w:r>
      <w:r>
        <w:rPr>
          <w:i/>
        </w:rPr>
        <w:t xml:space="preserve">bei </w:t>
      </w:r>
      <w:r>
        <w:rPr/>
        <w:t xml:space="preserve">(bai) / </w:t>
      </w:r>
      <w:r>
        <w:rPr>
          <w:i/>
        </w:rPr>
        <w:t>Lakuntzen</w:t>
      </w:r>
      <w:r>
        <w:rPr/>
        <w:t xml:space="preserve"> (Lakuntzan) / </w:t>
      </w:r>
      <w:r>
        <w:rPr>
          <w:i/>
        </w:rPr>
        <w:t xml:space="preserve">Maternidadien </w:t>
      </w:r>
      <w:r>
        <w:rPr/>
        <w:t>(Maternidadean)</w:t>
      </w:r>
    </w:p>
    <w:p>
      <w:pPr>
        <w:pStyle w:val="Normal1"/>
        <w:numPr>
          <w:ilvl w:val="0"/>
          <w:numId w:val="27"/>
        </w:numPr>
        <w:spacing w:before="0" w:afterAutospacing="0" w:after="0"/>
        <w:ind w:left="720" w:hanging="360"/>
        <w:jc w:val="both"/>
        <w:rPr/>
      </w:pPr>
      <w:r>
        <w:rPr/>
        <w:t>Bustidura indartsua da (</w:t>
      </w:r>
      <w:r>
        <w:rPr>
          <w:i/>
        </w:rPr>
        <w:t>ñ, tt, ll</w:t>
      </w:r>
      <w:r>
        <w:rPr/>
        <w:t xml:space="preserve">): </w:t>
      </w:r>
      <w:r>
        <w:rPr>
          <w:i/>
        </w:rPr>
        <w:t xml:space="preserve">Anttonenaki </w:t>
      </w:r>
      <w:r>
        <w:rPr/>
        <w:t xml:space="preserve">(Anttonenarekin) / </w:t>
      </w:r>
      <w:r>
        <w:rPr>
          <w:i/>
        </w:rPr>
        <w:t xml:space="preserve">idubi ziñuben </w:t>
      </w:r>
      <w:r>
        <w:rPr/>
        <w:t xml:space="preserve">(irudi zuen) / </w:t>
      </w:r>
      <w:r>
        <w:rPr>
          <w:i/>
        </w:rPr>
        <w:t xml:space="preserve">amiña </w:t>
      </w:r>
      <w:r>
        <w:rPr/>
        <w:t>(amona)</w:t>
      </w:r>
    </w:p>
    <w:p>
      <w:pPr>
        <w:pStyle w:val="Normal1"/>
        <w:numPr>
          <w:ilvl w:val="0"/>
          <w:numId w:val="27"/>
        </w:numPr>
        <w:spacing w:before="0" w:afterAutospacing="0" w:after="0"/>
        <w:ind w:left="720" w:hanging="360"/>
        <w:jc w:val="both"/>
        <w:rPr>
          <w:i/>
          <w:i/>
        </w:rPr>
      </w:pPr>
      <w:r>
        <w:rPr/>
        <w:t xml:space="preserve">Hiatoetan epentesia dago, </w:t>
      </w:r>
      <w:r>
        <w:rPr>
          <w:i/>
        </w:rPr>
        <w:t>b</w:t>
      </w:r>
      <w:r>
        <w:rPr/>
        <w:t xml:space="preserve"> gehitzen baita: </w:t>
      </w:r>
      <w:r>
        <w:rPr>
          <w:i/>
        </w:rPr>
        <w:t xml:space="preserve">zuben parientia </w:t>
      </w:r>
      <w:r>
        <w:rPr/>
        <w:t>(zuen parientea) /</w:t>
      </w:r>
      <w:r>
        <w:rPr>
          <w:i/>
        </w:rPr>
        <w:t xml:space="preserve"> akordatu nitzen zubetaz </w:t>
      </w:r>
      <w:r>
        <w:rPr/>
        <w:t xml:space="preserve">(akordatu nintzen zuetaz) / </w:t>
      </w:r>
      <w:r>
        <w:rPr>
          <w:i/>
        </w:rPr>
        <w:t xml:space="preserve">zuben amaaki </w:t>
      </w:r>
      <w:r>
        <w:rPr/>
        <w:t xml:space="preserve">(zuen amarekin) </w:t>
      </w:r>
      <w:r>
        <w:rPr>
          <w:i/>
        </w:rPr>
        <w:t xml:space="preserve">/ kontu idu bi ziñuben </w:t>
      </w:r>
      <w:r>
        <w:rPr/>
        <w:t>(kontua eduki behar zenuen)</w:t>
      </w:r>
    </w:p>
    <w:p>
      <w:pPr>
        <w:pStyle w:val="Normal1"/>
        <w:numPr>
          <w:ilvl w:val="0"/>
          <w:numId w:val="27"/>
        </w:numPr>
        <w:spacing w:before="0" w:afterAutospacing="0" w:after="0"/>
        <w:ind w:left="720" w:hanging="360"/>
        <w:jc w:val="both"/>
        <w:rPr/>
      </w:pPr>
      <w:r>
        <w:rPr/>
        <w:t xml:space="preserve">Aditzetan ere </w:t>
      </w:r>
      <w:r>
        <w:rPr>
          <w:i/>
        </w:rPr>
        <w:t>y</w:t>
      </w:r>
      <w:r>
        <w:rPr/>
        <w:t xml:space="preserve"> epentetikoa adituko dugu: s</w:t>
      </w:r>
      <w:r>
        <w:rPr>
          <w:i/>
        </w:rPr>
        <w:t>emi il dakiyue</w:t>
      </w:r>
      <w:r>
        <w:rPr/>
        <w:t xml:space="preserve"> (semea hil zaie) /</w:t>
      </w:r>
      <w:r>
        <w:rPr>
          <w:i/>
        </w:rPr>
        <w:t xml:space="preserve"> izandu giñuzkiyen </w:t>
      </w:r>
      <w:r>
        <w:rPr/>
        <w:t>(izan genituen)</w:t>
      </w:r>
    </w:p>
    <w:p>
      <w:pPr>
        <w:pStyle w:val="Normal1"/>
        <w:numPr>
          <w:ilvl w:val="0"/>
          <w:numId w:val="27"/>
        </w:numPr>
        <w:spacing w:before="0" w:afterAutospacing="0" w:after="0"/>
        <w:ind w:left="720" w:hanging="360"/>
        <w:jc w:val="both"/>
        <w:rPr>
          <w:i/>
          <w:i/>
          <w:u w:val="none"/>
        </w:rPr>
      </w:pPr>
      <w:r>
        <w:rPr/>
        <w:t xml:space="preserve">Euskara nafarrean </w:t>
      </w:r>
      <w:r>
        <w:rPr>
          <w:i/>
        </w:rPr>
        <w:t xml:space="preserve">oa </w:t>
      </w:r>
      <w:r>
        <w:rPr/>
        <w:t xml:space="preserve">bokal multzoaren aitzinean </w:t>
      </w:r>
      <w:r>
        <w:rPr>
          <w:i/>
        </w:rPr>
        <w:t xml:space="preserve">g- </w:t>
      </w:r>
      <w:r>
        <w:rPr/>
        <w:t xml:space="preserve">garatu da: </w:t>
      </w:r>
      <w:r>
        <w:rPr>
          <w:i/>
        </w:rPr>
        <w:t xml:space="preserve">guai </w:t>
      </w:r>
      <w:r>
        <w:rPr/>
        <w:t>(orain)</w:t>
      </w:r>
    </w:p>
    <w:p>
      <w:pPr>
        <w:pStyle w:val="Normal1"/>
        <w:numPr>
          <w:ilvl w:val="0"/>
          <w:numId w:val="27"/>
        </w:numPr>
        <w:spacing w:before="0" w:afterAutospacing="0" w:after="0"/>
        <w:ind w:left="720" w:hanging="360"/>
        <w:jc w:val="both"/>
        <w:rPr/>
      </w:pPr>
      <w:r>
        <w:rPr/>
        <w:t xml:space="preserve">Aditz pleonastikoak erabiltzen dira: </w:t>
      </w:r>
      <w:r>
        <w:rPr>
          <w:i/>
        </w:rPr>
        <w:t xml:space="preserve">izandu giñuzkiyen </w:t>
      </w:r>
      <w:r>
        <w:rPr/>
        <w:t>(izan genituen)</w:t>
      </w:r>
    </w:p>
    <w:p>
      <w:pPr>
        <w:pStyle w:val="Normal1"/>
        <w:numPr>
          <w:ilvl w:val="0"/>
          <w:numId w:val="27"/>
        </w:numPr>
        <w:spacing w:before="0" w:afterAutospacing="0" w:after="0"/>
        <w:ind w:left="720" w:hanging="360"/>
        <w:jc w:val="both"/>
        <w:rPr>
          <w:i/>
          <w:i/>
          <w:u w:val="none"/>
        </w:rPr>
      </w:pPr>
      <w:r>
        <w:rPr>
          <w:i/>
        </w:rPr>
        <w:t xml:space="preserve">Beste </w:t>
      </w:r>
      <w:r>
        <w:rPr/>
        <w:t>erabiltzen da, ez</w:t>
      </w:r>
      <w:r>
        <w:rPr>
          <w:i/>
        </w:rPr>
        <w:t xml:space="preserve"> bertze</w:t>
      </w:r>
    </w:p>
    <w:p>
      <w:pPr>
        <w:pStyle w:val="Normal1"/>
        <w:numPr>
          <w:ilvl w:val="0"/>
          <w:numId w:val="27"/>
        </w:numPr>
        <w:spacing w:lineRule="auto" w:line="360" w:before="0" w:after="0"/>
        <w:ind w:left="720" w:hanging="360"/>
        <w:jc w:val="both"/>
        <w:rPr>
          <w:i/>
          <w:i/>
        </w:rPr>
      </w:pPr>
      <w:r>
        <w:rPr/>
        <w:t>*</w:t>
      </w:r>
      <w:r>
        <w:rPr>
          <w:i/>
        </w:rPr>
        <w:t>j</w:t>
      </w:r>
      <w:r>
        <w:rPr/>
        <w:t xml:space="preserve">-ren ebakera [x] da: </w:t>
      </w:r>
      <w:r>
        <w:rPr>
          <w:i/>
        </w:rPr>
        <w:t>Jonaneko Mª Jesus / jaiotzen zienek</w:t>
      </w:r>
      <w:r>
        <w:rPr/>
        <w:t xml:space="preserve"> (jaiotzen zirenak) / </w:t>
      </w:r>
      <w:r>
        <w:rPr>
          <w:i/>
        </w:rPr>
        <w:t>jendia</w:t>
      </w:r>
      <w:r>
        <w:rPr/>
        <w:t xml:space="preserve"> (jendea)</w:t>
      </w:r>
    </w:p>
    <w:p>
      <w:pPr>
        <w:pStyle w:val="Normal1"/>
        <w:spacing w:lineRule="auto" w:line="360" w:before="0" w:after="0"/>
        <w:ind w:left="720" w:hanging="0"/>
        <w:jc w:val="both"/>
        <w:rPr/>
      </w:pPr>
      <w:r>
        <w:rPr/>
      </w:r>
    </w:p>
    <w:p>
      <w:pPr>
        <w:pStyle w:val="Normal1"/>
        <w:jc w:val="both"/>
        <w:rPr/>
      </w:pPr>
      <w:r>
        <w:rPr/>
      </w:r>
    </w:p>
    <w:p>
      <w:pPr>
        <w:pStyle w:val="Normal1"/>
        <w:jc w:val="both"/>
        <w:rPr>
          <w:b/>
          <w:b/>
        </w:rPr>
      </w:pPr>
      <w:r>
        <w:rPr>
          <w:b/>
        </w:rPr>
        <w:t>e) Ekoizpena</w:t>
      </w:r>
    </w:p>
    <w:p>
      <w:pPr>
        <w:pStyle w:val="Normal1"/>
        <w:jc w:val="both"/>
        <w:rPr/>
      </w:pPr>
      <w:r>
        <w:rPr/>
        <w:t>Arestian erran bezala, bi dira proposatzen ditugun eginkizunak:</w:t>
      </w:r>
    </w:p>
    <w:p>
      <w:pPr>
        <w:pStyle w:val="Normal1"/>
        <w:jc w:val="both"/>
        <w:rPr/>
      </w:pPr>
      <w:r>
        <w:rPr/>
        <w:t>Alde batetik, Arbizuko hizkeraren ezaugarriak atera eta sailkatu ondotik, bideotik transkribatutako pasarte hauek euskara batuaz emateko eskatuko diegu ikasleei:</w:t>
      </w:r>
    </w:p>
    <w:p>
      <w:pPr>
        <w:pStyle w:val="Normal1"/>
        <w:jc w:val="both"/>
        <w:rPr/>
      </w:pPr>
      <w:r>
        <w:rPr/>
        <w:t>“</w:t>
      </w:r>
      <w:r>
        <w:rPr/>
        <w:t xml:space="preserve">Zuben parientia zen Lakuntzen, Lakuntzen bizitzen zen emagiña, Elbira, bei. Guai semi il dakiyue, bei. Akordatu nitzen zubetaz, e? Zengati parientik izaten tzien zuben amaaki, Anttonenaki, bei eta arren ama ibiltzen tzen. Geo beste bat bazen e… Jonaneko Maria Jesusen amiña, pues oik ibiltzen tzien </w:t>
      </w:r>
      <w:r>
        <w:rPr>
          <w:i/>
        </w:rPr>
        <w:t>a la buena de Dios</w:t>
      </w:r>
      <w:r>
        <w:rPr/>
        <w:t>, dena ongi ataatzen tzen. (...)</w:t>
      </w:r>
    </w:p>
    <w:p>
      <w:pPr>
        <w:pStyle w:val="Normal1"/>
        <w:jc w:val="both"/>
        <w:rPr/>
      </w:pPr>
      <w:r>
        <w:rPr/>
        <w:t>Itxen jaiotzen zienek badakizu, linpiezan ee badakizu, pues e… kontu idu bi ziñuben eta gero jendia hasi zen piska-piska Iruñeaa ta Iruñeaa maternida eta pues ola izandu giñuzkiyen”.</w:t>
      </w:r>
    </w:p>
    <w:p>
      <w:pPr>
        <w:pStyle w:val="Normal1"/>
        <w:jc w:val="both"/>
        <w:rPr/>
      </w:pPr>
      <w:r>
        <w:rPr/>
      </w:r>
    </w:p>
    <w:p>
      <w:pPr>
        <w:pStyle w:val="Normal1"/>
        <w:jc w:val="both"/>
        <w:rPr>
          <w:b/>
          <w:b/>
        </w:rPr>
      </w:pPr>
      <w:r>
        <w:rPr>
          <w:b/>
        </w:rPr>
        <w:t>Erantzuna:</w:t>
      </w:r>
    </w:p>
    <w:p>
      <w:pPr>
        <w:pStyle w:val="Normal1"/>
        <w:jc w:val="both"/>
        <w:rPr/>
      </w:pPr>
      <w:r>
        <w:rPr/>
        <w:t xml:space="preserve">Zuen senitartekoa zen Lakuntzan, Lakuntzan bizi zen emagina, Elbira, bai. Orain semea hil zaie, bai. Akordatu nintzen zuetaz, e? Zergatik senitartekoak izaten ziren zuen amarekin, Anttonenarekin, bai eta haren ama ibiltzen zen. Gero beste bat bazen e… Jonaneko Maria Jesusen amona, pues horiek ibiltzen ziren </w:t>
      </w:r>
      <w:r>
        <w:rPr>
          <w:i/>
        </w:rPr>
        <w:t>a la buena de Dios</w:t>
      </w:r>
      <w:r>
        <w:rPr/>
        <w:t>, dena ongi ateratzen zen. (...)</w:t>
      </w:r>
    </w:p>
    <w:p>
      <w:pPr>
        <w:pStyle w:val="Normal1"/>
        <w:jc w:val="both"/>
        <w:rPr/>
      </w:pPr>
      <w:r>
        <w:rPr/>
        <w:t>Etxean jaiotzen zirenek badakizu, garbitasunean ere badakizu, pues e… kontuan eduki behar zenuen eta gero jendea hasi zen pixka-pixka Iruñera eta Iruñera amaetxera eta, pues hola izan genituen.</w:t>
      </w:r>
    </w:p>
    <w:p>
      <w:pPr>
        <w:pStyle w:val="Normal1"/>
        <w:jc w:val="both"/>
        <w:rPr/>
      </w:pPr>
      <w:r>
        <w:rPr/>
      </w:r>
    </w:p>
    <w:p>
      <w:pPr>
        <w:pStyle w:val="Normal1"/>
        <w:jc w:val="both"/>
        <w:rPr/>
      </w:pPr>
      <w:r>
        <w:rPr/>
        <w:t>Bertzalde, bigarren zereginari begira, bikoteka haurdunaldia eta erditzeari buruzko galdetegia egin beharko diote norbaiti. Ondotik, ikasitakoa laburtuko dute eta gelakide guztien aurrean ahoz azaldu.</w:t>
      </w:r>
    </w:p>
    <w:p>
      <w:pPr>
        <w:pStyle w:val="Normal1"/>
        <w:jc w:val="both"/>
        <w:rPr>
          <w:sz w:val="28"/>
          <w:szCs w:val="28"/>
          <w:u w:val="single"/>
        </w:rPr>
      </w:pPr>
      <w:r>
        <w:rPr>
          <w:sz w:val="28"/>
          <w:szCs w:val="28"/>
          <w:u w:val="single"/>
        </w:rPr>
      </w:r>
      <w:r>
        <w:br w:type="page"/>
      </w:r>
    </w:p>
    <w:p>
      <w:pPr>
        <w:pStyle w:val="Normal1"/>
        <w:jc w:val="center"/>
        <w:rPr>
          <w:b/>
          <w:b/>
          <w:sz w:val="28"/>
          <w:szCs w:val="28"/>
        </w:rPr>
      </w:pPr>
      <w:r>
        <w:rPr>
          <w:b/>
          <w:sz w:val="28"/>
          <w:szCs w:val="28"/>
        </w:rPr>
        <w:t>10. OTORDUAK</w:t>
      </w:r>
    </w:p>
    <w:p>
      <w:pPr>
        <w:pStyle w:val="Normal1"/>
        <w:jc w:val="both"/>
        <w:rPr>
          <w:b/>
          <w:b/>
          <w:sz w:val="28"/>
          <w:szCs w:val="28"/>
        </w:rPr>
      </w:pPr>
      <w:r>
        <w:rPr>
          <w:b/>
          <w:sz w:val="28"/>
          <w:szCs w:val="28"/>
        </w:rPr>
      </w:r>
    </w:p>
    <w:p>
      <w:pPr>
        <w:pStyle w:val="Normal1"/>
        <w:rPr/>
      </w:pPr>
      <w:r>
        <w:rPr>
          <w:b/>
        </w:rPr>
        <w:t>MAILA</w:t>
      </w:r>
      <w:r>
        <w:rPr/>
        <w:t>: DBH 1 eta 2</w:t>
      </w:r>
    </w:p>
    <w:p>
      <w:pPr>
        <w:pStyle w:val="Normal1"/>
        <w:rPr/>
      </w:pPr>
      <w:r>
        <w:rPr>
          <w:b/>
        </w:rPr>
        <w:t>IRAKASGAIAK</w:t>
      </w:r>
      <w:r>
        <w:rPr/>
        <w:t>: Euskal Hizkuntza eta Literatura / Gizarte zientziak</w:t>
      </w:r>
      <w:r>
        <w:rPr>
          <w:rStyle w:val="Ancladenotaalpie"/>
          <w:vertAlign w:val="superscript"/>
        </w:rPr>
        <w:footnoteReference w:id="21"/>
      </w:r>
    </w:p>
    <w:p>
      <w:pPr>
        <w:pStyle w:val="Normal1"/>
        <w:rPr/>
      </w:pPr>
      <w:r>
        <w:rPr>
          <w:b/>
        </w:rPr>
        <w:t>GAIA</w:t>
      </w:r>
      <w:r>
        <w:rPr/>
        <w:t xml:space="preserve">: Otorduak </w:t>
      </w:r>
    </w:p>
    <w:p>
      <w:pPr>
        <w:pStyle w:val="Normal1"/>
        <w:rPr>
          <w:color w:val="FF0000"/>
        </w:rPr>
      </w:pPr>
      <w:r>
        <w:rPr>
          <w:b/>
        </w:rPr>
        <w:t>BIDEOA:</w:t>
      </w:r>
      <w:r>
        <w:rPr/>
        <w:t xml:space="preserve"> </w:t>
      </w:r>
      <w:hyperlink r:id="rId49">
        <w:r>
          <w:rPr>
            <w:color w:val="1155CC"/>
            <w:u w:val="single"/>
          </w:rPr>
          <w:t>https://www.mediateka.eus/eu/fitxategiak/77820/</w:t>
        </w:r>
      </w:hyperlink>
      <w:r>
        <w:rPr/>
        <w:t xml:space="preserve"> (02:09)</w:t>
      </w:r>
    </w:p>
    <w:p>
      <w:pPr>
        <w:pStyle w:val="Normal1"/>
        <w:rPr/>
      </w:pPr>
      <w:r>
        <w:rPr>
          <w:b/>
        </w:rPr>
        <w:t xml:space="preserve">HERRIA: </w:t>
      </w:r>
      <w:r>
        <w:rPr/>
        <w:t>Eugi (Esteribar)</w:t>
      </w:r>
    </w:p>
    <w:p>
      <w:pPr>
        <w:pStyle w:val="Normal1"/>
        <w:rPr>
          <w:b/>
          <w:b/>
        </w:rPr>
      </w:pPr>
      <w:r>
        <w:rPr>
          <w:b/>
        </w:rPr>
        <w:t>HELBURUAK:</w:t>
      </w:r>
    </w:p>
    <w:p>
      <w:pPr>
        <w:pStyle w:val="Normal1"/>
        <w:numPr>
          <w:ilvl w:val="0"/>
          <w:numId w:val="1"/>
        </w:numPr>
        <w:spacing w:lineRule="auto" w:line="240" w:before="0" w:after="0"/>
        <w:ind w:left="720" w:hanging="360"/>
        <w:rPr/>
      </w:pPr>
      <w:r>
        <w:rPr/>
        <w:t>Zenbat/zer egitura lantzea.</w:t>
      </w:r>
    </w:p>
    <w:p>
      <w:pPr>
        <w:pStyle w:val="Normal1"/>
        <w:numPr>
          <w:ilvl w:val="0"/>
          <w:numId w:val="1"/>
        </w:numPr>
        <w:spacing w:lineRule="auto" w:line="247"/>
        <w:ind w:left="720" w:hanging="360"/>
        <w:jc w:val="both"/>
        <w:rPr/>
      </w:pPr>
      <w:r>
        <w:rPr/>
        <w:t>Jarraibide testua: errezeta bat egitea.</w:t>
      </w:r>
    </w:p>
    <w:p>
      <w:pPr>
        <w:pStyle w:val="Normal1"/>
        <w:rPr/>
      </w:pPr>
      <w:r>
        <w:rPr>
          <w:b/>
        </w:rPr>
        <w:t>IRAUPENA</w:t>
      </w:r>
      <w:r>
        <w:rPr/>
        <w:t>: hiru saio</w:t>
      </w:r>
    </w:p>
    <w:p>
      <w:pPr>
        <w:pStyle w:val="Normal1"/>
        <w:rPr>
          <w:b/>
          <w:b/>
        </w:rPr>
      </w:pPr>
      <w:r>
        <w:rPr>
          <w:b/>
        </w:rPr>
        <w:t>GELAN LANTZEKO</w:t>
      </w:r>
    </w:p>
    <w:p>
      <w:pPr>
        <w:pStyle w:val="Normal1"/>
        <w:rPr>
          <w:b/>
          <w:b/>
        </w:rPr>
      </w:pPr>
      <w:r>
        <w:rPr>
          <w:b/>
        </w:rPr>
        <w:t>a) Aurrezagutzak aktibatu</w:t>
      </w:r>
    </w:p>
    <w:p>
      <w:pPr>
        <w:pStyle w:val="Normal1"/>
        <w:spacing w:lineRule="auto" w:line="276"/>
        <w:jc w:val="both"/>
        <w:rPr>
          <w:color w:val="222222"/>
          <w:highlight w:val="white"/>
        </w:rPr>
      </w:pPr>
      <w:r>
        <w:rPr/>
        <w:t xml:space="preserve">Lehenbizi, </w:t>
      </w:r>
      <w:r>
        <w:rPr>
          <w:color w:val="222222"/>
          <w:highlight w:val="white"/>
        </w:rPr>
        <w:t>garai bateko otorduei buruz zer dakiten galdetuko diegu:</w:t>
      </w:r>
    </w:p>
    <w:p>
      <w:pPr>
        <w:pStyle w:val="Normal1"/>
        <w:jc w:val="both"/>
        <w:rPr>
          <w:color w:val="222222"/>
          <w:highlight w:val="white"/>
        </w:rPr>
      </w:pPr>
      <w:r>
        <w:rPr>
          <w:color w:val="222222"/>
          <w:highlight w:val="white"/>
        </w:rPr>
        <w:tab/>
        <w:t>Garai batean zer gosaltzen, bazkaltzen eta afaltzen zuten?</w:t>
      </w:r>
    </w:p>
    <w:p>
      <w:pPr>
        <w:pStyle w:val="Normal1"/>
        <w:jc w:val="both"/>
        <w:rPr>
          <w:color w:val="222222"/>
          <w:highlight w:val="white"/>
        </w:rPr>
      </w:pPr>
      <w:r>
        <w:rPr>
          <w:color w:val="222222"/>
          <w:highlight w:val="white"/>
        </w:rPr>
        <w:tab/>
        <w:t>Herrietan bizi zirenek hirian bizi zirenek baino baliabide gehiago zuten jateko?</w:t>
      </w:r>
    </w:p>
    <w:p>
      <w:pPr>
        <w:pStyle w:val="Normal1"/>
        <w:jc w:val="both"/>
        <w:rPr>
          <w:color w:val="222222"/>
          <w:highlight w:val="white"/>
        </w:rPr>
      </w:pPr>
      <w:r>
        <w:rPr>
          <w:color w:val="222222"/>
          <w:highlight w:val="white"/>
        </w:rPr>
        <w:tab/>
        <w:t>Taloak jaten ziren?</w:t>
      </w:r>
    </w:p>
    <w:p>
      <w:pPr>
        <w:pStyle w:val="Normal1"/>
        <w:jc w:val="both"/>
        <w:rPr>
          <w:color w:val="222222"/>
          <w:highlight w:val="white"/>
        </w:rPr>
      </w:pPr>
      <w:r>
        <w:rPr>
          <w:color w:val="222222"/>
          <w:highlight w:val="white"/>
        </w:rPr>
      </w:r>
    </w:p>
    <w:p>
      <w:pPr>
        <w:pStyle w:val="Normal1"/>
        <w:spacing w:lineRule="auto" w:line="276"/>
        <w:jc w:val="both"/>
        <w:rPr/>
      </w:pPr>
      <w:r>
        <w:rPr>
          <w:color w:val="222222"/>
          <w:highlight w:val="white"/>
        </w:rPr>
        <w:t xml:space="preserve">Ondotik, </w:t>
      </w:r>
      <w:r>
        <w:rPr/>
        <w:t>Eugiri buruzko aurrezagutzak aktibatuko ditugu:</w:t>
      </w:r>
    </w:p>
    <w:p>
      <w:pPr>
        <w:pStyle w:val="Normal1"/>
        <w:spacing w:lineRule="auto" w:line="276"/>
        <w:ind w:left="720" w:hanging="0"/>
        <w:jc w:val="both"/>
        <w:rPr/>
      </w:pPr>
      <w:r>
        <w:rPr/>
        <w:t xml:space="preserve">Zer dakizue Eugiri buruz? </w:t>
      </w:r>
    </w:p>
    <w:p>
      <w:pPr>
        <w:pStyle w:val="Normal1"/>
        <w:spacing w:lineRule="auto" w:line="276"/>
        <w:ind w:left="720" w:hanging="0"/>
        <w:jc w:val="both"/>
        <w:rPr/>
      </w:pPr>
      <w:r>
        <w:rPr/>
        <w:t xml:space="preserve">Nafarroako mapan non kokatuko zenukete? </w:t>
      </w:r>
    </w:p>
    <w:p>
      <w:pPr>
        <w:pStyle w:val="Normal1"/>
        <w:spacing w:lineRule="auto" w:line="276"/>
        <w:ind w:left="720" w:hanging="0"/>
        <w:jc w:val="both"/>
        <w:rPr/>
      </w:pPr>
      <w:r>
        <w:rPr/>
        <w:t xml:space="preserve">Han inoiz izan zarete? </w:t>
      </w:r>
    </w:p>
    <w:p>
      <w:pPr>
        <w:pStyle w:val="Normal1"/>
        <w:shd w:val="clear" w:fill="FFFFFF"/>
        <w:spacing w:lineRule="auto" w:line="240" w:before="100" w:after="100"/>
        <w:jc w:val="both"/>
        <w:rPr/>
      </w:pPr>
      <w:r>
        <w:rPr/>
        <w:t>Eugi</w:t>
      </w:r>
      <w:r>
        <w:rPr>
          <w:rStyle w:val="Ancladenotaalpie"/>
          <w:vertAlign w:val="superscript"/>
        </w:rPr>
        <w:footnoteReference w:id="22"/>
      </w:r>
      <w:r>
        <w:rPr/>
        <w:t xml:space="preserve"> </w:t>
      </w:r>
      <w:hyperlink r:id="rId50">
        <w:r>
          <w:rPr/>
          <w:t>Esteribarko</w:t>
        </w:r>
      </w:hyperlink>
      <w:r>
        <w:rPr/>
        <w:t xml:space="preserve"> kontzejua da; Nafarroako iparraldean dago, Iruñetik 21 kilometrora.</w:t>
      </w:r>
    </w:p>
    <w:p>
      <w:pPr>
        <w:pStyle w:val="Normal1"/>
        <w:shd w:val="clear" w:fill="FFFFFF"/>
        <w:spacing w:lineRule="auto" w:line="240" w:before="100" w:after="100"/>
        <w:jc w:val="both"/>
        <w:rPr>
          <w:highlight w:val="white"/>
        </w:rPr>
      </w:pPr>
      <w:r>
        <w:rPr>
          <w:highlight w:val="white"/>
        </w:rPr>
      </w:r>
    </w:p>
    <w:p>
      <w:pPr>
        <w:pStyle w:val="Normal1"/>
        <w:jc w:val="both"/>
        <w:rPr>
          <w:b/>
          <w:b/>
        </w:rPr>
      </w:pPr>
      <w:r>
        <w:rPr>
          <w:color w:val="222222"/>
          <w:highlight w:val="white"/>
        </w:rPr>
        <w:t xml:space="preserve"> </w:t>
      </w:r>
    </w:p>
    <w:p>
      <w:pPr>
        <w:pStyle w:val="Normal1"/>
        <w:rPr>
          <w:b/>
          <w:b/>
        </w:rPr>
      </w:pPr>
      <w:r>
        <w:rPr>
          <w:b/>
        </w:rPr>
        <w:t>b) Bideoa ikusi</w:t>
      </w:r>
    </w:p>
    <w:p>
      <w:pPr>
        <w:pStyle w:val="Normal1"/>
        <w:jc w:val="both"/>
        <w:rPr/>
      </w:pPr>
      <w:r>
        <w:rPr/>
        <w:t>Aurrezagutzak aktibatu eta gero, bideoa proiektatuko dugu entzunaren ulermena lantzeko.</w:t>
      </w:r>
    </w:p>
    <w:p>
      <w:pPr>
        <w:pStyle w:val="Normal1"/>
        <w:rPr>
          <w:b/>
          <w:b/>
        </w:rPr>
      </w:pPr>
      <w:r>
        <w:rPr>
          <w:b/>
        </w:rPr>
      </w:r>
    </w:p>
    <w:p>
      <w:pPr>
        <w:pStyle w:val="Normal1"/>
        <w:jc w:val="both"/>
        <w:rPr>
          <w:b/>
          <w:b/>
        </w:rPr>
      </w:pPr>
      <w:r>
        <w:rPr>
          <w:b/>
        </w:rPr>
        <w:t>c) Entzunaren ulermena</w:t>
      </w:r>
    </w:p>
    <w:p>
      <w:pPr>
        <w:pStyle w:val="Normal1"/>
        <w:jc w:val="both"/>
        <w:rPr/>
      </w:pPr>
      <w:r>
        <w:rPr/>
        <w:t>Bakarka entzunaren ulermena lantzeko galderei erantzunen diete.</w:t>
      </w:r>
    </w:p>
    <w:p>
      <w:pPr>
        <w:pStyle w:val="Normal1"/>
        <w:jc w:val="both"/>
        <w:rPr>
          <w:b/>
          <w:b/>
        </w:rPr>
      </w:pPr>
      <w:r>
        <w:rPr>
          <w:b/>
        </w:rPr>
        <w:tab/>
        <w:t>1- Zein dira berriemaleak aipatzen dituen bi gosariak?</w:t>
      </w:r>
    </w:p>
    <w:p>
      <w:pPr>
        <w:pStyle w:val="Normal1"/>
        <w:jc w:val="both"/>
        <w:rPr/>
      </w:pPr>
      <w:r>
        <w:rPr/>
        <w:tab/>
        <w:t>Batzuetan baba eta xingarra gosaltzen zuten; bertze batzuetan, berriz, taloa eta esnea.</w:t>
      </w:r>
    </w:p>
    <w:p>
      <w:pPr>
        <w:pStyle w:val="Normal1"/>
        <w:jc w:val="both"/>
        <w:rPr>
          <w:b/>
          <w:b/>
        </w:rPr>
      </w:pPr>
      <w:r>
        <w:rPr>
          <w:b/>
        </w:rPr>
        <w:tab/>
        <w:t>2- Ogia izaten zuten gerra ostean?</w:t>
      </w:r>
    </w:p>
    <w:p>
      <w:pPr>
        <w:pStyle w:val="Normal1"/>
        <w:ind w:left="708" w:hanging="0"/>
        <w:jc w:val="both"/>
        <w:rPr/>
      </w:pPr>
      <w:r>
        <w:rPr/>
        <w:tab/>
        <w:t>Ez, ogia errazionatua zegoela erraten du. Gainera, gero aipatzen du “ogia hasi zen denboran”, beraz, argi dago ez zutela ogi nahikorik izaten.</w:t>
      </w:r>
    </w:p>
    <w:p>
      <w:pPr>
        <w:pStyle w:val="Normal1"/>
        <w:ind w:left="708" w:hanging="0"/>
        <w:jc w:val="both"/>
        <w:rPr>
          <w:b/>
          <w:b/>
        </w:rPr>
      </w:pPr>
      <w:r>
        <w:rPr>
          <w:b/>
        </w:rPr>
        <w:t>3- Berriemaleak ogia errazionatua zutela dio. Zer erran nahi du horrek?</w:t>
      </w:r>
    </w:p>
    <w:p>
      <w:pPr>
        <w:pStyle w:val="Normal1"/>
        <w:ind w:left="708" w:hanging="0"/>
        <w:jc w:val="both"/>
        <w:rPr/>
      </w:pPr>
      <w:r>
        <w:rPr/>
        <w:t>Neurtua zutela, errazio bat pertsona bakoitzarentzat.</w:t>
      </w:r>
    </w:p>
    <w:p>
      <w:pPr>
        <w:pStyle w:val="Normal1"/>
        <w:ind w:left="708" w:hanging="0"/>
        <w:jc w:val="both"/>
        <w:rPr>
          <w:b/>
          <w:b/>
        </w:rPr>
      </w:pPr>
      <w:r>
        <w:rPr>
          <w:b/>
        </w:rPr>
        <w:t>4- Berriemaleak zer gosari nahiago zuen: ogia edo taloa?</w:t>
      </w:r>
    </w:p>
    <w:p>
      <w:pPr>
        <w:pStyle w:val="Normal1"/>
        <w:ind w:left="708" w:hanging="0"/>
        <w:jc w:val="both"/>
        <w:rPr/>
      </w:pPr>
      <w:r>
        <w:rPr/>
        <w:t>Xingarrarekin edo esnearekin jateko, nahiago zuten taloa ogia baino.</w:t>
      </w:r>
    </w:p>
    <w:p>
      <w:pPr>
        <w:pStyle w:val="Normal1"/>
        <w:ind w:left="708" w:hanging="0"/>
        <w:jc w:val="both"/>
        <w:rPr>
          <w:b/>
          <w:b/>
        </w:rPr>
      </w:pPr>
      <w:r>
        <w:rPr>
          <w:b/>
        </w:rPr>
        <w:t>5- Zer da “marrakuku”?</w:t>
      </w:r>
    </w:p>
    <w:p>
      <w:pPr>
        <w:pStyle w:val="Normal1"/>
        <w:ind w:left="708" w:hanging="0"/>
        <w:jc w:val="both"/>
        <w:rPr/>
      </w:pPr>
      <w:r>
        <w:rPr/>
        <w:t>Taloa erditik ireki, gazta eman eta eltze baten gainean paratzen zuten, gazura atera arte. Horri deitzen zioten marrakuku.</w:t>
      </w:r>
    </w:p>
    <w:p>
      <w:pPr>
        <w:pStyle w:val="Normal1"/>
        <w:ind w:left="708" w:hanging="0"/>
        <w:jc w:val="both"/>
        <w:rPr>
          <w:b/>
          <w:b/>
        </w:rPr>
      </w:pPr>
      <w:r>
        <w:rPr>
          <w:b/>
        </w:rPr>
        <w:t xml:space="preserve">6- Marrakukuez ari dela, “Agudo garbitzen ziren!” erran du berriemaleak. Zer erran nahi du? </w:t>
      </w:r>
    </w:p>
    <w:p>
      <w:pPr>
        <w:pStyle w:val="Normal1"/>
        <w:ind w:left="708" w:hanging="0"/>
        <w:jc w:val="both"/>
        <w:rPr/>
      </w:pPr>
      <w:r>
        <w:rPr/>
        <w:t>Segituan bukatzen zirela marrakukuak.</w:t>
      </w:r>
    </w:p>
    <w:p>
      <w:pPr>
        <w:pStyle w:val="Normal1"/>
        <w:ind w:left="708" w:hanging="0"/>
        <w:jc w:val="both"/>
        <w:rPr>
          <w:b/>
          <w:b/>
        </w:rPr>
      </w:pPr>
      <w:r>
        <w:rPr>
          <w:b/>
        </w:rPr>
        <w:t>7- Gaur egun saltzen diren taloak gustuko ditu? Zergatik?</w:t>
      </w:r>
    </w:p>
    <w:p>
      <w:pPr>
        <w:pStyle w:val="Normal1"/>
        <w:ind w:left="708" w:hanging="0"/>
        <w:jc w:val="both"/>
        <w:rPr/>
      </w:pPr>
      <w:r>
        <w:rPr/>
        <w:t>Ez, barrutik egin gabe daudela dio.</w:t>
      </w:r>
    </w:p>
    <w:p>
      <w:pPr>
        <w:pStyle w:val="Normal1"/>
        <w:ind w:left="708" w:hanging="0"/>
        <w:jc w:val="both"/>
        <w:rPr>
          <w:b/>
          <w:b/>
        </w:rPr>
      </w:pPr>
      <w:r>
        <w:rPr>
          <w:b/>
        </w:rPr>
        <w:t>8- Zer da “maatxarrua”? Zertarako erabiltzen zuten?</w:t>
      </w:r>
    </w:p>
    <w:p>
      <w:pPr>
        <w:pStyle w:val="Normal1"/>
        <w:ind w:left="708" w:hanging="0"/>
        <w:jc w:val="both"/>
        <w:rPr/>
      </w:pPr>
      <w:r>
        <w:rPr/>
        <w:t xml:space="preserve">Garai batean, taloak txigortu eta gero, sutondoan zutik paratzen zituzten barrutik egiteko. Zutik mantentzeko burdinazko zirkunferentzia erdi horri deitzen zioten “maatxarrua”. </w:t>
      </w:r>
    </w:p>
    <w:p>
      <w:pPr>
        <w:pStyle w:val="Normal1"/>
        <w:ind w:left="708" w:hanging="0"/>
        <w:jc w:val="both"/>
        <w:rPr>
          <w:b/>
          <w:b/>
        </w:rPr>
      </w:pPr>
      <w:r>
        <w:rPr>
          <w:b/>
        </w:rPr>
        <w:t>9- Urte batzuetan zer gosaltzen, bazkaltzen eta afaltzen zuten?</w:t>
      </w:r>
    </w:p>
    <w:p>
      <w:pPr>
        <w:pStyle w:val="Normal1"/>
        <w:ind w:left="708" w:hanging="0"/>
        <w:jc w:val="both"/>
        <w:rPr/>
      </w:pPr>
      <w:r>
        <w:rPr/>
        <w:t>Baba gosaltzeko, baba purea bazkaltzeko eta afaltzeko patata.</w:t>
      </w:r>
    </w:p>
    <w:p>
      <w:pPr>
        <w:pStyle w:val="Normal1"/>
        <w:ind w:left="708" w:hanging="0"/>
        <w:jc w:val="both"/>
        <w:rPr>
          <w:b/>
          <w:b/>
        </w:rPr>
      </w:pPr>
      <w:r>
        <w:rPr>
          <w:b/>
        </w:rPr>
        <w:t>10- Hainbertze baba janda, nazkatuak zeuden?</w:t>
      </w:r>
    </w:p>
    <w:p>
      <w:pPr>
        <w:pStyle w:val="Normal1"/>
        <w:ind w:left="708" w:hanging="0"/>
        <w:jc w:val="both"/>
        <w:rPr/>
      </w:pPr>
      <w:r>
        <w:rPr/>
        <w:t>Agian aspertuko ziren, baina berriemaleak dio “ta kontento baba bitan hartzen zuenak!”, beraz, ezin zuten kexatu.</w:t>
      </w:r>
    </w:p>
    <w:p>
      <w:pPr>
        <w:pStyle w:val="Normal1"/>
        <w:ind w:left="708" w:hanging="0"/>
        <w:jc w:val="both"/>
        <w:rPr>
          <w:b/>
          <w:b/>
        </w:rPr>
      </w:pPr>
      <w:r>
        <w:rPr>
          <w:b/>
        </w:rPr>
        <w:t>11- Babak nola lortzen ziren?</w:t>
      </w:r>
    </w:p>
    <w:p>
      <w:pPr>
        <w:pStyle w:val="Normal1"/>
        <w:ind w:left="708" w:hanging="0"/>
        <w:jc w:val="both"/>
        <w:rPr/>
      </w:pPr>
      <w:hyperlink r:id="rId51">
        <w:r>
          <w:rPr>
            <w:color w:val="1155CC"/>
            <w:u w:val="single"/>
          </w:rPr>
          <w:t>Estraperlo</w:t>
        </w:r>
      </w:hyperlink>
      <w:r>
        <w:rPr/>
        <w:t>an.</w:t>
      </w:r>
    </w:p>
    <w:p>
      <w:pPr>
        <w:pStyle w:val="Normal1"/>
        <w:spacing w:lineRule="auto" w:line="276"/>
        <w:jc w:val="both"/>
        <w:rPr/>
      </w:pPr>
      <w:r>
        <w:rPr/>
        <w:t>Bukatzean, denon artean zuzenduko ditugu galderak.</w:t>
      </w:r>
    </w:p>
    <w:p>
      <w:pPr>
        <w:pStyle w:val="Normal1"/>
        <w:jc w:val="both"/>
        <w:rPr>
          <w:b/>
          <w:b/>
        </w:rPr>
      </w:pPr>
      <w:r>
        <w:rPr>
          <w:b/>
        </w:rPr>
      </w:r>
    </w:p>
    <w:p>
      <w:pPr>
        <w:pStyle w:val="Normal1"/>
        <w:jc w:val="both"/>
        <w:rPr>
          <w:b/>
          <w:b/>
        </w:rPr>
      </w:pPr>
      <w:r>
        <w:rPr>
          <w:b/>
        </w:rPr>
        <w:t xml:space="preserve">d) Lanketa </w:t>
      </w:r>
    </w:p>
    <w:p>
      <w:pPr>
        <w:pStyle w:val="Normal1"/>
        <w:jc w:val="both"/>
        <w:rPr/>
      </w:pPr>
      <w:r>
        <w:rPr/>
        <w:t>Lehenbizi, haien Chromebooken laguntzaz bikoteka taloaren jatorriari buruzko informazioa bila dezaten eskatuko diegu. Horretarako, galdera hauek proposatuko dizkiegu:</w:t>
      </w:r>
    </w:p>
    <w:p>
      <w:pPr>
        <w:pStyle w:val="Normal1"/>
        <w:numPr>
          <w:ilvl w:val="0"/>
          <w:numId w:val="40"/>
        </w:numPr>
        <w:ind w:left="720" w:hanging="360"/>
        <w:jc w:val="both"/>
        <w:rPr>
          <w:b/>
          <w:b/>
        </w:rPr>
      </w:pPr>
      <w:r>
        <w:rPr>
          <w:b/>
        </w:rPr>
        <w:t>Nondik heldu da</w:t>
      </w:r>
      <w:r>
        <w:rPr>
          <w:rStyle w:val="Ancladenotaalpie"/>
          <w:b/>
          <w:vertAlign w:val="superscript"/>
        </w:rPr>
        <w:footnoteReference w:id="23"/>
      </w:r>
      <w:r>
        <w:rPr>
          <w:b/>
        </w:rPr>
        <w:t>?</w:t>
      </w:r>
    </w:p>
    <w:p>
      <w:pPr>
        <w:pStyle w:val="Normal1"/>
        <w:shd w:val="clear" w:fill="FFFFFF"/>
        <w:spacing w:lineRule="auto" w:line="240" w:before="100" w:after="100"/>
        <w:ind w:left="425" w:hanging="0"/>
        <w:jc w:val="both"/>
        <w:rPr>
          <w:vertAlign w:val="superscript"/>
        </w:rPr>
      </w:pPr>
      <w:r>
        <w:rPr/>
        <w:t xml:space="preserve">Taloak </w:t>
      </w:r>
      <w:hyperlink r:id="rId52">
        <w:r>
          <w:rPr/>
          <w:t>Euskal Herrian</w:t>
        </w:r>
      </w:hyperlink>
      <w:r>
        <w:rPr/>
        <w:t xml:space="preserve"> tradizio luzea du. </w:t>
      </w:r>
      <w:hyperlink r:id="rId53">
        <w:r>
          <w:rPr/>
          <w:t>XVI.-</w:t>
        </w:r>
      </w:hyperlink>
      <w:hyperlink r:id="rId54">
        <w:r>
          <w:rPr/>
          <w:t>XVII</w:t>
        </w:r>
      </w:hyperlink>
      <w:r>
        <w:rPr/>
        <w:t xml:space="preserve">. mendeetan </w:t>
      </w:r>
      <w:hyperlink r:id="rId55">
        <w:r>
          <w:rPr/>
          <w:t>Gipuzkoat</w:t>
        </w:r>
      </w:hyperlink>
      <w:r>
        <w:rPr/>
        <w:t xml:space="preserve">ik eta </w:t>
      </w:r>
      <w:hyperlink r:id="rId56">
        <w:r>
          <w:rPr/>
          <w:t>Nafarroa</w:t>
        </w:r>
      </w:hyperlink>
      <w:r>
        <w:rPr/>
        <w:t xml:space="preserve">tik </w:t>
      </w:r>
      <w:hyperlink r:id="rId57">
        <w:r>
          <w:rPr/>
          <w:t>Hego Ameriketar</w:t>
        </w:r>
      </w:hyperlink>
      <w:r>
        <w:rPr/>
        <w:t xml:space="preserve">a joandako </w:t>
      </w:r>
      <w:hyperlink r:id="rId58">
        <w:r>
          <w:rPr/>
          <w:t>euskaldun</w:t>
        </w:r>
      </w:hyperlink>
      <w:r>
        <w:rPr/>
        <w:t xml:space="preserve">ek artoa ezagutu zuten eta handik hona ekarri zuten. Hori baino lehenago, zekale edo gaztaina irina erabili izan zen. Klimagatik historikoki </w:t>
      </w:r>
      <w:hyperlink r:id="rId59">
        <w:r>
          <w:rPr/>
          <w:t>garia</w:t>
        </w:r>
      </w:hyperlink>
      <w:r>
        <w:rPr/>
        <w:t xml:space="preserve"> ereiteko zailtasunak izan dituen parajeetan, artoarekin egindako taloa euskaldunen artean eguneroko </w:t>
      </w:r>
      <w:hyperlink r:id="rId60">
        <w:r>
          <w:rPr/>
          <w:t>janaria</w:t>
        </w:r>
      </w:hyperlink>
      <w:r>
        <w:rPr/>
        <w:t xml:space="preserve"> bihurtu zen.</w:t>
      </w:r>
    </w:p>
    <w:p>
      <w:pPr>
        <w:pStyle w:val="Normal1"/>
        <w:shd w:val="clear" w:fill="FFFFFF"/>
        <w:spacing w:lineRule="auto" w:line="240" w:before="100" w:after="100"/>
        <w:ind w:left="425" w:hanging="0"/>
        <w:jc w:val="both"/>
        <w:rPr>
          <w:vertAlign w:val="superscript"/>
        </w:rPr>
      </w:pPr>
      <w:hyperlink r:id="rId61">
        <w:r>
          <w:rPr/>
          <w:t>1754</w:t>
        </w:r>
      </w:hyperlink>
      <w:r>
        <w:rPr/>
        <w:t xml:space="preserve">. urtean </w:t>
      </w:r>
      <w:hyperlink r:id="rId62">
        <w:r>
          <w:rPr/>
          <w:t>Larramendi</w:t>
        </w:r>
      </w:hyperlink>
      <w:r>
        <w:rPr/>
        <w:t xml:space="preserve">k Gipuzkoari buruzko </w:t>
      </w:r>
      <w:r>
        <w:rPr>
          <w:i/>
        </w:rPr>
        <w:t>Corografía</w:t>
      </w:r>
      <w:r>
        <w:rPr/>
        <w:t xml:space="preserve"> idazlanean aipatu zuen artoak talo forma hartuz haientzat zuen garrantzia:</w:t>
      </w:r>
    </w:p>
    <w:p>
      <w:pPr>
        <w:pStyle w:val="Normal1"/>
        <w:spacing w:lineRule="auto" w:line="240" w:before="100" w:after="100"/>
        <w:ind w:left="992" w:right="600" w:hanging="0"/>
        <w:jc w:val="both"/>
        <w:rPr>
          <w:highlight w:val="white"/>
          <w:vertAlign w:val="superscript"/>
        </w:rPr>
      </w:pPr>
      <w:r>
        <w:rPr>
          <w:highlight w:val="white"/>
        </w:rPr>
        <w:t>“</w:t>
      </w:r>
      <w:r>
        <w:rPr>
          <w:highlight w:val="white"/>
        </w:rPr>
        <w:t>Hácense de su harina panes grandes y pequeños y tortas delgadas que, calientes, son de buen gusto, y también los panes más gruesos; y en acostumbrándose, muchas gentes quieren más pan de maíz que de trigo. Y los hombres de monte, como carboneros, leñadores y otros, no quieren pan de trigo, sino de maíz, que es alimento recio y fuerte, y aguantan con él su trabajo, lo que no pueden con el pan de trigo”.</w:t>
      </w:r>
    </w:p>
    <w:p>
      <w:pPr>
        <w:pStyle w:val="Normal1"/>
        <w:shd w:val="clear" w:fill="FFFFFF"/>
        <w:spacing w:lineRule="auto" w:line="240" w:before="100" w:after="100"/>
        <w:ind w:left="425" w:hanging="0"/>
        <w:jc w:val="both"/>
        <w:rPr/>
      </w:pPr>
      <w:hyperlink r:id="rId63">
        <w:r>
          <w:rPr/>
          <w:t>Gerra Zibil garaian</w:t>
        </w:r>
      </w:hyperlink>
      <w:r>
        <w:rPr/>
        <w:t xml:space="preserve"> eta ondoko urteetan, goseari aurre egiteko ezinbesteko jakia izan zen eta, horren ondorioz, 60ko hamarkadatik aurrera, egoerak hobera egin zuenean, alde batera utzi zuten. Geroztik, etxeko dieta arruntetik kanpo gelditu eta gaur egun </w:t>
      </w:r>
      <w:hyperlink r:id="rId64">
        <w:r>
          <w:rPr>
            <w:i/>
          </w:rPr>
          <w:t>souvenir</w:t>
        </w:r>
      </w:hyperlink>
      <w:r>
        <w:rPr/>
        <w:t xml:space="preserve"> folkloriko bezala hartzen da.</w:t>
      </w:r>
    </w:p>
    <w:p>
      <w:pPr>
        <w:pStyle w:val="Normal1"/>
        <w:numPr>
          <w:ilvl w:val="0"/>
          <w:numId w:val="20"/>
        </w:numPr>
        <w:ind w:left="720" w:hanging="360"/>
        <w:jc w:val="both"/>
        <w:rPr>
          <w:b/>
          <w:b/>
        </w:rPr>
      </w:pPr>
      <w:r>
        <w:rPr>
          <w:b/>
        </w:rPr>
        <w:t>Garai batean noiz jaten zen?</w:t>
      </w:r>
    </w:p>
    <w:p>
      <w:pPr>
        <w:pStyle w:val="Normal1"/>
        <w:ind w:left="0" w:firstLine="425"/>
        <w:jc w:val="both"/>
        <w:rPr/>
      </w:pPr>
      <w:r>
        <w:rPr/>
        <w:t>Bideoan ikusi dugun moduan, egunero jaten zuten.</w:t>
      </w:r>
    </w:p>
    <w:p>
      <w:pPr>
        <w:pStyle w:val="Normal1"/>
        <w:numPr>
          <w:ilvl w:val="0"/>
          <w:numId w:val="20"/>
        </w:numPr>
        <w:ind w:left="720" w:hanging="360"/>
        <w:jc w:val="both"/>
        <w:rPr>
          <w:b/>
          <w:b/>
        </w:rPr>
      </w:pPr>
      <w:r>
        <w:rPr>
          <w:b/>
        </w:rPr>
        <w:t>Orain noiz jaten da?</w:t>
      </w:r>
    </w:p>
    <w:p>
      <w:pPr>
        <w:pStyle w:val="Normal1"/>
        <w:ind w:left="425" w:hanging="0"/>
        <w:jc w:val="both"/>
        <w:rPr/>
      </w:pPr>
      <w:r>
        <w:rPr/>
        <w:t>Besta egunetan, jaialdi handietan, eta abar.</w:t>
      </w:r>
    </w:p>
    <w:p>
      <w:pPr>
        <w:pStyle w:val="Normal1"/>
        <w:numPr>
          <w:ilvl w:val="0"/>
          <w:numId w:val="20"/>
        </w:numPr>
        <w:ind w:left="720" w:hanging="360"/>
        <w:jc w:val="both"/>
        <w:rPr>
          <w:b/>
          <w:b/>
        </w:rPr>
      </w:pPr>
      <w:r>
        <w:rPr>
          <w:b/>
        </w:rPr>
        <w:t>Zein osagai ditu?</w:t>
      </w:r>
    </w:p>
    <w:p>
      <w:pPr>
        <w:pStyle w:val="Normal1"/>
        <w:shd w:val="clear" w:fill="FFFFFF"/>
        <w:spacing w:lineRule="auto" w:line="240" w:before="120" w:after="20"/>
        <w:ind w:left="0" w:firstLine="720"/>
        <w:rPr>
          <w:color w:val="222222"/>
        </w:rPr>
      </w:pPr>
      <w:r>
        <w:rPr/>
        <w:t xml:space="preserve">350 gr </w:t>
      </w:r>
      <w:hyperlink r:id="rId65">
        <w:r>
          <w:rPr/>
          <w:t>arto</w:t>
        </w:r>
      </w:hyperlink>
      <w:r>
        <w:rPr/>
        <w:t xml:space="preserve"> irin, 250 ml </w:t>
      </w:r>
      <w:hyperlink r:id="rId66">
        <w:r>
          <w:rPr/>
          <w:t>ur</w:t>
        </w:r>
      </w:hyperlink>
      <w:r>
        <w:rPr/>
        <w:t xml:space="preserve"> epel, gatz pixka bat eta barru</w:t>
      </w:r>
      <w:r>
        <w:rPr>
          <w:color w:val="222222"/>
        </w:rPr>
        <w:t>an sartzekoak.</w:t>
      </w:r>
    </w:p>
    <w:p>
      <w:pPr>
        <w:pStyle w:val="Normal1"/>
        <w:shd w:val="clear" w:fill="FFFFFF"/>
        <w:spacing w:lineRule="auto" w:line="240" w:before="120" w:after="20"/>
        <w:ind w:left="0" w:firstLine="720"/>
        <w:rPr>
          <w:color w:val="222222"/>
        </w:rPr>
      </w:pPr>
      <w:r>
        <w:rPr>
          <w:color w:val="222222"/>
        </w:rPr>
      </w:r>
    </w:p>
    <w:p>
      <w:pPr>
        <w:pStyle w:val="Normal1"/>
        <w:numPr>
          <w:ilvl w:val="0"/>
          <w:numId w:val="20"/>
        </w:numPr>
        <w:spacing w:before="0" w:afterAutospacing="0" w:after="0"/>
        <w:ind w:left="720" w:hanging="360"/>
        <w:jc w:val="both"/>
        <w:rPr>
          <w:b/>
          <w:b/>
        </w:rPr>
      </w:pPr>
      <w:r>
        <w:rPr>
          <w:b/>
        </w:rPr>
        <w:t>Nola prestatzen da</w:t>
      </w:r>
      <w:r>
        <w:rPr>
          <w:rStyle w:val="Ancladenotaalpie"/>
          <w:b/>
          <w:vertAlign w:val="superscript"/>
        </w:rPr>
        <w:footnoteReference w:id="24"/>
      </w:r>
      <w:r>
        <w:rPr>
          <w:b/>
        </w:rPr>
        <w:t>?</w:t>
      </w:r>
    </w:p>
    <w:p>
      <w:pPr>
        <w:pStyle w:val="Normal1"/>
        <w:numPr>
          <w:ilvl w:val="0"/>
          <w:numId w:val="44"/>
        </w:numPr>
        <w:pBdr/>
        <w:shd w:val="clear" w:fill="FFFFFF"/>
        <w:spacing w:lineRule="auto" w:line="240" w:before="0" w:after="0"/>
        <w:ind w:left="1440" w:hanging="360"/>
        <w:jc w:val="both"/>
        <w:rPr/>
      </w:pPr>
      <w:r>
        <w:rPr/>
        <w:t>Arto irinari gatza gehitu. Pixkanaka ura gehitu eta ondo nahastu orea eginez.</w:t>
      </w:r>
    </w:p>
    <w:p>
      <w:pPr>
        <w:pStyle w:val="Normal1"/>
        <w:numPr>
          <w:ilvl w:val="0"/>
          <w:numId w:val="44"/>
        </w:numPr>
        <w:pBdr/>
        <w:shd w:val="clear" w:fill="FFFFFF"/>
        <w:spacing w:lineRule="auto" w:line="240" w:before="0" w:after="0"/>
        <w:ind w:left="1440" w:hanging="360"/>
        <w:jc w:val="both"/>
        <w:rPr/>
      </w:pPr>
      <w:r>
        <w:rPr/>
        <w:t>Orea 30 minutuz bere horretan utzi.</w:t>
      </w:r>
    </w:p>
    <w:p>
      <w:pPr>
        <w:pStyle w:val="Normal1"/>
        <w:numPr>
          <w:ilvl w:val="0"/>
          <w:numId w:val="44"/>
        </w:numPr>
        <w:pBdr/>
        <w:shd w:val="clear" w:fill="FFFFFF"/>
        <w:spacing w:lineRule="auto" w:line="240" w:before="0" w:after="0"/>
        <w:ind w:left="1440" w:hanging="360"/>
        <w:jc w:val="both"/>
        <w:rPr/>
      </w:pPr>
      <w:r>
        <w:rPr/>
        <w:t>Txistorra zatitu eta zartaginean olio tanta bat bota eta txistorra zatiak bertan frijitu.</w:t>
      </w:r>
    </w:p>
    <w:p>
      <w:pPr>
        <w:pStyle w:val="Normal1"/>
        <w:numPr>
          <w:ilvl w:val="0"/>
          <w:numId w:val="44"/>
        </w:numPr>
        <w:pBdr/>
        <w:shd w:val="clear" w:fill="FFFFFF"/>
        <w:spacing w:lineRule="auto" w:line="240" w:before="0" w:after="0"/>
        <w:ind w:left="1440" w:hanging="360"/>
        <w:jc w:val="both"/>
        <w:rPr/>
      </w:pPr>
      <w:r>
        <w:rPr/>
        <w:t>Zapi umel baten gainean ore bolak egin eta ongi zabaldu.</w:t>
      </w:r>
    </w:p>
    <w:p>
      <w:pPr>
        <w:pStyle w:val="Normal1"/>
        <w:numPr>
          <w:ilvl w:val="0"/>
          <w:numId w:val="44"/>
        </w:numPr>
        <w:pBdr/>
        <w:shd w:val="clear" w:fill="FFFFFF"/>
        <w:spacing w:lineRule="auto" w:line="240" w:before="0" w:after="0"/>
        <w:ind w:left="1440" w:hanging="360"/>
        <w:jc w:val="both"/>
        <w:rPr/>
      </w:pPr>
      <w:r>
        <w:rPr/>
        <w:t>Ondoren, zartaginean pare bat buelta eman.</w:t>
      </w:r>
    </w:p>
    <w:p>
      <w:pPr>
        <w:pStyle w:val="Normal1"/>
        <w:numPr>
          <w:ilvl w:val="0"/>
          <w:numId w:val="44"/>
        </w:numPr>
        <w:pBdr/>
        <w:shd w:val="clear" w:fill="FFFFFF"/>
        <w:spacing w:lineRule="auto" w:line="240" w:before="0" w:after="0"/>
        <w:ind w:left="1440" w:hanging="360"/>
        <w:jc w:val="both"/>
        <w:rPr/>
      </w:pPr>
      <w:r>
        <w:rPr/>
        <w:t>Labea piztu 160 gradutan.</w:t>
      </w:r>
    </w:p>
    <w:p>
      <w:pPr>
        <w:pStyle w:val="Normal1"/>
        <w:numPr>
          <w:ilvl w:val="0"/>
          <w:numId w:val="44"/>
        </w:numPr>
        <w:pBdr/>
        <w:shd w:val="clear" w:fill="FFFFFF"/>
        <w:spacing w:lineRule="auto" w:line="240" w:before="0" w:after="0"/>
        <w:ind w:left="1440" w:hanging="360"/>
        <w:jc w:val="both"/>
        <w:rPr/>
      </w:pPr>
      <w:r>
        <w:rPr/>
        <w:t>Labeko erretilu batean taloak jarri, txistorra zatiak gainean jarri eta gazta zatiak gehitu.</w:t>
      </w:r>
    </w:p>
    <w:p>
      <w:pPr>
        <w:pStyle w:val="Normal1"/>
        <w:numPr>
          <w:ilvl w:val="0"/>
          <w:numId w:val="44"/>
        </w:numPr>
        <w:pBdr/>
        <w:shd w:val="clear" w:fill="FFFFFF"/>
        <w:spacing w:lineRule="auto" w:line="240" w:before="0" w:after="0"/>
        <w:ind w:left="1440" w:hanging="360"/>
        <w:jc w:val="both"/>
        <w:rPr/>
      </w:pPr>
      <w:r>
        <w:rPr/>
        <w:t>Laberatu.</w:t>
      </w:r>
    </w:p>
    <w:p>
      <w:pPr>
        <w:pStyle w:val="Normal1"/>
        <w:numPr>
          <w:ilvl w:val="0"/>
          <w:numId w:val="20"/>
        </w:numPr>
        <w:ind w:left="720" w:hanging="360"/>
        <w:jc w:val="both"/>
        <w:rPr>
          <w:b/>
          <w:b/>
        </w:rPr>
      </w:pPr>
      <w:r>
        <w:rPr>
          <w:b/>
        </w:rPr>
        <w:t>Zer gehitzen ahal zaio taloari?</w:t>
      </w:r>
    </w:p>
    <w:p>
      <w:pPr>
        <w:pStyle w:val="Normal1"/>
        <w:ind w:left="720" w:hanging="0"/>
        <w:jc w:val="both"/>
        <w:rPr/>
      </w:pPr>
      <w:r>
        <w:rPr/>
        <w:t>Xingarra edo hirugiharra, behi gazta, txistorra, txokolatea...</w:t>
      </w:r>
    </w:p>
    <w:p>
      <w:pPr>
        <w:pStyle w:val="Normal1"/>
        <w:ind w:left="720" w:hanging="0"/>
        <w:jc w:val="both"/>
        <w:rPr/>
      </w:pPr>
      <w:r>
        <w:rPr/>
      </w:r>
    </w:p>
    <w:p>
      <w:pPr>
        <w:pStyle w:val="Normal1"/>
        <w:ind w:left="0" w:hanging="0"/>
        <w:jc w:val="both"/>
        <w:rPr/>
      </w:pPr>
      <w:r>
        <w:rPr/>
        <w:t>Euskaraz zenbat/zer egitura nola idatzi behar den lantzeko, bakarka honako ariketa egiteko proposatuko diegu:</w:t>
      </w:r>
    </w:p>
    <w:p>
      <w:pPr>
        <w:pStyle w:val="Normal1"/>
        <w:ind w:left="0" w:hanging="0"/>
        <w:jc w:val="both"/>
        <w:rPr/>
      </w:pPr>
      <w:r>
        <w:rPr/>
      </w:r>
    </w:p>
    <w:p>
      <w:pPr>
        <w:pStyle w:val="Normal1"/>
        <w:ind w:left="0" w:firstLine="720"/>
        <w:jc w:val="both"/>
        <w:rPr>
          <w:b/>
          <w:b/>
        </w:rPr>
      </w:pPr>
      <w:r>
        <w:rPr>
          <w:b/>
        </w:rPr>
        <w:t>Nola erranen zenuke euskaraz…? Erantzun egokian X paratu:</w:t>
      </w:r>
    </w:p>
    <w:tbl>
      <w:tblPr>
        <w:tblStyle w:val="Table3"/>
        <w:tblW w:w="8352" w:type="dxa"/>
        <w:jc w:val="left"/>
        <w:tblInd w:w="819" w:type="dxa"/>
        <w:tblLayout w:type="fixed"/>
        <w:tblCellMar>
          <w:top w:w="100" w:type="dxa"/>
          <w:left w:w="100" w:type="dxa"/>
          <w:bottom w:w="100" w:type="dxa"/>
          <w:right w:w="100" w:type="dxa"/>
        </w:tblCellMar>
        <w:tblLook w:val="0600"/>
      </w:tblPr>
      <w:tblGrid>
        <w:gridCol w:w="2802"/>
        <w:gridCol w:w="1095"/>
        <w:gridCol w:w="4455"/>
      </w:tblGrid>
      <w:tr>
        <w:trPr>
          <w:trHeight w:val="420" w:hRule="atLeast"/>
        </w:trPr>
        <w:tc>
          <w:tcPr>
            <w:tcW w:w="2802" w:type="dxa"/>
            <w:vMerge w:val="restart"/>
            <w:tcBorders>
              <w:top w:val="single" w:sz="8" w:space="0" w:color="000000"/>
              <w:left w:val="single" w:sz="8" w:space="0" w:color="000000"/>
              <w:bottom w:val="single" w:sz="8" w:space="0" w:color="000000"/>
              <w:right w:val="single" w:sz="8" w:space="0" w:color="000000"/>
            </w:tcBorders>
            <w:shd w:fill="auto" w:val="clear"/>
          </w:tcPr>
          <w:p>
            <w:pPr>
              <w:pStyle w:val="Normal1"/>
              <w:keepNext w:val="false"/>
              <w:keepLines w:val="false"/>
              <w:widowControl w:val="false"/>
              <w:pBdr/>
              <w:shd w:val="clear" w:fill="auto"/>
              <w:spacing w:lineRule="auto" w:line="240" w:before="0" w:after="0"/>
              <w:ind w:left="0" w:right="0" w:hanging="0"/>
              <w:jc w:val="left"/>
              <w:rPr/>
            </w:pPr>
            <w:r>
              <w:rPr/>
              <w:t>un baso de agua</w:t>
            </w:r>
          </w:p>
        </w:tc>
        <w:tc>
          <w:tcPr>
            <w:tcW w:w="1095" w:type="dxa"/>
            <w:tcBorders>
              <w:top w:val="single" w:sz="8" w:space="0" w:color="000000"/>
              <w:left w:val="single" w:sz="8" w:space="0" w:color="000000"/>
              <w:bottom w:val="single" w:sz="8" w:space="0" w:color="000000"/>
              <w:right w:val="single" w:sz="8" w:space="0" w:color="000000"/>
            </w:tcBorders>
            <w:shd w:fill="auto" w:val="clear"/>
          </w:tcPr>
          <w:p>
            <w:pPr>
              <w:pStyle w:val="Normal1"/>
              <w:keepNext w:val="false"/>
              <w:keepLines w:val="false"/>
              <w:widowControl w:val="false"/>
              <w:pBdr/>
              <w:shd w:val="clear" w:fill="auto"/>
              <w:spacing w:lineRule="auto" w:line="240" w:before="0" w:after="0"/>
              <w:ind w:left="0" w:right="0" w:hanging="0"/>
              <w:jc w:val="center"/>
              <w:rPr/>
            </w:pPr>
            <w:r>
              <w:rPr/>
            </w:r>
          </w:p>
        </w:tc>
        <w:tc>
          <w:tcPr>
            <w:tcW w:w="4455" w:type="dxa"/>
            <w:tcBorders>
              <w:top w:val="single" w:sz="8" w:space="0" w:color="000000"/>
              <w:left w:val="single" w:sz="8" w:space="0" w:color="000000"/>
              <w:bottom w:val="single" w:sz="8" w:space="0" w:color="000000"/>
              <w:right w:val="single" w:sz="8" w:space="0" w:color="000000"/>
            </w:tcBorders>
            <w:shd w:fill="auto" w:val="clear"/>
          </w:tcPr>
          <w:p>
            <w:pPr>
              <w:pStyle w:val="Normal1"/>
              <w:keepNext w:val="false"/>
              <w:keepLines w:val="false"/>
              <w:widowControl w:val="false"/>
              <w:pBdr/>
              <w:shd w:val="clear" w:fill="auto"/>
              <w:spacing w:lineRule="auto" w:line="240" w:before="0" w:after="0"/>
              <w:ind w:left="0" w:right="0" w:hanging="0"/>
              <w:jc w:val="left"/>
              <w:rPr/>
            </w:pPr>
            <w:r>
              <w:rPr/>
              <w:t>ur baso bat</w:t>
            </w:r>
          </w:p>
        </w:tc>
      </w:tr>
      <w:tr>
        <w:trPr>
          <w:trHeight w:val="420" w:hRule="atLeast"/>
        </w:trPr>
        <w:tc>
          <w:tcPr>
            <w:tcW w:w="2802" w:type="dxa"/>
            <w:vMerge w:val="continue"/>
            <w:tcBorders>
              <w:top w:val="single" w:sz="8" w:space="0" w:color="000000"/>
              <w:left w:val="single" w:sz="8" w:space="0" w:color="000000"/>
              <w:bottom w:val="single" w:sz="8" w:space="0" w:color="000000"/>
              <w:right w:val="single" w:sz="8" w:space="0" w:color="000000"/>
            </w:tcBorders>
            <w:shd w:fill="auto" w:val="clear"/>
          </w:tcPr>
          <w:p>
            <w:pPr>
              <w:pStyle w:val="Normal1"/>
              <w:keepNext w:val="false"/>
              <w:keepLines w:val="false"/>
              <w:widowControl w:val="false"/>
              <w:pBdr/>
              <w:shd w:val="clear" w:fill="auto"/>
              <w:spacing w:lineRule="auto" w:line="240" w:before="0" w:after="0"/>
              <w:ind w:left="0" w:right="0" w:hanging="0"/>
              <w:jc w:val="left"/>
              <w:rPr/>
            </w:pPr>
            <w:r>
              <w:rPr/>
            </w:r>
          </w:p>
        </w:tc>
        <w:tc>
          <w:tcPr>
            <w:tcW w:w="1095" w:type="dxa"/>
            <w:tcBorders>
              <w:top w:val="single" w:sz="8" w:space="0" w:color="000000"/>
              <w:left w:val="single" w:sz="8" w:space="0" w:color="000000"/>
              <w:bottom w:val="single" w:sz="8" w:space="0" w:color="000000"/>
              <w:right w:val="single" w:sz="8" w:space="0" w:color="000000"/>
            </w:tcBorders>
            <w:shd w:fill="auto" w:val="clear"/>
          </w:tcPr>
          <w:p>
            <w:pPr>
              <w:pStyle w:val="Normal1"/>
              <w:keepNext w:val="false"/>
              <w:keepLines w:val="false"/>
              <w:widowControl w:val="false"/>
              <w:pBdr/>
              <w:shd w:val="clear" w:fill="auto"/>
              <w:spacing w:lineRule="auto" w:line="240" w:before="0" w:after="0"/>
              <w:ind w:left="0" w:right="0" w:hanging="0"/>
              <w:jc w:val="center"/>
              <w:rPr/>
            </w:pPr>
            <w:r>
              <w:rPr/>
              <w:t>X</w:t>
            </w:r>
          </w:p>
        </w:tc>
        <w:tc>
          <w:tcPr>
            <w:tcW w:w="4455" w:type="dxa"/>
            <w:tcBorders>
              <w:top w:val="single" w:sz="8" w:space="0" w:color="000000"/>
              <w:left w:val="single" w:sz="8" w:space="0" w:color="000000"/>
              <w:bottom w:val="single" w:sz="8" w:space="0" w:color="000000"/>
              <w:right w:val="single" w:sz="8" w:space="0" w:color="000000"/>
            </w:tcBorders>
            <w:shd w:fill="auto" w:val="clear"/>
          </w:tcPr>
          <w:p>
            <w:pPr>
              <w:pStyle w:val="Normal1"/>
              <w:keepNext w:val="false"/>
              <w:keepLines w:val="false"/>
              <w:widowControl w:val="false"/>
              <w:pBdr/>
              <w:shd w:val="clear" w:fill="auto"/>
              <w:spacing w:lineRule="auto" w:line="240" w:before="0" w:after="0"/>
              <w:ind w:left="0" w:right="0" w:hanging="0"/>
              <w:jc w:val="left"/>
              <w:rPr/>
            </w:pPr>
            <w:r>
              <w:rPr/>
              <w:t>baso bat ur</w:t>
            </w:r>
          </w:p>
        </w:tc>
      </w:tr>
      <w:tr>
        <w:trPr>
          <w:trHeight w:val="420" w:hRule="atLeast"/>
        </w:trPr>
        <w:tc>
          <w:tcPr>
            <w:tcW w:w="2802" w:type="dxa"/>
            <w:vMerge w:val="restart"/>
            <w:tcBorders>
              <w:top w:val="single" w:sz="8" w:space="0" w:color="000000"/>
              <w:left w:val="single" w:sz="8" w:space="0" w:color="000000"/>
              <w:bottom w:val="single" w:sz="8" w:space="0" w:color="000000"/>
              <w:right w:val="single" w:sz="8" w:space="0" w:color="000000"/>
            </w:tcBorders>
            <w:shd w:fill="auto" w:val="clear"/>
          </w:tcPr>
          <w:p>
            <w:pPr>
              <w:pStyle w:val="Normal1"/>
              <w:keepNext w:val="false"/>
              <w:keepLines w:val="false"/>
              <w:widowControl w:val="false"/>
              <w:pBdr/>
              <w:shd w:val="clear" w:fill="auto"/>
              <w:spacing w:lineRule="auto" w:line="240" w:before="0" w:after="0"/>
              <w:ind w:left="0" w:right="0" w:hanging="0"/>
              <w:jc w:val="left"/>
              <w:rPr/>
            </w:pPr>
            <w:r>
              <w:rPr/>
              <w:t>200 gramos de harina</w:t>
            </w:r>
          </w:p>
        </w:tc>
        <w:tc>
          <w:tcPr>
            <w:tcW w:w="1095" w:type="dxa"/>
            <w:tcBorders>
              <w:top w:val="single" w:sz="8" w:space="0" w:color="000000"/>
              <w:left w:val="single" w:sz="8" w:space="0" w:color="000000"/>
              <w:bottom w:val="single" w:sz="8" w:space="0" w:color="000000"/>
              <w:right w:val="single" w:sz="8" w:space="0" w:color="000000"/>
            </w:tcBorders>
            <w:shd w:fill="auto" w:val="clear"/>
          </w:tcPr>
          <w:p>
            <w:pPr>
              <w:pStyle w:val="Normal1"/>
              <w:keepNext w:val="false"/>
              <w:keepLines w:val="false"/>
              <w:widowControl w:val="false"/>
              <w:pBdr/>
              <w:shd w:val="clear" w:fill="auto"/>
              <w:spacing w:lineRule="auto" w:line="240" w:before="0" w:after="0"/>
              <w:ind w:left="0" w:right="0" w:hanging="0"/>
              <w:jc w:val="center"/>
              <w:rPr/>
            </w:pPr>
            <w:r>
              <w:rPr/>
              <w:t>X</w:t>
            </w:r>
          </w:p>
        </w:tc>
        <w:tc>
          <w:tcPr>
            <w:tcW w:w="4455" w:type="dxa"/>
            <w:tcBorders>
              <w:top w:val="single" w:sz="8" w:space="0" w:color="000000"/>
              <w:left w:val="single" w:sz="8" w:space="0" w:color="000000"/>
              <w:bottom w:val="single" w:sz="8" w:space="0" w:color="000000"/>
              <w:right w:val="single" w:sz="8" w:space="0" w:color="000000"/>
            </w:tcBorders>
            <w:shd w:fill="auto" w:val="clear"/>
          </w:tcPr>
          <w:p>
            <w:pPr>
              <w:pStyle w:val="Normal1"/>
              <w:keepNext w:val="false"/>
              <w:keepLines w:val="false"/>
              <w:widowControl w:val="false"/>
              <w:pBdr/>
              <w:shd w:val="clear" w:fill="auto"/>
              <w:spacing w:lineRule="auto" w:line="240" w:before="0" w:after="0"/>
              <w:ind w:left="0" w:right="0" w:hanging="0"/>
              <w:jc w:val="left"/>
              <w:rPr/>
            </w:pPr>
            <w:r>
              <w:rPr/>
              <w:t>200 gramo irin</w:t>
            </w:r>
          </w:p>
        </w:tc>
      </w:tr>
      <w:tr>
        <w:trPr>
          <w:trHeight w:val="420" w:hRule="atLeast"/>
        </w:trPr>
        <w:tc>
          <w:tcPr>
            <w:tcW w:w="2802" w:type="dxa"/>
            <w:vMerge w:val="continue"/>
            <w:tcBorders>
              <w:top w:val="single" w:sz="8" w:space="0" w:color="000000"/>
              <w:left w:val="single" w:sz="8" w:space="0" w:color="000000"/>
              <w:bottom w:val="single" w:sz="8" w:space="0" w:color="000000"/>
              <w:right w:val="single" w:sz="8" w:space="0" w:color="000000"/>
            </w:tcBorders>
            <w:shd w:fill="auto" w:val="clear"/>
          </w:tcPr>
          <w:p>
            <w:pPr>
              <w:pStyle w:val="Normal1"/>
              <w:keepNext w:val="false"/>
              <w:keepLines w:val="false"/>
              <w:widowControl w:val="false"/>
              <w:pBdr/>
              <w:shd w:val="clear" w:fill="auto"/>
              <w:spacing w:lineRule="auto" w:line="240" w:before="0" w:after="0"/>
              <w:ind w:left="0" w:right="0" w:hanging="0"/>
              <w:jc w:val="left"/>
              <w:rPr/>
            </w:pPr>
            <w:r>
              <w:rPr/>
            </w:r>
          </w:p>
        </w:tc>
        <w:tc>
          <w:tcPr>
            <w:tcW w:w="1095" w:type="dxa"/>
            <w:tcBorders>
              <w:top w:val="single" w:sz="8" w:space="0" w:color="000000"/>
              <w:left w:val="single" w:sz="8" w:space="0" w:color="000000"/>
              <w:bottom w:val="single" w:sz="8" w:space="0" w:color="000000"/>
              <w:right w:val="single" w:sz="8" w:space="0" w:color="000000"/>
            </w:tcBorders>
            <w:shd w:fill="auto" w:val="clear"/>
          </w:tcPr>
          <w:p>
            <w:pPr>
              <w:pStyle w:val="Normal1"/>
              <w:keepNext w:val="false"/>
              <w:keepLines w:val="false"/>
              <w:widowControl w:val="false"/>
              <w:pBdr/>
              <w:shd w:val="clear" w:fill="auto"/>
              <w:spacing w:lineRule="auto" w:line="240" w:before="0" w:after="0"/>
              <w:ind w:left="0" w:right="0" w:hanging="0"/>
              <w:jc w:val="center"/>
              <w:rPr/>
            </w:pPr>
            <w:r>
              <w:rPr/>
            </w:r>
          </w:p>
        </w:tc>
        <w:tc>
          <w:tcPr>
            <w:tcW w:w="4455" w:type="dxa"/>
            <w:tcBorders>
              <w:top w:val="single" w:sz="8" w:space="0" w:color="000000"/>
              <w:left w:val="single" w:sz="8" w:space="0" w:color="000000"/>
              <w:bottom w:val="single" w:sz="8" w:space="0" w:color="000000"/>
              <w:right w:val="single" w:sz="8" w:space="0" w:color="000000"/>
            </w:tcBorders>
            <w:shd w:fill="auto" w:val="clear"/>
          </w:tcPr>
          <w:p>
            <w:pPr>
              <w:pStyle w:val="Normal1"/>
              <w:keepNext w:val="false"/>
              <w:keepLines w:val="false"/>
              <w:widowControl w:val="false"/>
              <w:pBdr/>
              <w:shd w:val="clear" w:fill="auto"/>
              <w:spacing w:lineRule="auto" w:line="240" w:before="0" w:after="0"/>
              <w:ind w:left="0" w:right="0" w:hanging="0"/>
              <w:jc w:val="left"/>
              <w:rPr/>
            </w:pPr>
            <w:r>
              <w:rPr/>
              <w:t>irinezko 200 gramo</w:t>
            </w:r>
          </w:p>
        </w:tc>
      </w:tr>
      <w:tr>
        <w:trPr>
          <w:trHeight w:val="420" w:hRule="atLeast"/>
        </w:trPr>
        <w:tc>
          <w:tcPr>
            <w:tcW w:w="2802" w:type="dxa"/>
            <w:vMerge w:val="restart"/>
            <w:tcBorders>
              <w:top w:val="single" w:sz="8" w:space="0" w:color="000000"/>
              <w:left w:val="single" w:sz="8" w:space="0" w:color="000000"/>
              <w:bottom w:val="single" w:sz="8" w:space="0" w:color="000000"/>
              <w:right w:val="single" w:sz="8" w:space="0" w:color="000000"/>
            </w:tcBorders>
            <w:shd w:fill="auto" w:val="clear"/>
          </w:tcPr>
          <w:p>
            <w:pPr>
              <w:pStyle w:val="Normal1"/>
              <w:keepNext w:val="false"/>
              <w:keepLines w:val="false"/>
              <w:widowControl w:val="false"/>
              <w:pBdr/>
              <w:shd w:val="clear" w:fill="auto"/>
              <w:spacing w:lineRule="auto" w:line="240" w:before="0" w:after="0"/>
              <w:ind w:left="0" w:right="0" w:hanging="0"/>
              <w:jc w:val="left"/>
              <w:rPr/>
            </w:pPr>
            <w:r>
              <w:rPr/>
              <w:t>un puñado de sal</w:t>
            </w:r>
          </w:p>
        </w:tc>
        <w:tc>
          <w:tcPr>
            <w:tcW w:w="1095" w:type="dxa"/>
            <w:tcBorders>
              <w:top w:val="single" w:sz="8" w:space="0" w:color="000000"/>
              <w:left w:val="single" w:sz="8" w:space="0" w:color="000000"/>
              <w:bottom w:val="single" w:sz="8" w:space="0" w:color="000000"/>
              <w:right w:val="single" w:sz="8" w:space="0" w:color="000000"/>
            </w:tcBorders>
            <w:shd w:fill="auto" w:val="clear"/>
          </w:tcPr>
          <w:p>
            <w:pPr>
              <w:pStyle w:val="Normal1"/>
              <w:widowControl w:val="false"/>
              <w:spacing w:lineRule="auto" w:line="240" w:before="0" w:after="0"/>
              <w:jc w:val="center"/>
              <w:rPr/>
            </w:pPr>
            <w:r>
              <w:rPr/>
              <w:t>X</w:t>
            </w:r>
          </w:p>
        </w:tc>
        <w:tc>
          <w:tcPr>
            <w:tcW w:w="4455" w:type="dxa"/>
            <w:tcBorders>
              <w:top w:val="single" w:sz="8" w:space="0" w:color="000000"/>
              <w:left w:val="single" w:sz="8" w:space="0" w:color="000000"/>
              <w:bottom w:val="single" w:sz="8" w:space="0" w:color="000000"/>
              <w:right w:val="single" w:sz="8" w:space="0" w:color="000000"/>
            </w:tcBorders>
            <w:shd w:fill="auto" w:val="clear"/>
          </w:tcPr>
          <w:p>
            <w:pPr>
              <w:pStyle w:val="Normal1"/>
              <w:keepNext w:val="false"/>
              <w:keepLines w:val="false"/>
              <w:widowControl w:val="false"/>
              <w:pBdr/>
              <w:shd w:val="clear" w:fill="auto"/>
              <w:spacing w:lineRule="auto" w:line="240" w:before="0" w:after="0"/>
              <w:ind w:left="0" w:right="0" w:hanging="0"/>
              <w:jc w:val="left"/>
              <w:rPr/>
            </w:pPr>
            <w:r>
              <w:rPr/>
              <w:t>eskukada bat gatz / eskutada bat gatz</w:t>
            </w:r>
          </w:p>
        </w:tc>
      </w:tr>
      <w:tr>
        <w:trPr>
          <w:trHeight w:val="420" w:hRule="atLeast"/>
        </w:trPr>
        <w:tc>
          <w:tcPr>
            <w:tcW w:w="2802" w:type="dxa"/>
            <w:vMerge w:val="continue"/>
            <w:tcBorders>
              <w:top w:val="single" w:sz="8" w:space="0" w:color="000000"/>
              <w:left w:val="single" w:sz="8" w:space="0" w:color="000000"/>
              <w:bottom w:val="single" w:sz="8" w:space="0" w:color="000000"/>
              <w:right w:val="single" w:sz="8" w:space="0" w:color="000000"/>
            </w:tcBorders>
            <w:shd w:fill="auto" w:val="clear"/>
          </w:tcPr>
          <w:p>
            <w:pPr>
              <w:pStyle w:val="Normal1"/>
              <w:keepNext w:val="false"/>
              <w:keepLines w:val="false"/>
              <w:widowControl w:val="false"/>
              <w:pBdr/>
              <w:shd w:val="clear" w:fill="auto"/>
              <w:spacing w:lineRule="auto" w:line="240" w:before="0" w:after="0"/>
              <w:ind w:left="0" w:right="0" w:hanging="0"/>
              <w:jc w:val="left"/>
              <w:rPr/>
            </w:pPr>
            <w:r>
              <w:rPr/>
            </w:r>
          </w:p>
        </w:tc>
        <w:tc>
          <w:tcPr>
            <w:tcW w:w="1095" w:type="dxa"/>
            <w:tcBorders>
              <w:top w:val="single" w:sz="8" w:space="0" w:color="000000"/>
              <w:left w:val="single" w:sz="8" w:space="0" w:color="000000"/>
              <w:bottom w:val="single" w:sz="8" w:space="0" w:color="000000"/>
              <w:right w:val="single" w:sz="8" w:space="0" w:color="000000"/>
            </w:tcBorders>
            <w:shd w:fill="auto" w:val="clear"/>
          </w:tcPr>
          <w:p>
            <w:pPr>
              <w:pStyle w:val="Normal1"/>
              <w:keepNext w:val="false"/>
              <w:keepLines w:val="false"/>
              <w:widowControl w:val="false"/>
              <w:pBdr/>
              <w:shd w:val="clear" w:fill="auto"/>
              <w:spacing w:lineRule="auto" w:line="240" w:before="0" w:after="0"/>
              <w:ind w:left="0" w:right="0" w:hanging="0"/>
              <w:jc w:val="center"/>
              <w:rPr/>
            </w:pPr>
            <w:r>
              <w:rPr/>
            </w:r>
          </w:p>
        </w:tc>
        <w:tc>
          <w:tcPr>
            <w:tcW w:w="4455" w:type="dxa"/>
            <w:tcBorders>
              <w:top w:val="single" w:sz="8" w:space="0" w:color="000000"/>
              <w:left w:val="single" w:sz="8" w:space="0" w:color="000000"/>
              <w:bottom w:val="single" w:sz="8" w:space="0" w:color="000000"/>
              <w:right w:val="single" w:sz="8" w:space="0" w:color="000000"/>
            </w:tcBorders>
            <w:shd w:fill="auto" w:val="clear"/>
          </w:tcPr>
          <w:p>
            <w:pPr>
              <w:pStyle w:val="Normal1"/>
              <w:keepNext w:val="false"/>
              <w:keepLines w:val="false"/>
              <w:widowControl w:val="false"/>
              <w:pBdr/>
              <w:shd w:val="clear" w:fill="auto"/>
              <w:spacing w:lineRule="auto" w:line="240" w:before="0" w:after="0"/>
              <w:ind w:left="0" w:right="0" w:hanging="0"/>
              <w:jc w:val="left"/>
              <w:rPr/>
            </w:pPr>
            <w:r>
              <w:rPr/>
              <w:t>gatz eskukada bat / gatz eskutada bat</w:t>
            </w:r>
          </w:p>
        </w:tc>
      </w:tr>
      <w:tr>
        <w:trPr>
          <w:trHeight w:val="420" w:hRule="atLeast"/>
        </w:trPr>
        <w:tc>
          <w:tcPr>
            <w:tcW w:w="2802" w:type="dxa"/>
            <w:vMerge w:val="restart"/>
            <w:tcBorders>
              <w:top w:val="single" w:sz="8" w:space="0" w:color="000000"/>
              <w:left w:val="single" w:sz="8" w:space="0" w:color="000000"/>
              <w:bottom w:val="single" w:sz="8" w:space="0" w:color="000000"/>
              <w:right w:val="single" w:sz="8" w:space="0" w:color="000000"/>
            </w:tcBorders>
            <w:shd w:fill="auto" w:val="clear"/>
          </w:tcPr>
          <w:p>
            <w:pPr>
              <w:pStyle w:val="Normal1"/>
              <w:widowControl w:val="false"/>
              <w:spacing w:lineRule="auto" w:line="240" w:before="0" w:after="0"/>
              <w:rPr/>
            </w:pPr>
            <w:r>
              <w:rPr/>
              <w:t>un litro de leche</w:t>
            </w:r>
          </w:p>
        </w:tc>
        <w:tc>
          <w:tcPr>
            <w:tcW w:w="1095" w:type="dxa"/>
            <w:tcBorders>
              <w:top w:val="single" w:sz="8" w:space="0" w:color="000000"/>
              <w:left w:val="single" w:sz="8" w:space="0" w:color="000000"/>
              <w:bottom w:val="single" w:sz="8" w:space="0" w:color="000000"/>
              <w:right w:val="single" w:sz="8" w:space="0" w:color="000000"/>
            </w:tcBorders>
            <w:shd w:fill="auto" w:val="clear"/>
          </w:tcPr>
          <w:p>
            <w:pPr>
              <w:pStyle w:val="Normal1"/>
              <w:widowControl w:val="false"/>
              <w:spacing w:lineRule="auto" w:line="240" w:before="0" w:after="0"/>
              <w:jc w:val="center"/>
              <w:rPr/>
            </w:pPr>
            <w:r>
              <w:rPr/>
            </w:r>
          </w:p>
        </w:tc>
        <w:tc>
          <w:tcPr>
            <w:tcW w:w="4455" w:type="dxa"/>
            <w:tcBorders>
              <w:top w:val="single" w:sz="8" w:space="0" w:color="000000"/>
              <w:left w:val="single" w:sz="8" w:space="0" w:color="000000"/>
              <w:bottom w:val="single" w:sz="8" w:space="0" w:color="000000"/>
              <w:right w:val="single" w:sz="8" w:space="0" w:color="000000"/>
            </w:tcBorders>
            <w:shd w:fill="auto" w:val="clear"/>
          </w:tcPr>
          <w:p>
            <w:pPr>
              <w:pStyle w:val="Normal1"/>
              <w:widowControl w:val="false"/>
              <w:spacing w:lineRule="auto" w:line="240" w:before="0" w:after="0"/>
              <w:rPr/>
            </w:pPr>
            <w:r>
              <w:rPr/>
              <w:t>esne litro bat</w:t>
            </w:r>
          </w:p>
        </w:tc>
      </w:tr>
      <w:tr>
        <w:trPr>
          <w:trHeight w:val="420" w:hRule="atLeast"/>
        </w:trPr>
        <w:tc>
          <w:tcPr>
            <w:tcW w:w="2802" w:type="dxa"/>
            <w:vMerge w:val="continue"/>
            <w:tcBorders>
              <w:top w:val="single" w:sz="8" w:space="0" w:color="000000"/>
              <w:left w:val="single" w:sz="8" w:space="0" w:color="000000"/>
              <w:bottom w:val="single" w:sz="8" w:space="0" w:color="000000"/>
              <w:right w:val="single" w:sz="8" w:space="0" w:color="000000"/>
            </w:tcBorders>
            <w:shd w:fill="auto" w:val="clear"/>
          </w:tcPr>
          <w:p>
            <w:pPr>
              <w:pStyle w:val="Normal1"/>
              <w:keepNext w:val="false"/>
              <w:keepLines w:val="false"/>
              <w:widowControl w:val="false"/>
              <w:pBdr/>
              <w:shd w:val="clear" w:fill="auto"/>
              <w:spacing w:lineRule="auto" w:line="240" w:before="0" w:after="0"/>
              <w:ind w:left="0" w:right="0" w:hanging="0"/>
              <w:jc w:val="left"/>
              <w:rPr/>
            </w:pPr>
            <w:r>
              <w:rPr/>
            </w:r>
          </w:p>
        </w:tc>
        <w:tc>
          <w:tcPr>
            <w:tcW w:w="1095" w:type="dxa"/>
            <w:tcBorders>
              <w:top w:val="single" w:sz="8" w:space="0" w:color="000000"/>
              <w:left w:val="single" w:sz="8" w:space="0" w:color="000000"/>
              <w:bottom w:val="single" w:sz="8" w:space="0" w:color="000000"/>
              <w:right w:val="single" w:sz="8" w:space="0" w:color="000000"/>
            </w:tcBorders>
            <w:shd w:fill="auto" w:val="clear"/>
          </w:tcPr>
          <w:p>
            <w:pPr>
              <w:pStyle w:val="Normal1"/>
              <w:widowControl w:val="false"/>
              <w:spacing w:lineRule="auto" w:line="240" w:before="0" w:after="0"/>
              <w:jc w:val="center"/>
              <w:rPr/>
            </w:pPr>
            <w:r>
              <w:rPr/>
              <w:t>X</w:t>
            </w:r>
          </w:p>
        </w:tc>
        <w:tc>
          <w:tcPr>
            <w:tcW w:w="4455" w:type="dxa"/>
            <w:tcBorders>
              <w:top w:val="single" w:sz="8" w:space="0" w:color="000000"/>
              <w:left w:val="single" w:sz="8" w:space="0" w:color="000000"/>
              <w:bottom w:val="single" w:sz="8" w:space="0" w:color="000000"/>
              <w:right w:val="single" w:sz="8" w:space="0" w:color="000000"/>
            </w:tcBorders>
            <w:shd w:fill="auto" w:val="clear"/>
          </w:tcPr>
          <w:p>
            <w:pPr>
              <w:pStyle w:val="Normal1"/>
              <w:widowControl w:val="false"/>
              <w:spacing w:lineRule="auto" w:line="240" w:before="0" w:after="0"/>
              <w:rPr/>
            </w:pPr>
            <w:r>
              <w:rPr/>
              <w:t>litro bat esne</w:t>
            </w:r>
          </w:p>
        </w:tc>
      </w:tr>
      <w:tr>
        <w:trPr>
          <w:trHeight w:val="420" w:hRule="atLeast"/>
        </w:trPr>
        <w:tc>
          <w:tcPr>
            <w:tcW w:w="2802" w:type="dxa"/>
            <w:vMerge w:val="restart"/>
            <w:tcBorders>
              <w:top w:val="single" w:sz="8" w:space="0" w:color="000000"/>
              <w:left w:val="single" w:sz="8" w:space="0" w:color="000000"/>
              <w:bottom w:val="single" w:sz="8" w:space="0" w:color="000000"/>
              <w:right w:val="single" w:sz="8" w:space="0" w:color="000000"/>
            </w:tcBorders>
            <w:shd w:fill="auto" w:val="clear"/>
          </w:tcPr>
          <w:p>
            <w:pPr>
              <w:pStyle w:val="Normal1"/>
              <w:keepNext w:val="false"/>
              <w:keepLines w:val="false"/>
              <w:widowControl w:val="false"/>
              <w:pBdr/>
              <w:shd w:val="clear" w:fill="auto"/>
              <w:spacing w:lineRule="auto" w:line="240" w:before="0" w:after="0"/>
              <w:ind w:left="0" w:right="0" w:hanging="0"/>
              <w:jc w:val="left"/>
              <w:rPr/>
            </w:pPr>
            <w:r>
              <w:rPr/>
              <w:t>una cucharada de azúcar</w:t>
            </w:r>
          </w:p>
        </w:tc>
        <w:tc>
          <w:tcPr>
            <w:tcW w:w="1095" w:type="dxa"/>
            <w:tcBorders>
              <w:top w:val="single" w:sz="8" w:space="0" w:color="000000"/>
              <w:left w:val="single" w:sz="8" w:space="0" w:color="000000"/>
              <w:bottom w:val="single" w:sz="8" w:space="0" w:color="000000"/>
              <w:right w:val="single" w:sz="8" w:space="0" w:color="000000"/>
            </w:tcBorders>
            <w:shd w:fill="auto" w:val="clear"/>
          </w:tcPr>
          <w:p>
            <w:pPr>
              <w:pStyle w:val="Normal1"/>
              <w:widowControl w:val="false"/>
              <w:spacing w:lineRule="auto" w:line="240" w:before="0" w:after="0"/>
              <w:jc w:val="center"/>
              <w:rPr/>
            </w:pPr>
            <w:r>
              <w:rPr/>
              <w:t>X</w:t>
            </w:r>
          </w:p>
        </w:tc>
        <w:tc>
          <w:tcPr>
            <w:tcW w:w="4455" w:type="dxa"/>
            <w:tcBorders>
              <w:top w:val="single" w:sz="8" w:space="0" w:color="000000"/>
              <w:left w:val="single" w:sz="8" w:space="0" w:color="000000"/>
              <w:bottom w:val="single" w:sz="8" w:space="0" w:color="000000"/>
              <w:right w:val="single" w:sz="8" w:space="0" w:color="000000"/>
            </w:tcBorders>
            <w:shd w:fill="auto" w:val="clear"/>
          </w:tcPr>
          <w:p>
            <w:pPr>
              <w:pStyle w:val="Normal1"/>
              <w:keepNext w:val="false"/>
              <w:keepLines w:val="false"/>
              <w:widowControl w:val="false"/>
              <w:pBdr/>
              <w:shd w:val="clear" w:fill="auto"/>
              <w:spacing w:lineRule="auto" w:line="240" w:before="0" w:after="0"/>
              <w:ind w:left="0" w:right="0" w:hanging="0"/>
              <w:jc w:val="left"/>
              <w:rPr/>
            </w:pPr>
            <w:r>
              <w:rPr/>
              <w:t>koilarakada bat azukre</w:t>
            </w:r>
          </w:p>
        </w:tc>
      </w:tr>
      <w:tr>
        <w:trPr>
          <w:trHeight w:val="420" w:hRule="atLeast"/>
        </w:trPr>
        <w:tc>
          <w:tcPr>
            <w:tcW w:w="2802" w:type="dxa"/>
            <w:vMerge w:val="continue"/>
            <w:tcBorders>
              <w:top w:val="single" w:sz="8" w:space="0" w:color="000000"/>
              <w:left w:val="single" w:sz="8" w:space="0" w:color="000000"/>
              <w:bottom w:val="single" w:sz="8" w:space="0" w:color="000000"/>
              <w:right w:val="single" w:sz="8" w:space="0" w:color="000000"/>
            </w:tcBorders>
            <w:shd w:fill="auto" w:val="clear"/>
          </w:tcPr>
          <w:p>
            <w:pPr>
              <w:pStyle w:val="Normal1"/>
              <w:keepNext w:val="false"/>
              <w:keepLines w:val="false"/>
              <w:widowControl w:val="false"/>
              <w:pBdr/>
              <w:shd w:val="clear" w:fill="auto"/>
              <w:spacing w:lineRule="auto" w:line="240" w:before="0" w:after="0"/>
              <w:ind w:left="0" w:right="0" w:hanging="0"/>
              <w:jc w:val="left"/>
              <w:rPr/>
            </w:pPr>
            <w:r>
              <w:rPr/>
            </w:r>
          </w:p>
        </w:tc>
        <w:tc>
          <w:tcPr>
            <w:tcW w:w="1095" w:type="dxa"/>
            <w:tcBorders>
              <w:top w:val="single" w:sz="8" w:space="0" w:color="000000"/>
              <w:left w:val="single" w:sz="8" w:space="0" w:color="000000"/>
              <w:bottom w:val="single" w:sz="8" w:space="0" w:color="000000"/>
              <w:right w:val="single" w:sz="8" w:space="0" w:color="000000"/>
            </w:tcBorders>
            <w:shd w:fill="auto" w:val="clear"/>
          </w:tcPr>
          <w:p>
            <w:pPr>
              <w:pStyle w:val="Normal1"/>
              <w:keepNext w:val="false"/>
              <w:keepLines w:val="false"/>
              <w:widowControl w:val="false"/>
              <w:pBdr/>
              <w:shd w:val="clear" w:fill="auto"/>
              <w:spacing w:lineRule="auto" w:line="240" w:before="0" w:after="0"/>
              <w:ind w:left="0" w:right="0" w:hanging="0"/>
              <w:jc w:val="center"/>
              <w:rPr/>
            </w:pPr>
            <w:r>
              <w:rPr/>
            </w:r>
          </w:p>
        </w:tc>
        <w:tc>
          <w:tcPr>
            <w:tcW w:w="4455" w:type="dxa"/>
            <w:tcBorders>
              <w:top w:val="single" w:sz="8" w:space="0" w:color="000000"/>
              <w:left w:val="single" w:sz="8" w:space="0" w:color="000000"/>
              <w:bottom w:val="single" w:sz="8" w:space="0" w:color="000000"/>
              <w:right w:val="single" w:sz="8" w:space="0" w:color="000000"/>
            </w:tcBorders>
            <w:shd w:fill="auto" w:val="clear"/>
          </w:tcPr>
          <w:p>
            <w:pPr>
              <w:pStyle w:val="Normal1"/>
              <w:keepNext w:val="false"/>
              <w:keepLines w:val="false"/>
              <w:widowControl w:val="false"/>
              <w:pBdr/>
              <w:shd w:val="clear" w:fill="auto"/>
              <w:spacing w:lineRule="auto" w:line="240" w:before="0" w:after="0"/>
              <w:ind w:left="0" w:right="0" w:hanging="0"/>
              <w:jc w:val="left"/>
              <w:rPr/>
            </w:pPr>
            <w:r>
              <w:rPr/>
              <w:t>azukre koilarakada bat</w:t>
            </w:r>
          </w:p>
        </w:tc>
      </w:tr>
      <w:tr>
        <w:trPr>
          <w:trHeight w:val="420" w:hRule="atLeast"/>
        </w:trPr>
        <w:tc>
          <w:tcPr>
            <w:tcW w:w="2802" w:type="dxa"/>
            <w:vMerge w:val="restart"/>
            <w:tcBorders>
              <w:top w:val="single" w:sz="8" w:space="0" w:color="000000"/>
              <w:left w:val="single" w:sz="8" w:space="0" w:color="000000"/>
              <w:bottom w:val="single" w:sz="8" w:space="0" w:color="000000"/>
              <w:right w:val="single" w:sz="8" w:space="0" w:color="000000"/>
            </w:tcBorders>
            <w:shd w:fill="auto" w:val="clear"/>
          </w:tcPr>
          <w:p>
            <w:pPr>
              <w:pStyle w:val="Normal1"/>
              <w:keepNext w:val="false"/>
              <w:keepLines w:val="false"/>
              <w:widowControl w:val="false"/>
              <w:pBdr/>
              <w:shd w:val="clear" w:fill="auto"/>
              <w:spacing w:lineRule="auto" w:line="240" w:before="0" w:after="0"/>
              <w:ind w:left="0" w:right="0" w:hanging="0"/>
              <w:jc w:val="left"/>
              <w:rPr/>
            </w:pPr>
            <w:r>
              <w:rPr/>
              <w:t>una botella de vino</w:t>
            </w:r>
          </w:p>
        </w:tc>
        <w:tc>
          <w:tcPr>
            <w:tcW w:w="1095" w:type="dxa"/>
            <w:tcBorders>
              <w:top w:val="single" w:sz="8" w:space="0" w:color="000000"/>
              <w:left w:val="single" w:sz="8" w:space="0" w:color="000000"/>
              <w:bottom w:val="single" w:sz="8" w:space="0" w:color="000000"/>
              <w:right w:val="single" w:sz="8" w:space="0" w:color="000000"/>
            </w:tcBorders>
            <w:shd w:fill="auto" w:val="clear"/>
          </w:tcPr>
          <w:p>
            <w:pPr>
              <w:pStyle w:val="Normal1"/>
              <w:keepNext w:val="false"/>
              <w:keepLines w:val="false"/>
              <w:widowControl w:val="false"/>
              <w:pBdr/>
              <w:shd w:val="clear" w:fill="auto"/>
              <w:spacing w:lineRule="auto" w:line="240" w:before="0" w:after="0"/>
              <w:ind w:left="0" w:right="0" w:hanging="0"/>
              <w:jc w:val="center"/>
              <w:rPr/>
            </w:pPr>
            <w:r>
              <w:rPr/>
            </w:r>
          </w:p>
        </w:tc>
        <w:tc>
          <w:tcPr>
            <w:tcW w:w="4455" w:type="dxa"/>
            <w:tcBorders>
              <w:top w:val="single" w:sz="8" w:space="0" w:color="000000"/>
              <w:left w:val="single" w:sz="8" w:space="0" w:color="000000"/>
              <w:bottom w:val="single" w:sz="8" w:space="0" w:color="000000"/>
              <w:right w:val="single" w:sz="8" w:space="0" w:color="000000"/>
            </w:tcBorders>
            <w:shd w:fill="auto" w:val="clear"/>
          </w:tcPr>
          <w:p>
            <w:pPr>
              <w:pStyle w:val="Normal1"/>
              <w:keepNext w:val="false"/>
              <w:keepLines w:val="false"/>
              <w:widowControl w:val="false"/>
              <w:pBdr/>
              <w:shd w:val="clear" w:fill="auto"/>
              <w:spacing w:lineRule="auto" w:line="240" w:before="0" w:after="0"/>
              <w:ind w:left="0" w:right="0" w:hanging="0"/>
              <w:jc w:val="left"/>
              <w:rPr/>
            </w:pPr>
            <w:r>
              <w:rPr/>
              <w:t>ardo botila bat</w:t>
            </w:r>
          </w:p>
        </w:tc>
      </w:tr>
      <w:tr>
        <w:trPr>
          <w:trHeight w:val="420" w:hRule="atLeast"/>
        </w:trPr>
        <w:tc>
          <w:tcPr>
            <w:tcW w:w="2802" w:type="dxa"/>
            <w:vMerge w:val="continue"/>
            <w:tcBorders>
              <w:top w:val="single" w:sz="8" w:space="0" w:color="000000"/>
              <w:left w:val="single" w:sz="8" w:space="0" w:color="000000"/>
              <w:bottom w:val="single" w:sz="8" w:space="0" w:color="000000"/>
              <w:right w:val="single" w:sz="8" w:space="0" w:color="000000"/>
            </w:tcBorders>
            <w:shd w:fill="auto" w:val="clear"/>
          </w:tcPr>
          <w:p>
            <w:pPr>
              <w:pStyle w:val="Normal1"/>
              <w:keepNext w:val="false"/>
              <w:keepLines w:val="false"/>
              <w:widowControl w:val="false"/>
              <w:pBdr/>
              <w:shd w:val="clear" w:fill="auto"/>
              <w:spacing w:lineRule="auto" w:line="240" w:before="0" w:after="0"/>
              <w:ind w:left="0" w:right="0" w:hanging="0"/>
              <w:jc w:val="left"/>
              <w:rPr/>
            </w:pPr>
            <w:r>
              <w:rPr/>
            </w:r>
          </w:p>
        </w:tc>
        <w:tc>
          <w:tcPr>
            <w:tcW w:w="1095" w:type="dxa"/>
            <w:tcBorders>
              <w:top w:val="single" w:sz="8" w:space="0" w:color="000000"/>
              <w:left w:val="single" w:sz="8" w:space="0" w:color="000000"/>
              <w:bottom w:val="single" w:sz="8" w:space="0" w:color="000000"/>
              <w:right w:val="single" w:sz="8" w:space="0" w:color="000000"/>
            </w:tcBorders>
            <w:shd w:fill="auto" w:val="clear"/>
          </w:tcPr>
          <w:p>
            <w:pPr>
              <w:pStyle w:val="Normal1"/>
              <w:widowControl w:val="false"/>
              <w:spacing w:lineRule="auto" w:line="240" w:before="0" w:after="0"/>
              <w:jc w:val="center"/>
              <w:rPr/>
            </w:pPr>
            <w:r>
              <w:rPr/>
              <w:t>X</w:t>
            </w:r>
          </w:p>
        </w:tc>
        <w:tc>
          <w:tcPr>
            <w:tcW w:w="4455" w:type="dxa"/>
            <w:tcBorders>
              <w:top w:val="single" w:sz="8" w:space="0" w:color="000000"/>
              <w:left w:val="single" w:sz="8" w:space="0" w:color="000000"/>
              <w:bottom w:val="single" w:sz="8" w:space="0" w:color="000000"/>
              <w:right w:val="single" w:sz="8" w:space="0" w:color="000000"/>
            </w:tcBorders>
            <w:shd w:fill="auto" w:val="clear"/>
          </w:tcPr>
          <w:p>
            <w:pPr>
              <w:pStyle w:val="Normal1"/>
              <w:widowControl w:val="false"/>
              <w:spacing w:lineRule="auto" w:line="240" w:before="0" w:after="0"/>
              <w:rPr/>
            </w:pPr>
            <w:r>
              <w:rPr/>
              <w:t>botila bat ardo</w:t>
            </w:r>
          </w:p>
        </w:tc>
      </w:tr>
    </w:tbl>
    <w:p>
      <w:pPr>
        <w:pStyle w:val="Normal1"/>
        <w:ind w:left="720" w:hanging="0"/>
        <w:jc w:val="both"/>
        <w:rPr/>
      </w:pPr>
      <w:r>
        <w:rPr/>
      </w:r>
    </w:p>
    <w:p>
      <w:pPr>
        <w:pStyle w:val="Normal1"/>
        <w:ind w:left="720" w:hanging="0"/>
        <w:jc w:val="both"/>
        <w:rPr/>
      </w:pPr>
      <w:r>
        <w:rPr/>
      </w:r>
    </w:p>
    <w:p>
      <w:pPr>
        <w:pStyle w:val="Normal1"/>
        <w:jc w:val="both"/>
        <w:rPr/>
      </w:pPr>
      <w:r>
        <w:rPr/>
        <w:t>Helburua errezeta bat egitea izanen denez, lehenbizi, errezeta bat nola egiten den ikusiko dugu, ereduan oinarrituz haiena presta dezaten. Errezeta batek izan beharreko atalak arbelean idatziko ditugu, baina hori egiteko, haien ezagutzetatik abiatuko gara. Horretarako, galdetuko diegu: “Nork daki errezeta batek zer atal duen eta zer itxura duten?”. Gero, atalez atal joanen gara eta “Goiko aldean zer jarriko dugu?” galdetuta, “Izenburua” erantzuna bilatuko dugu. Ondoren, “Errezeta batean zer agertzen da lehenbizi?” galdetuko diegu eta haiek “Argazkia” eta “Osagaiak” erran beharko dute. Azkenik, zer pauso jarraitu behar den edo “Nola prestatu?” atala falta dela erranen dute errezeta baten azkeneko atalaz galdetzen diegunean. Osagaien atalari dagokionez, gauzak gehitzeko orduan, antolatzaile ugari erabili behar dela gogoraraziko diegu, ez dela egokia beti “gero” paratzea.</w:t>
      </w:r>
    </w:p>
    <w:p>
      <w:pPr>
        <w:pStyle w:val="Normal1"/>
        <w:jc w:val="both"/>
        <w:rPr/>
      </w:pPr>
      <w:r>
        <w:rPr/>
        <w:t>Hona hemen arbelean agertzen ahal den eskema:</w:t>
      </w:r>
    </w:p>
    <w:p>
      <w:pPr>
        <w:pStyle w:val="Normal1"/>
        <w:jc w:val="center"/>
        <w:rPr/>
      </w:pPr>
      <w:r>
        <w:rPr/>
        <w:t>Izenburua</w:t>
      </w:r>
    </w:p>
    <w:p>
      <w:pPr>
        <w:pStyle w:val="Normal1"/>
        <w:jc w:val="center"/>
        <w:rPr/>
      </w:pPr>
      <w:r>
        <w:rPr/>
        <w:t xml:space="preserve">Argazkia </w:t>
      </w:r>
    </w:p>
    <w:p>
      <w:pPr>
        <w:pStyle w:val="Normal1"/>
        <w:ind w:firstLine="720"/>
        <w:jc w:val="both"/>
        <w:rPr/>
      </w:pPr>
      <w:r>
        <w:rPr/>
        <w:t>Osagaiak</w:t>
      </w:r>
    </w:p>
    <w:p>
      <w:pPr>
        <w:pStyle w:val="Normal1"/>
        <w:ind w:firstLine="720"/>
        <w:jc w:val="both"/>
        <w:rPr/>
      </w:pPr>
      <w:r>
        <w:rPr/>
        <w:t>Nola prestatu?</w:t>
      </w:r>
    </w:p>
    <w:p>
      <w:pPr>
        <w:pStyle w:val="Normal1"/>
        <w:jc w:val="both"/>
        <w:rPr/>
      </w:pPr>
      <w:r>
        <w:rPr/>
        <w:tab/>
        <w:tab/>
        <w:t xml:space="preserve">Hasteko, </w:t>
      </w:r>
    </w:p>
    <w:p>
      <w:pPr>
        <w:pStyle w:val="Normal1"/>
        <w:jc w:val="both"/>
        <w:rPr/>
      </w:pPr>
      <w:r>
        <w:rPr/>
        <w:tab/>
        <w:tab/>
        <w:t>Gero,</w:t>
      </w:r>
    </w:p>
    <w:p>
      <w:pPr>
        <w:pStyle w:val="Normal1"/>
        <w:jc w:val="both"/>
        <w:rPr/>
      </w:pPr>
      <w:r>
        <w:rPr/>
        <w:tab/>
        <w:tab/>
        <w:t xml:space="preserve">Ondoren, </w:t>
      </w:r>
    </w:p>
    <w:p>
      <w:pPr>
        <w:pStyle w:val="Normal1"/>
        <w:ind w:left="720" w:firstLine="720"/>
        <w:jc w:val="both"/>
        <w:rPr/>
      </w:pPr>
      <w:r>
        <w:rPr/>
        <w:t>Jarraian,</w:t>
      </w:r>
    </w:p>
    <w:p>
      <w:pPr>
        <w:pStyle w:val="Normal1"/>
        <w:ind w:left="720" w:firstLine="720"/>
        <w:jc w:val="both"/>
        <w:rPr/>
      </w:pPr>
      <w:r>
        <w:rPr/>
        <w:t xml:space="preserve">Azkenik, </w:t>
      </w:r>
    </w:p>
    <w:p>
      <w:pPr>
        <w:pStyle w:val="Normal1"/>
        <w:ind w:left="0" w:hanging="0"/>
        <w:jc w:val="both"/>
        <w:rPr/>
      </w:pPr>
      <w:r>
        <w:rPr/>
      </w:r>
    </w:p>
    <w:p>
      <w:pPr>
        <w:pStyle w:val="Normal1"/>
        <w:rPr>
          <w:b/>
          <w:b/>
        </w:rPr>
      </w:pPr>
      <w:r>
        <w:rPr>
          <w:b/>
        </w:rPr>
        <w:t>e) Ekoizpena</w:t>
      </w:r>
    </w:p>
    <w:p>
      <w:pPr>
        <w:pStyle w:val="Normal1"/>
        <w:jc w:val="both"/>
        <w:rPr/>
      </w:pPr>
      <w:r>
        <w:rPr/>
        <w:t>Bikoteka marrakukuaren errezeta prestatu beharko dute. Horretarako, gelan landutako guztiaz gain, egin beharrekoa osatzeko, Chromebookean taloaren errezetak kontsulta ditzakete, argazkiak hartu, eta abar.</w:t>
      </w:r>
    </w:p>
    <w:p>
      <w:pPr>
        <w:pStyle w:val="Normal1"/>
        <w:jc w:val="both"/>
        <w:rPr/>
      </w:pPr>
      <w:r>
        <w:rPr/>
        <w:t>Errezeta landuagoa egin nahi badute, aldiz, arbelean proposatutako eskemaz gain, pauso bakoitzaren argazkia edo marrazkia gehi dezakete. Edo, gaia gehiago landu nahi izanez gero, etxean egin dezakete eta bideoz grabatu.</w:t>
      </w:r>
    </w:p>
    <w:p>
      <w:pPr>
        <w:pStyle w:val="Normal1"/>
        <w:rPr/>
      </w:pPr>
      <w:r>
        <w:rPr/>
        <w:t>Bertze aukera bat haien herriko jaki tipiko baten errezeta egitea izan liteke.</w:t>
      </w:r>
    </w:p>
    <w:p>
      <w:pPr>
        <w:pStyle w:val="Normal1"/>
        <w:ind w:left="0" w:hanging="0"/>
        <w:jc w:val="both"/>
        <w:rPr/>
      </w:pPr>
      <w:r>
        <w:rPr/>
      </w:r>
    </w:p>
    <w:p>
      <w:pPr>
        <w:pStyle w:val="Normal1"/>
        <w:jc w:val="both"/>
        <w:rPr/>
      </w:pPr>
      <w:r>
        <w:rPr/>
      </w:r>
    </w:p>
    <w:p>
      <w:pPr>
        <w:pStyle w:val="Normal1"/>
        <w:jc w:val="both"/>
        <w:rPr/>
      </w:pPr>
      <w:r>
        <w:rPr/>
      </w:r>
    </w:p>
    <w:p>
      <w:pPr>
        <w:pStyle w:val="Normal1"/>
        <w:jc w:val="center"/>
        <w:rPr>
          <w:b/>
          <w:b/>
          <w:sz w:val="28"/>
          <w:szCs w:val="28"/>
        </w:rPr>
      </w:pPr>
      <w:r>
        <w:rPr>
          <w:b/>
          <w:sz w:val="28"/>
          <w:szCs w:val="28"/>
        </w:rPr>
      </w:r>
      <w:r>
        <w:br w:type="page"/>
      </w:r>
    </w:p>
    <w:p>
      <w:pPr>
        <w:pStyle w:val="Normal1"/>
        <w:jc w:val="center"/>
        <w:rPr>
          <w:b/>
          <w:b/>
          <w:sz w:val="28"/>
          <w:szCs w:val="28"/>
        </w:rPr>
      </w:pPr>
      <w:r>
        <w:rPr>
          <w:b/>
          <w:sz w:val="28"/>
          <w:szCs w:val="28"/>
        </w:rPr>
        <w:t>11. HAURREN IZENAK</w:t>
      </w:r>
    </w:p>
    <w:p>
      <w:pPr>
        <w:pStyle w:val="Normal1"/>
        <w:jc w:val="both"/>
        <w:rPr>
          <w:b/>
          <w:b/>
          <w:sz w:val="28"/>
          <w:szCs w:val="28"/>
        </w:rPr>
      </w:pPr>
      <w:r>
        <w:rPr>
          <w:b/>
          <w:sz w:val="28"/>
          <w:szCs w:val="28"/>
        </w:rPr>
      </w:r>
    </w:p>
    <w:p>
      <w:pPr>
        <w:pStyle w:val="Normal1"/>
        <w:rPr/>
      </w:pPr>
      <w:r>
        <w:rPr>
          <w:b/>
        </w:rPr>
        <w:t>MAILA</w:t>
      </w:r>
      <w:r>
        <w:rPr/>
        <w:t>: DBH 1 eta 2</w:t>
      </w:r>
    </w:p>
    <w:p>
      <w:pPr>
        <w:pStyle w:val="Normal1"/>
        <w:rPr/>
      </w:pPr>
      <w:r>
        <w:rPr>
          <w:b/>
        </w:rPr>
        <w:t>IRAKASGAIA</w:t>
      </w:r>
      <w:r>
        <w:rPr/>
        <w:t>: Euskal Hizkuntza eta Literatura</w:t>
      </w:r>
    </w:p>
    <w:p>
      <w:pPr>
        <w:pStyle w:val="Normal1"/>
        <w:rPr/>
      </w:pPr>
      <w:r>
        <w:rPr>
          <w:b/>
        </w:rPr>
        <w:t>GAIA</w:t>
      </w:r>
      <w:r>
        <w:rPr/>
        <w:t>: Haurren izenak</w:t>
      </w:r>
    </w:p>
    <w:p>
      <w:pPr>
        <w:pStyle w:val="Normal1"/>
        <w:rPr/>
      </w:pPr>
      <w:r>
        <w:rPr>
          <w:b/>
        </w:rPr>
        <w:t>BIDEOA:</w:t>
      </w:r>
      <w:r>
        <w:rPr/>
        <w:t xml:space="preserve"> </w:t>
      </w:r>
      <w:hyperlink r:id="rId67">
        <w:r>
          <w:rPr>
            <w:color w:val="1155CC"/>
            <w:u w:val="single"/>
          </w:rPr>
          <w:t>https://www.mediateka.eus/eu/fitxategiak/99371/</w:t>
        </w:r>
      </w:hyperlink>
      <w:r>
        <w:rPr/>
        <w:t xml:space="preserve"> (00:25)</w:t>
      </w:r>
    </w:p>
    <w:p>
      <w:pPr>
        <w:pStyle w:val="Normal1"/>
        <w:rPr/>
      </w:pPr>
      <w:r>
        <w:rPr>
          <w:b/>
        </w:rPr>
        <w:t xml:space="preserve">HERRIA: </w:t>
      </w:r>
      <w:r>
        <w:rPr/>
        <w:t>Zugarramurdi</w:t>
      </w:r>
    </w:p>
    <w:p>
      <w:pPr>
        <w:pStyle w:val="Normal1"/>
        <w:rPr/>
      </w:pPr>
      <w:r>
        <w:rPr>
          <w:b/>
        </w:rPr>
        <w:t>HELBURUAK:</w:t>
      </w:r>
    </w:p>
    <w:p>
      <w:pPr>
        <w:pStyle w:val="Normal1"/>
        <w:numPr>
          <w:ilvl w:val="0"/>
          <w:numId w:val="1"/>
        </w:numPr>
        <w:spacing w:lineRule="auto" w:line="240" w:before="0" w:after="0"/>
        <w:ind w:left="720" w:hanging="360"/>
        <w:rPr>
          <w:u w:val="none"/>
        </w:rPr>
      </w:pPr>
      <w:r>
        <w:rPr/>
        <w:t>Haien inguruko izenei buruzko ikerketa egitea.</w:t>
      </w:r>
    </w:p>
    <w:p>
      <w:pPr>
        <w:pStyle w:val="Normal1"/>
        <w:numPr>
          <w:ilvl w:val="0"/>
          <w:numId w:val="1"/>
        </w:numPr>
        <w:spacing w:lineRule="auto" w:line="240" w:before="0" w:after="0"/>
        <w:ind w:left="720" w:hanging="360"/>
        <w:rPr>
          <w:u w:val="none"/>
        </w:rPr>
      </w:pPr>
      <w:r>
        <w:rPr/>
        <w:t>Koaderno bat osatzea norberaren inguruko izenen jatorriarekin.</w:t>
      </w:r>
    </w:p>
    <w:p>
      <w:pPr>
        <w:pStyle w:val="Normal1"/>
        <w:spacing w:lineRule="auto" w:line="240" w:before="0" w:after="0"/>
        <w:ind w:left="720" w:hanging="0"/>
        <w:rPr/>
      </w:pPr>
      <w:r>
        <w:rPr/>
      </w:r>
    </w:p>
    <w:p>
      <w:pPr>
        <w:pStyle w:val="Normal1"/>
        <w:rPr/>
      </w:pPr>
      <w:r>
        <w:rPr>
          <w:b/>
        </w:rPr>
        <w:t>IRAUPENA</w:t>
      </w:r>
      <w:r>
        <w:rPr/>
        <w:t>: hiru saio</w:t>
      </w:r>
    </w:p>
    <w:p>
      <w:pPr>
        <w:pStyle w:val="Normal1"/>
        <w:rPr>
          <w:b/>
          <w:b/>
        </w:rPr>
      </w:pPr>
      <w:r>
        <w:rPr>
          <w:b/>
        </w:rPr>
        <w:t>GELAN LANTZEKO</w:t>
      </w:r>
    </w:p>
    <w:p>
      <w:pPr>
        <w:pStyle w:val="Normal1"/>
        <w:rPr>
          <w:b/>
          <w:b/>
        </w:rPr>
      </w:pPr>
      <w:r>
        <w:rPr>
          <w:b/>
        </w:rPr>
        <w:t>a) Aurrezagutzak aktibatu</w:t>
      </w:r>
    </w:p>
    <w:p>
      <w:pPr>
        <w:pStyle w:val="Normal1"/>
        <w:spacing w:lineRule="auto" w:line="276"/>
        <w:jc w:val="both"/>
        <w:rPr>
          <w:color w:val="222222"/>
          <w:highlight w:val="white"/>
        </w:rPr>
      </w:pPr>
      <w:r>
        <w:rPr/>
        <w:t xml:space="preserve">Hasi baino lehen, </w:t>
      </w:r>
      <w:r>
        <w:rPr>
          <w:color w:val="222222"/>
          <w:highlight w:val="white"/>
        </w:rPr>
        <w:t>garai batean haurrak jaiotzen zirenean, izena nork eta nola aukeratzen zuten dakiten galdetuko diegu:</w:t>
      </w:r>
    </w:p>
    <w:p>
      <w:pPr>
        <w:pStyle w:val="Normal1"/>
        <w:jc w:val="both"/>
        <w:rPr>
          <w:color w:val="222222"/>
          <w:highlight w:val="white"/>
        </w:rPr>
      </w:pPr>
      <w:r>
        <w:rPr>
          <w:color w:val="222222"/>
          <w:highlight w:val="white"/>
        </w:rPr>
        <w:tab/>
        <w:t>Garai batean, haurrei nork paratzen zien izena?</w:t>
      </w:r>
    </w:p>
    <w:p>
      <w:pPr>
        <w:pStyle w:val="Normal1"/>
        <w:jc w:val="both"/>
        <w:rPr>
          <w:color w:val="222222"/>
          <w:highlight w:val="white"/>
        </w:rPr>
      </w:pPr>
      <w:r>
        <w:rPr>
          <w:color w:val="222222"/>
          <w:highlight w:val="white"/>
        </w:rPr>
        <w:tab/>
        <w:t>Zeri begiratzen zitzaion izena erabakitzeko?</w:t>
      </w:r>
    </w:p>
    <w:p>
      <w:pPr>
        <w:pStyle w:val="Normal1"/>
        <w:ind w:left="708" w:hanging="0"/>
        <w:jc w:val="both"/>
        <w:rPr>
          <w:color w:val="222222"/>
          <w:highlight w:val="white"/>
        </w:rPr>
      </w:pPr>
      <w:r>
        <w:rPr>
          <w:color w:val="222222"/>
          <w:highlight w:val="white"/>
        </w:rPr>
        <w:tab/>
        <w:t>Gaur egungo izenak, zuen gurasoen garaikoak eta zuen aitatxi-amatxiren garaikoak bezalakoak dira?</w:t>
      </w:r>
    </w:p>
    <w:p>
      <w:pPr>
        <w:pStyle w:val="Normal1"/>
        <w:spacing w:lineRule="auto" w:line="276"/>
        <w:jc w:val="both"/>
        <w:rPr/>
      </w:pPr>
      <w:r>
        <w:rPr/>
      </w:r>
    </w:p>
    <w:p>
      <w:pPr>
        <w:pStyle w:val="Normal1"/>
        <w:jc w:val="both"/>
        <w:rPr/>
      </w:pPr>
      <w:r>
        <w:rPr>
          <w:color w:val="222222"/>
          <w:highlight w:val="white"/>
        </w:rPr>
        <w:t xml:space="preserve">Ondotik, </w:t>
      </w:r>
      <w:r>
        <w:rPr/>
        <w:t>Zugarramurdiri buruzko aurrezagutzak aktibatuko ditugu:</w:t>
      </w:r>
    </w:p>
    <w:p>
      <w:pPr>
        <w:pStyle w:val="Normal1"/>
        <w:spacing w:lineRule="auto" w:line="276"/>
        <w:ind w:left="720" w:hanging="0"/>
        <w:jc w:val="both"/>
        <w:rPr/>
      </w:pPr>
      <w:r>
        <w:rPr/>
        <w:t xml:space="preserve">Zer dakizue Zugarramurdiri buruz? </w:t>
      </w:r>
    </w:p>
    <w:p>
      <w:pPr>
        <w:pStyle w:val="Normal1"/>
        <w:spacing w:lineRule="auto" w:line="276"/>
        <w:ind w:left="720" w:hanging="0"/>
        <w:jc w:val="both"/>
        <w:rPr/>
      </w:pPr>
      <w:r>
        <w:rPr/>
        <w:t xml:space="preserve">Nafarroako mapan non kokatuko zenukete? </w:t>
      </w:r>
    </w:p>
    <w:p>
      <w:pPr>
        <w:pStyle w:val="Normal1"/>
        <w:spacing w:lineRule="auto" w:line="276"/>
        <w:ind w:left="720" w:hanging="0"/>
        <w:jc w:val="both"/>
        <w:rPr/>
      </w:pPr>
      <w:r>
        <w:rPr/>
        <w:t xml:space="preserve">Han inoiz izan zarete? </w:t>
      </w:r>
    </w:p>
    <w:p>
      <w:pPr>
        <w:pStyle w:val="Normal1"/>
        <w:spacing w:lineRule="auto" w:line="276"/>
        <w:ind w:left="0" w:hanging="0"/>
        <w:jc w:val="both"/>
        <w:rPr/>
      </w:pPr>
      <w:r>
        <w:rPr/>
      </w:r>
    </w:p>
    <w:p>
      <w:pPr>
        <w:pStyle w:val="Normal1"/>
        <w:rPr/>
      </w:pPr>
      <w:r>
        <w:rPr/>
        <w:t>Zugarramurdi</w:t>
      </w:r>
      <w:r>
        <w:rPr>
          <w:rStyle w:val="Ancladenotaalpie"/>
          <w:vertAlign w:val="superscript"/>
        </w:rPr>
        <w:footnoteReference w:id="25"/>
      </w:r>
      <w:r>
        <w:rPr/>
        <w:t xml:space="preserve"> </w:t>
      </w:r>
      <w:hyperlink r:id="rId68">
        <w:r>
          <w:rPr/>
          <w:t>Nafarroa Garaiko</w:t>
        </w:r>
      </w:hyperlink>
      <w:r>
        <w:rPr/>
        <w:t xml:space="preserve"> ipar-mendebaldeko </w:t>
      </w:r>
      <w:hyperlink r:id="rId69">
        <w:r>
          <w:rPr/>
          <w:t>udalerri</w:t>
        </w:r>
      </w:hyperlink>
      <w:r>
        <w:rPr/>
        <w:t xml:space="preserve"> bat da. Baztandik eta Iparraldeko mugatik hurbil, Iruñetik 83 kilometrora dago. </w:t>
      </w:r>
    </w:p>
    <w:p>
      <w:pPr>
        <w:pStyle w:val="Normal1"/>
        <w:rPr/>
      </w:pPr>
      <w:r>
        <w:rPr/>
      </w:r>
    </w:p>
    <w:p>
      <w:pPr>
        <w:pStyle w:val="Normal1"/>
        <w:rPr>
          <w:b/>
          <w:b/>
        </w:rPr>
      </w:pPr>
      <w:r>
        <w:rPr>
          <w:b/>
        </w:rPr>
        <w:t>b) Bideoa ikusi</w:t>
      </w:r>
    </w:p>
    <w:p>
      <w:pPr>
        <w:pStyle w:val="Normal1"/>
        <w:rPr/>
      </w:pPr>
      <w:r>
        <w:rPr/>
        <w:t>Jarraian, egin ditugun hipotesiak baieztatzeko, bideoa ikusiko dugu gelan.</w:t>
      </w:r>
    </w:p>
    <w:p>
      <w:pPr>
        <w:pStyle w:val="Normal1"/>
        <w:rPr/>
      </w:pPr>
      <w:r>
        <w:rPr/>
      </w:r>
    </w:p>
    <w:p>
      <w:pPr>
        <w:pStyle w:val="Normal1"/>
        <w:rPr>
          <w:b/>
          <w:b/>
        </w:rPr>
      </w:pPr>
      <w:r>
        <w:rPr>
          <w:b/>
        </w:rPr>
        <w:t>c) Entzunaren ulermena</w:t>
      </w:r>
    </w:p>
    <w:p>
      <w:pPr>
        <w:pStyle w:val="Normal1"/>
        <w:ind w:left="708" w:hanging="0"/>
        <w:rPr>
          <w:b/>
          <w:b/>
        </w:rPr>
      </w:pPr>
      <w:r>
        <w:rPr>
          <w:b/>
        </w:rPr>
        <w:t>1- Garai batean, mutilei noren izena paratzen zieten?</w:t>
      </w:r>
    </w:p>
    <w:p>
      <w:pPr>
        <w:pStyle w:val="Normal1"/>
        <w:ind w:left="708" w:hanging="0"/>
        <w:rPr/>
      </w:pPr>
      <w:r>
        <w:rPr/>
        <w:t>Aitatxirena edo egutegiko saindu batena.</w:t>
      </w:r>
    </w:p>
    <w:p>
      <w:pPr>
        <w:pStyle w:val="Normal1"/>
        <w:ind w:left="708" w:hanging="0"/>
        <w:rPr>
          <w:b/>
          <w:b/>
        </w:rPr>
      </w:pPr>
      <w:r>
        <w:rPr>
          <w:b/>
        </w:rPr>
        <w:t>2- Neskei, berriz, noren izena paratzen zieten?</w:t>
      </w:r>
    </w:p>
    <w:p>
      <w:pPr>
        <w:pStyle w:val="Normal1"/>
        <w:ind w:left="708" w:hanging="0"/>
        <w:rPr/>
      </w:pPr>
      <w:r>
        <w:rPr/>
        <w:t>Amatxirena edo egutegiko saindu batena.</w:t>
      </w:r>
    </w:p>
    <w:p>
      <w:pPr>
        <w:pStyle w:val="Normal1"/>
        <w:ind w:left="708" w:hanging="0"/>
        <w:rPr>
          <w:b/>
          <w:b/>
        </w:rPr>
      </w:pPr>
      <w:r>
        <w:rPr>
          <w:b/>
        </w:rPr>
        <w:t>3- Aitatxi eta amatxi aipatzen ditu. Nor dira pertsona horiek?</w:t>
      </w:r>
    </w:p>
    <w:p>
      <w:pPr>
        <w:pStyle w:val="Normal1"/>
        <w:ind w:left="708" w:hanging="0"/>
        <w:rPr/>
      </w:pPr>
      <w:r>
        <w:rPr/>
        <w:t>Aitabitxi eta amabitxiak, besoetako aitatxi eta amatxi.</w:t>
      </w:r>
    </w:p>
    <w:p>
      <w:pPr>
        <w:pStyle w:val="Normal1"/>
        <w:rPr/>
      </w:pPr>
      <w:r>
        <w:rPr/>
        <w:t>Talde handian, denon artean zuzenduko ditugu erantzunak.</w:t>
      </w:r>
    </w:p>
    <w:p>
      <w:pPr>
        <w:pStyle w:val="Normal1"/>
        <w:rPr/>
      </w:pPr>
      <w:r>
        <w:rPr/>
      </w:r>
    </w:p>
    <w:p>
      <w:pPr>
        <w:pStyle w:val="Normal1"/>
        <w:rPr>
          <w:b/>
          <w:b/>
        </w:rPr>
      </w:pPr>
      <w:r>
        <w:rPr>
          <w:b/>
        </w:rPr>
        <w:t xml:space="preserve">d) Lanketa </w:t>
      </w:r>
    </w:p>
    <w:p>
      <w:pPr>
        <w:pStyle w:val="Normal1"/>
        <w:jc w:val="both"/>
        <w:rPr/>
      </w:pPr>
      <w:r>
        <w:rPr/>
        <w:t xml:space="preserve">Lanketa honek hiru zeregin ditu: batetik, </w:t>
      </w:r>
      <w:r>
        <w:rPr>
          <w:i/>
        </w:rPr>
        <w:t>aitatxi</w:t>
      </w:r>
      <w:r>
        <w:rPr/>
        <w:t xml:space="preserve"> eta </w:t>
      </w:r>
      <w:r>
        <w:rPr>
          <w:i/>
        </w:rPr>
        <w:t>amatxi</w:t>
      </w:r>
      <w:r>
        <w:rPr/>
        <w:t xml:space="preserve"> hitzen inguruan ikertuko dute ikasleek. Horren ondotik, norberaren izenari buruz eta, akitzeko, garai bateko eta egungo izenen konparazioa eginen dute.</w:t>
      </w:r>
    </w:p>
    <w:p>
      <w:pPr>
        <w:pStyle w:val="Normal1"/>
        <w:jc w:val="both"/>
        <w:rPr/>
      </w:pPr>
      <w:r>
        <w:rPr/>
        <w:t xml:space="preserve">Lehen zereginari dagokionez, Euskaltzaindiaren </w:t>
      </w:r>
      <w:hyperlink r:id="rId70">
        <w:r>
          <w:rPr>
            <w:i/>
            <w:color w:val="1155CC"/>
            <w:u w:val="single"/>
          </w:rPr>
          <w:t>Euskararen Herri Hizkeren Atlasa</w:t>
        </w:r>
      </w:hyperlink>
      <w:r>
        <w:rPr/>
        <w:t xml:space="preserve"> (EHHA) aurkeztuko diegu. Horretarako, gelako arbel digitalean, webgunea proiektatuko dugu eta bilaketak nola egin irakatsiko diegu. Ezkerrean, </w:t>
      </w:r>
      <w:r>
        <w:rPr>
          <w:i/>
        </w:rPr>
        <w:t>Iragazkia</w:t>
      </w:r>
      <w:r>
        <w:rPr/>
        <w:t xml:space="preserve"> atalean </w:t>
      </w:r>
      <w:r>
        <w:rPr>
          <w:i/>
        </w:rPr>
        <w:t>Zer</w:t>
      </w:r>
      <w:r>
        <w:rPr/>
        <w:t xml:space="preserve"> paratzen duen tokian bilatzen ari garen hitza idatziko dugu eta agertuko zaizkigu Euskal Herrian ahoz</w:t>
      </w:r>
      <w:r>
        <w:rPr>
          <w:rStyle w:val="Ancladenotaalpie"/>
          <w:vertAlign w:val="superscript"/>
        </w:rPr>
        <w:footnoteReference w:id="26"/>
      </w:r>
      <w:r>
        <w:rPr/>
        <w:t xml:space="preserve"> erabiltzen diren aldaera guztiak.</w:t>
      </w:r>
    </w:p>
    <w:p>
      <w:pPr>
        <w:pStyle w:val="Normal1"/>
        <w:jc w:val="both"/>
        <w:rPr/>
      </w:pPr>
      <w:r>
        <w:rPr/>
        <w:t xml:space="preserve">Gure ikasleek </w:t>
      </w:r>
      <w:hyperlink r:id="rId71">
        <w:r>
          <w:rPr>
            <w:color w:val="1155CC"/>
            <w:u w:val="single"/>
          </w:rPr>
          <w:t>aitatxi</w:t>
        </w:r>
      </w:hyperlink>
      <w:r>
        <w:rPr/>
        <w:t xml:space="preserve"> eta </w:t>
      </w:r>
      <w:hyperlink r:id="rId72">
        <w:r>
          <w:rPr>
            <w:color w:val="1155CC"/>
            <w:u w:val="single"/>
          </w:rPr>
          <w:t>amatxi</w:t>
        </w:r>
      </w:hyperlink>
      <w:r>
        <w:rPr/>
        <w:t xml:space="preserve"> hitzak bilatu beharko dituzte. Lehenbizi, zer adiera duen erabaki beharko dute, ez baita gauza bera bataioko amatxi, ezkontzako amatxi, adineko emakumea edota amona izatea.</w:t>
      </w:r>
    </w:p>
    <w:p>
      <w:pPr>
        <w:pStyle w:val="Normal1"/>
        <w:jc w:val="both"/>
        <w:rPr/>
      </w:pPr>
      <w:r>
        <w:rPr/>
        <w:t>Eskuineko aldean, berriz, hitz horren maparen PDFa ageri da. Hori azaldu eta gero, arbelean proiektatuko dugu, ahoz dauden aldaerak ikus ditzaten. Ondotik, zein forma ezagutzen duten galdetuko diegu.</w:t>
      </w:r>
    </w:p>
    <w:p>
      <w:pPr>
        <w:pStyle w:val="Normal1"/>
        <w:jc w:val="both"/>
        <w:rPr/>
      </w:pPr>
      <w:r>
        <w:rPr/>
      </w:r>
    </w:p>
    <w:p>
      <w:pPr>
        <w:pStyle w:val="Normal1"/>
        <w:jc w:val="both"/>
        <w:rPr/>
      </w:pPr>
      <w:r>
        <w:rPr/>
        <w:t xml:space="preserve">Bigarren egitekoa norberaren izenaren jatorriari buruz ikertzea izanen da. Hori egiteko, Euskaltzaindiaren Onomastika ataleko </w:t>
      </w:r>
      <w:hyperlink r:id="rId73">
        <w:r>
          <w:rPr>
            <w:color w:val="1155CC"/>
            <w:u w:val="single"/>
          </w:rPr>
          <w:t>Pertsona-izenak</w:t>
        </w:r>
      </w:hyperlink>
      <w:r>
        <w:rPr/>
        <w:t xml:space="preserve"> ezagutu eta bertan haien izenari buruz paratzen duena bilatuko dute. Horrez gain, sarean bertzelako informazio gehiago bila dezakete.</w:t>
      </w:r>
    </w:p>
    <w:p>
      <w:pPr>
        <w:pStyle w:val="Normal1"/>
        <w:jc w:val="both"/>
        <w:rPr/>
      </w:pPr>
      <w:r>
        <w:rPr/>
      </w:r>
    </w:p>
    <w:p>
      <w:pPr>
        <w:pStyle w:val="Normal1"/>
        <w:jc w:val="both"/>
        <w:rPr/>
      </w:pPr>
      <w:r>
        <w:rPr/>
        <w:t>Azken jarduera garai bateko eta egungo izenen arteko aldeari buruz ikertzean datza. Horretarako, norberak bere familiaren izenenetan oinarrituta, haien familiako kideen izenak hiru multzotan zerrendatuko ditu, belaunaldiaren arabera:</w:t>
      </w:r>
    </w:p>
    <w:p>
      <w:pPr>
        <w:pStyle w:val="Normal1"/>
        <w:spacing w:lineRule="auto" w:line="254" w:before="0" w:after="0"/>
        <w:ind w:left="1800" w:hanging="360"/>
        <w:jc w:val="both"/>
        <w:rPr/>
      </w:pPr>
      <w:r>
        <w:rPr/>
        <w:t>-</w:t>
      </w:r>
      <w:r>
        <w:rPr>
          <w:rFonts w:eastAsia="Times New Roman" w:cs="Times New Roman" w:ascii="Times New Roman" w:hAnsi="Times New Roman"/>
          <w:sz w:val="14"/>
          <w:szCs w:val="14"/>
        </w:rPr>
        <w:t xml:space="preserve">  </w:t>
        <w:tab/>
      </w:r>
      <w:r>
        <w:rPr/>
        <w:t>Aitatxi-amatxien izenak</w:t>
      </w:r>
    </w:p>
    <w:p>
      <w:pPr>
        <w:pStyle w:val="Normal1"/>
        <w:spacing w:lineRule="auto" w:line="254" w:before="0" w:after="0"/>
        <w:ind w:left="1800" w:hanging="360"/>
        <w:jc w:val="both"/>
        <w:rPr/>
      </w:pPr>
      <w:r>
        <w:rPr/>
        <w:t>-</w:t>
      </w:r>
      <w:r>
        <w:rPr>
          <w:rFonts w:eastAsia="Times New Roman" w:cs="Times New Roman" w:ascii="Times New Roman" w:hAnsi="Times New Roman"/>
          <w:sz w:val="14"/>
          <w:szCs w:val="14"/>
        </w:rPr>
        <w:t xml:space="preserve">  </w:t>
        <w:tab/>
      </w:r>
      <w:r>
        <w:rPr/>
        <w:t>Gurasoenak eta osaba-izebenak</w:t>
      </w:r>
    </w:p>
    <w:p>
      <w:pPr>
        <w:pStyle w:val="Normal1"/>
        <w:spacing w:lineRule="auto" w:line="254"/>
        <w:ind w:left="1800" w:hanging="360"/>
        <w:jc w:val="both"/>
        <w:rPr/>
      </w:pPr>
      <w:r>
        <w:rPr/>
        <w:t>-</w:t>
      </w:r>
      <w:r>
        <w:rPr>
          <w:rFonts w:eastAsia="Times New Roman" w:cs="Times New Roman" w:ascii="Times New Roman" w:hAnsi="Times New Roman"/>
          <w:sz w:val="14"/>
          <w:szCs w:val="14"/>
        </w:rPr>
        <w:t xml:space="preserve">  </w:t>
        <w:tab/>
      </w:r>
      <w:r>
        <w:rPr/>
        <w:t>Norberaren izena, anai-arrebenak eta lehengusu-lehengusinenak</w:t>
      </w:r>
    </w:p>
    <w:p>
      <w:pPr>
        <w:pStyle w:val="Normal1"/>
        <w:ind w:left="0" w:hanging="0"/>
        <w:jc w:val="both"/>
        <w:rPr/>
      </w:pPr>
      <w:r>
        <w:rPr/>
        <w:t>Hori egin ostean, ikertu beharko dute eta jakin nork paratu zituen izen horiek eta zergatik.</w:t>
      </w:r>
    </w:p>
    <w:p>
      <w:pPr>
        <w:pStyle w:val="Normal1"/>
        <w:jc w:val="both"/>
        <w:rPr/>
      </w:pPr>
      <w:r>
        <w:rPr/>
      </w:r>
    </w:p>
    <w:p>
      <w:pPr>
        <w:pStyle w:val="Normal1"/>
        <w:rPr>
          <w:b/>
          <w:b/>
        </w:rPr>
      </w:pPr>
      <w:r>
        <w:rPr>
          <w:b/>
        </w:rPr>
        <w:t>e) Ekoizpena</w:t>
      </w:r>
    </w:p>
    <w:p>
      <w:pPr>
        <w:pStyle w:val="Normal1"/>
        <w:jc w:val="both"/>
        <w:rPr/>
      </w:pPr>
      <w:r>
        <w:rPr/>
        <w:t>Egindako ikerketarekin koaderno bat osatuko dute kolorezko orriekin. Lehenbizi, haien izenari buruz ikasi dutena paratuko dute. Horren ondotik, haien etxeko pertsonen izenen jatorriaren inguruko informazioa gehituko dute: izenak zer erran nahi duen, nork paratu zien, zergatik paratu zien (aitatxiren edo amatxiren izena zelako, santuaren eguna zelako, halako mendiaren izena delako edo dena delakoa). Hori akitzerakoan, familia hurbileko kideen izenekin jarraitzen ahal dute edota haien lagunen izenekin.</w:t>
      </w:r>
    </w:p>
    <w:p>
      <w:pPr>
        <w:pStyle w:val="Normal1"/>
        <w:jc w:val="both"/>
        <w:rPr/>
      </w:pPr>
      <w:r>
        <w:rPr/>
        <w:t>Koadernoa osatzeko pertsona horien argazkiak txerta ditzakete.</w:t>
      </w:r>
    </w:p>
    <w:p>
      <w:pPr>
        <w:pStyle w:val="Normal1"/>
        <w:jc w:val="both"/>
        <w:rPr/>
      </w:pPr>
      <w:r>
        <w:rPr/>
      </w:r>
    </w:p>
    <w:p>
      <w:pPr>
        <w:pStyle w:val="Normal1"/>
        <w:jc w:val="center"/>
        <w:rPr>
          <w:b/>
          <w:b/>
          <w:sz w:val="28"/>
          <w:szCs w:val="28"/>
        </w:rPr>
      </w:pPr>
      <w:r>
        <w:rPr>
          <w:b/>
          <w:sz w:val="28"/>
          <w:szCs w:val="28"/>
        </w:rPr>
      </w:r>
      <w:r>
        <w:br w:type="page"/>
      </w:r>
    </w:p>
    <w:p>
      <w:pPr>
        <w:pStyle w:val="Normal1"/>
        <w:jc w:val="center"/>
        <w:rPr>
          <w:b/>
          <w:b/>
          <w:sz w:val="28"/>
          <w:szCs w:val="28"/>
        </w:rPr>
      </w:pPr>
      <w:r>
        <w:rPr>
          <w:b/>
          <w:sz w:val="28"/>
          <w:szCs w:val="28"/>
        </w:rPr>
        <w:t>12. GERRAONDOAN SOLDADU</w:t>
      </w:r>
    </w:p>
    <w:p>
      <w:pPr>
        <w:pStyle w:val="Normal1"/>
        <w:jc w:val="both"/>
        <w:rPr>
          <w:b/>
          <w:b/>
          <w:sz w:val="28"/>
          <w:szCs w:val="28"/>
        </w:rPr>
      </w:pPr>
      <w:r>
        <w:rPr>
          <w:b/>
          <w:sz w:val="28"/>
          <w:szCs w:val="28"/>
        </w:rPr>
      </w:r>
    </w:p>
    <w:p>
      <w:pPr>
        <w:pStyle w:val="Normal1"/>
        <w:rPr/>
      </w:pPr>
      <w:r>
        <w:rPr>
          <w:b/>
        </w:rPr>
        <w:t>MAILAK</w:t>
      </w:r>
      <w:r>
        <w:rPr/>
        <w:t>: DBH 1 eta 2</w:t>
      </w:r>
    </w:p>
    <w:p>
      <w:pPr>
        <w:pStyle w:val="Normal1"/>
        <w:rPr/>
      </w:pPr>
      <w:r>
        <w:rPr>
          <w:b/>
        </w:rPr>
        <w:t>IRAKASGAIAK</w:t>
      </w:r>
      <w:r>
        <w:rPr/>
        <w:t>: Gizarte zientziak</w:t>
      </w:r>
      <w:r>
        <w:rPr>
          <w:rStyle w:val="Ancladenotaalpie"/>
          <w:vertAlign w:val="superscript"/>
        </w:rPr>
        <w:footnoteReference w:id="27"/>
      </w:r>
      <w:r>
        <w:rPr/>
        <w:t xml:space="preserve"> / Gorputz Heziketa</w:t>
      </w:r>
      <w:r>
        <w:rPr>
          <w:rStyle w:val="Ancladenotaalpie"/>
          <w:vertAlign w:val="superscript"/>
        </w:rPr>
        <w:footnoteReference w:id="28"/>
      </w:r>
      <w:r>
        <w:rPr/>
        <w:t xml:space="preserve"> / Euskal Hizkuntza eta Literatura</w:t>
      </w:r>
    </w:p>
    <w:p>
      <w:pPr>
        <w:pStyle w:val="Normal1"/>
        <w:rPr/>
      </w:pPr>
      <w:r>
        <w:rPr>
          <w:b/>
        </w:rPr>
        <w:t>GAIAK</w:t>
      </w:r>
      <w:r>
        <w:rPr/>
        <w:t>: Soldadu garaia, trenak eta bide berdeak</w:t>
      </w:r>
    </w:p>
    <w:p>
      <w:pPr>
        <w:pStyle w:val="Normal1"/>
        <w:rPr>
          <w:highlight w:val="yellow"/>
        </w:rPr>
      </w:pPr>
      <w:r>
        <w:rPr>
          <w:b/>
        </w:rPr>
        <w:t>BIDEOA:</w:t>
      </w:r>
      <w:r>
        <w:rPr/>
        <w:t xml:space="preserve"> </w:t>
      </w:r>
      <w:hyperlink r:id="rId74">
        <w:r>
          <w:rPr>
            <w:color w:val="1155CC"/>
            <w:u w:val="single"/>
          </w:rPr>
          <w:t>http://www.navarchivo.com/es/gerrondoa-soldadu-garaiak-0</w:t>
        </w:r>
      </w:hyperlink>
      <w:r>
        <w:rPr/>
        <w:t xml:space="preserve"> (02:12) </w:t>
      </w:r>
    </w:p>
    <w:p>
      <w:pPr>
        <w:pStyle w:val="Normal1"/>
        <w:rPr/>
      </w:pPr>
      <w:r>
        <w:rPr>
          <w:b/>
        </w:rPr>
        <w:t xml:space="preserve">HERRIA: </w:t>
      </w:r>
      <w:r>
        <w:rPr/>
        <w:t>Ureta (Erroibar)</w:t>
      </w:r>
    </w:p>
    <w:p>
      <w:pPr>
        <w:pStyle w:val="Normal1"/>
        <w:rPr>
          <w:b/>
          <w:b/>
        </w:rPr>
      </w:pPr>
      <w:r>
        <w:rPr>
          <w:b/>
        </w:rPr>
        <w:t>HELBURUAK:</w:t>
      </w:r>
    </w:p>
    <w:p>
      <w:pPr>
        <w:pStyle w:val="Normal1"/>
        <w:numPr>
          <w:ilvl w:val="0"/>
          <w:numId w:val="1"/>
        </w:numPr>
        <w:spacing w:lineRule="auto" w:line="240" w:before="0" w:after="0"/>
        <w:ind w:left="720" w:hanging="360"/>
        <w:rPr/>
      </w:pPr>
      <w:r>
        <w:rPr/>
        <w:t>Nafarroako ondare kulturalaren eta sozialaren berri izan eta lantzea.</w:t>
      </w:r>
    </w:p>
    <w:p>
      <w:pPr>
        <w:pStyle w:val="Normal1"/>
        <w:numPr>
          <w:ilvl w:val="0"/>
          <w:numId w:val="1"/>
        </w:numPr>
        <w:spacing w:lineRule="auto" w:line="240" w:before="0" w:after="0"/>
        <w:ind w:left="720" w:hanging="360"/>
        <w:rPr/>
      </w:pPr>
      <w:r>
        <w:rPr>
          <w:i/>
        </w:rPr>
        <w:t>Drive</w:t>
      </w:r>
      <w:r>
        <w:rPr/>
        <w:t>n azalpen testu bat egitea Iratiko trenbideari buruz.</w:t>
      </w:r>
    </w:p>
    <w:p>
      <w:pPr>
        <w:pStyle w:val="Normal1"/>
        <w:numPr>
          <w:ilvl w:val="0"/>
          <w:numId w:val="1"/>
        </w:numPr>
        <w:spacing w:lineRule="auto" w:line="247"/>
        <w:ind w:left="720" w:hanging="360"/>
        <w:jc w:val="both"/>
        <w:rPr>
          <w:u w:val="none"/>
        </w:rPr>
      </w:pPr>
      <w:r>
        <w:rPr/>
        <w:t>Bide berdeei buruz triptiko bat egitea.</w:t>
      </w:r>
    </w:p>
    <w:p>
      <w:pPr>
        <w:pStyle w:val="Normal1"/>
        <w:rPr/>
      </w:pPr>
      <w:r>
        <w:rPr>
          <w:b/>
        </w:rPr>
        <w:t>IRAUPENA</w:t>
      </w:r>
      <w:r>
        <w:rPr/>
        <w:t>: zazpi saio</w:t>
      </w:r>
    </w:p>
    <w:p>
      <w:pPr>
        <w:pStyle w:val="Normal1"/>
        <w:rPr>
          <w:b/>
          <w:b/>
        </w:rPr>
      </w:pPr>
      <w:r>
        <w:rPr>
          <w:b/>
        </w:rPr>
        <w:t>GELAN LANTZEKO</w:t>
      </w:r>
    </w:p>
    <w:p>
      <w:pPr>
        <w:pStyle w:val="Normal1"/>
        <w:rPr>
          <w:b/>
          <w:b/>
        </w:rPr>
      </w:pPr>
      <w:r>
        <w:rPr>
          <w:b/>
        </w:rPr>
        <w:t>a) Aurrezagutzak aktibatu</w:t>
      </w:r>
    </w:p>
    <w:p>
      <w:pPr>
        <w:pStyle w:val="Normal1"/>
        <w:spacing w:lineRule="auto" w:line="276"/>
        <w:jc w:val="both"/>
        <w:rPr>
          <w:color w:val="222222"/>
          <w:highlight w:val="white"/>
        </w:rPr>
      </w:pPr>
      <w:r>
        <w:rPr/>
        <w:t xml:space="preserve">Lehenbizi, </w:t>
      </w:r>
      <w:r>
        <w:rPr>
          <w:color w:val="222222"/>
          <w:highlight w:val="white"/>
        </w:rPr>
        <w:t>gaiari buruz zer dakiten galdetuko diegu:</w:t>
      </w:r>
    </w:p>
    <w:p>
      <w:pPr>
        <w:pStyle w:val="Normal1"/>
        <w:jc w:val="both"/>
        <w:rPr>
          <w:color w:val="222222"/>
          <w:highlight w:val="white"/>
        </w:rPr>
      </w:pPr>
      <w:r>
        <w:rPr>
          <w:color w:val="222222"/>
          <w:highlight w:val="white"/>
        </w:rPr>
        <w:tab/>
        <w:t>Gerraondoari buruz zer aditu edo ikasi duzue?</w:t>
      </w:r>
    </w:p>
    <w:p>
      <w:pPr>
        <w:pStyle w:val="Normal1"/>
        <w:jc w:val="both"/>
        <w:rPr>
          <w:color w:val="222222"/>
          <w:highlight w:val="white"/>
        </w:rPr>
      </w:pPr>
      <w:r>
        <w:rPr>
          <w:color w:val="222222"/>
          <w:highlight w:val="white"/>
        </w:rPr>
        <w:tab/>
        <w:t>Zer da soldaduska?</w:t>
      </w:r>
    </w:p>
    <w:p>
      <w:pPr>
        <w:pStyle w:val="Normal1"/>
        <w:jc w:val="both"/>
        <w:rPr>
          <w:color w:val="222222"/>
          <w:highlight w:val="white"/>
        </w:rPr>
      </w:pPr>
      <w:r>
        <w:rPr>
          <w:color w:val="222222"/>
          <w:highlight w:val="white"/>
        </w:rPr>
        <w:tab/>
        <w:t>Garai batean zenbat denbora pasatzen zuten soldaduskan?</w:t>
      </w:r>
    </w:p>
    <w:p>
      <w:pPr>
        <w:pStyle w:val="Normal1"/>
        <w:jc w:val="both"/>
        <w:rPr>
          <w:color w:val="222222"/>
          <w:highlight w:val="white"/>
        </w:rPr>
      </w:pPr>
      <w:r>
        <w:rPr>
          <w:color w:val="222222"/>
          <w:highlight w:val="white"/>
        </w:rPr>
        <w:tab/>
        <w:t>Zer dakizue egun desagertuta dauden trenei buruz?</w:t>
      </w:r>
    </w:p>
    <w:p>
      <w:pPr>
        <w:pStyle w:val="Normal1"/>
        <w:jc w:val="both"/>
        <w:rPr>
          <w:color w:val="222222"/>
          <w:highlight w:val="white"/>
        </w:rPr>
      </w:pPr>
      <w:r>
        <w:rPr>
          <w:color w:val="222222"/>
          <w:highlight w:val="white"/>
        </w:rPr>
      </w:r>
    </w:p>
    <w:p>
      <w:pPr>
        <w:pStyle w:val="Normal1"/>
        <w:spacing w:lineRule="auto" w:line="276"/>
        <w:jc w:val="both"/>
        <w:rPr/>
      </w:pPr>
      <w:r>
        <w:rPr>
          <w:color w:val="222222"/>
          <w:highlight w:val="white"/>
        </w:rPr>
        <w:t xml:space="preserve">Ondotik, Ureta edo Erroibar udalerriari </w:t>
      </w:r>
      <w:r>
        <w:rPr/>
        <w:t>buruzko aurrezagutzak aktibatuko ditugu:</w:t>
      </w:r>
    </w:p>
    <w:p>
      <w:pPr>
        <w:pStyle w:val="Normal1"/>
        <w:spacing w:lineRule="auto" w:line="276"/>
        <w:ind w:left="720" w:hanging="0"/>
        <w:jc w:val="both"/>
        <w:rPr/>
      </w:pPr>
      <w:r>
        <w:rPr/>
        <w:t xml:space="preserve">Zer dakizue Uretari edo Erroibarri buruz? </w:t>
      </w:r>
    </w:p>
    <w:p>
      <w:pPr>
        <w:pStyle w:val="Normal1"/>
        <w:spacing w:lineRule="auto" w:line="276"/>
        <w:ind w:left="720" w:hanging="0"/>
        <w:jc w:val="both"/>
        <w:rPr/>
      </w:pPr>
      <w:r>
        <w:rPr/>
        <w:t xml:space="preserve">Nafarroako mapan non kokatuko zenukete? </w:t>
      </w:r>
    </w:p>
    <w:p>
      <w:pPr>
        <w:pStyle w:val="Normal1"/>
        <w:spacing w:lineRule="auto" w:line="276"/>
        <w:ind w:left="720" w:hanging="0"/>
        <w:jc w:val="both"/>
        <w:rPr/>
      </w:pPr>
      <w:r>
        <w:rPr/>
        <w:t xml:space="preserve">Han inoiz izan zarete? </w:t>
      </w:r>
    </w:p>
    <w:p>
      <w:pPr>
        <w:pStyle w:val="Normal1"/>
        <w:spacing w:lineRule="auto" w:line="276"/>
        <w:ind w:left="720" w:hanging="0"/>
        <w:jc w:val="both"/>
        <w:rPr/>
      </w:pPr>
      <w:r>
        <w:rPr/>
      </w:r>
    </w:p>
    <w:p>
      <w:pPr>
        <w:pStyle w:val="Normal1"/>
        <w:jc w:val="both"/>
        <w:rPr/>
      </w:pPr>
      <w:r>
        <w:rPr>
          <w:color w:val="222222"/>
        </w:rPr>
        <w:t>Er</w:t>
      </w:r>
      <w:r>
        <w:rPr/>
        <w:t>roibar</w:t>
      </w:r>
      <w:r>
        <w:rPr>
          <w:rStyle w:val="Ancladenotaalpie"/>
          <w:vertAlign w:val="superscript"/>
        </w:rPr>
        <w:footnoteReference w:id="29"/>
      </w:r>
      <w:r>
        <w:rPr/>
        <w:t xml:space="preserve"> </w:t>
      </w:r>
      <w:hyperlink r:id="rId75">
        <w:r>
          <w:rPr/>
          <w:t>Nafarroa Garaiko</w:t>
        </w:r>
      </w:hyperlink>
      <w:r>
        <w:rPr/>
        <w:t xml:space="preserve"> iparraldeko </w:t>
      </w:r>
      <w:hyperlink r:id="rId76">
        <w:r>
          <w:rPr/>
          <w:t>udalerri</w:t>
        </w:r>
      </w:hyperlink>
      <w:r>
        <w:rPr/>
        <w:t xml:space="preserve"> eta </w:t>
      </w:r>
      <w:hyperlink r:id="rId77">
        <w:r>
          <w:rPr/>
          <w:t>ibarra</w:t>
        </w:r>
      </w:hyperlink>
      <w:r>
        <w:rPr/>
        <w:t xml:space="preserve"> da, </w:t>
      </w:r>
      <w:hyperlink r:id="rId78">
        <w:r>
          <w:rPr/>
          <w:t>Zangozako merindadearen</w:t>
        </w:r>
      </w:hyperlink>
      <w:r>
        <w:rPr/>
        <w:t xml:space="preserve"> ipar-mendebaldean kokaturik dagoena. </w:t>
      </w:r>
    </w:p>
    <w:p>
      <w:pPr>
        <w:pStyle w:val="Normal1"/>
        <w:jc w:val="both"/>
        <w:rPr/>
      </w:pPr>
      <w:r>
        <w:rPr/>
        <w:t xml:space="preserve">Herri hauek osatzen dute udalerria: </w:t>
      </w:r>
      <w:hyperlink r:id="rId79">
        <w:r>
          <w:rPr/>
          <w:t>Aintzioa</w:t>
        </w:r>
      </w:hyperlink>
      <w:r>
        <w:rPr/>
        <w:t xml:space="preserve">, </w:t>
      </w:r>
      <w:hyperlink r:id="rId80">
        <w:r>
          <w:rPr/>
          <w:t>Ardaitz</w:t>
        </w:r>
      </w:hyperlink>
      <w:r>
        <w:rPr/>
        <w:t xml:space="preserve">, </w:t>
      </w:r>
      <w:hyperlink r:id="rId81">
        <w:r>
          <w:rPr/>
          <w:t>Aurizberri</w:t>
        </w:r>
      </w:hyperlink>
      <w:r>
        <w:rPr/>
        <w:t xml:space="preserve">, </w:t>
      </w:r>
      <w:hyperlink r:id="rId82">
        <w:r>
          <w:rPr/>
          <w:t>Bizkarreta</w:t>
        </w:r>
      </w:hyperlink>
      <w:r>
        <w:rPr/>
        <w:t xml:space="preserve">, </w:t>
      </w:r>
      <w:hyperlink r:id="rId83">
        <w:r>
          <w:rPr/>
          <w:t>Erro</w:t>
        </w:r>
      </w:hyperlink>
      <w:r>
        <w:rPr/>
        <w:t xml:space="preserve">, </w:t>
      </w:r>
      <w:hyperlink r:id="rId84">
        <w:r>
          <w:rPr/>
          <w:t>Esnotz</w:t>
        </w:r>
      </w:hyperlink>
      <w:r>
        <w:rPr/>
        <w:t xml:space="preserve">, </w:t>
      </w:r>
      <w:hyperlink r:id="rId85">
        <w:r>
          <w:rPr/>
          <w:t>Lintzoain</w:t>
        </w:r>
      </w:hyperlink>
      <w:r>
        <w:rPr/>
        <w:t xml:space="preserve"> (herriburua), </w:t>
      </w:r>
      <w:hyperlink r:id="rId86">
        <w:r>
          <w:rPr/>
          <w:t>Loizu</w:t>
        </w:r>
      </w:hyperlink>
      <w:r>
        <w:rPr/>
        <w:t xml:space="preserve">, </w:t>
      </w:r>
      <w:hyperlink r:id="rId87">
        <w:r>
          <w:rPr/>
          <w:t>Mezkiritz</w:t>
        </w:r>
      </w:hyperlink>
      <w:r>
        <w:rPr/>
        <w:t xml:space="preserve">, </w:t>
      </w:r>
      <w:hyperlink r:id="rId88">
        <w:r>
          <w:rPr/>
          <w:t>Orondritz</w:t>
        </w:r>
      </w:hyperlink>
      <w:r>
        <w:rPr/>
        <w:t xml:space="preserve">, </w:t>
      </w:r>
      <w:hyperlink r:id="rId89">
        <w:r>
          <w:rPr/>
          <w:t>Ureta</w:t>
        </w:r>
      </w:hyperlink>
      <w:r>
        <w:rPr/>
        <w:t xml:space="preserve"> eta </w:t>
      </w:r>
      <w:hyperlink r:id="rId90">
        <w:r>
          <w:rPr/>
          <w:t>Zilbeti</w:t>
        </w:r>
      </w:hyperlink>
      <w:r>
        <w:rPr/>
        <w:t xml:space="preserve">. Horiez gain, jaurerrietako etxaldeak eta antzinako herri hustuak daude: </w:t>
      </w:r>
      <w:hyperlink r:id="rId91">
        <w:r>
          <w:rPr/>
          <w:t>Astigarreta</w:t>
        </w:r>
      </w:hyperlink>
      <w:r>
        <w:rPr/>
        <w:t xml:space="preserve">, </w:t>
      </w:r>
      <w:hyperlink r:id="rId92">
        <w:r>
          <w:rPr/>
          <w:t>Oiaide</w:t>
        </w:r>
      </w:hyperlink>
      <w:r>
        <w:rPr/>
        <w:t xml:space="preserve"> edo </w:t>
      </w:r>
      <w:hyperlink r:id="rId93">
        <w:r>
          <w:rPr/>
          <w:t>Olaide</w:t>
        </w:r>
      </w:hyperlink>
      <w:r>
        <w:rPr/>
        <w:t xml:space="preserve">, </w:t>
      </w:r>
      <w:hyperlink r:id="rId94">
        <w:r>
          <w:rPr/>
          <w:t>Orosa</w:t>
        </w:r>
      </w:hyperlink>
      <w:r>
        <w:rPr/>
        <w:t xml:space="preserve">, </w:t>
      </w:r>
      <w:hyperlink r:id="rId95">
        <w:r>
          <w:rPr/>
          <w:t>Orosurgi</w:t>
        </w:r>
      </w:hyperlink>
      <w:r>
        <w:rPr/>
        <w:t xml:space="preserve">, </w:t>
      </w:r>
      <w:hyperlink r:id="rId96">
        <w:r>
          <w:rPr/>
          <w:t>Urniza</w:t>
        </w:r>
      </w:hyperlink>
      <w:r>
        <w:rPr/>
        <w:t xml:space="preserve">, </w:t>
      </w:r>
      <w:hyperlink r:id="rId97">
        <w:r>
          <w:rPr/>
          <w:t>Gurbizar</w:t>
        </w:r>
      </w:hyperlink>
      <w:r>
        <w:rPr/>
        <w:t xml:space="preserve"> eta </w:t>
      </w:r>
      <w:hyperlink r:id="rId98">
        <w:r>
          <w:rPr/>
          <w:t>Larraingoa</w:t>
        </w:r>
      </w:hyperlink>
      <w:r>
        <w:rPr/>
        <w:t>.</w:t>
      </w:r>
    </w:p>
    <w:p>
      <w:pPr>
        <w:pStyle w:val="Normal1"/>
        <w:jc w:val="both"/>
        <w:rPr>
          <w:highlight w:val="white"/>
        </w:rPr>
      </w:pPr>
      <w:r>
        <w:rPr>
          <w:highlight w:val="white"/>
        </w:rPr>
      </w:r>
    </w:p>
    <w:p>
      <w:pPr>
        <w:pStyle w:val="Normal1"/>
        <w:rPr>
          <w:b/>
          <w:b/>
        </w:rPr>
      </w:pPr>
      <w:r>
        <w:rPr>
          <w:b/>
        </w:rPr>
        <w:t>b) Bideoa ikusi</w:t>
      </w:r>
    </w:p>
    <w:p>
      <w:pPr>
        <w:pStyle w:val="Normal1"/>
        <w:jc w:val="both"/>
        <w:rPr/>
      </w:pPr>
      <w:r>
        <w:rPr/>
        <w:t>Aurrezagutzak aktibatu eta gero, bideoa proiektatuko dugu entzunaren ulermena lantzeko.</w:t>
      </w:r>
    </w:p>
    <w:p>
      <w:pPr>
        <w:pStyle w:val="Normal1"/>
        <w:rPr>
          <w:b/>
          <w:b/>
        </w:rPr>
      </w:pPr>
      <w:r>
        <w:rPr>
          <w:b/>
        </w:rPr>
      </w:r>
    </w:p>
    <w:p>
      <w:pPr>
        <w:pStyle w:val="Normal1"/>
        <w:jc w:val="both"/>
        <w:rPr>
          <w:b/>
          <w:b/>
        </w:rPr>
      </w:pPr>
      <w:r>
        <w:rPr>
          <w:b/>
        </w:rPr>
        <w:t>c) Entzunaren ulermena</w:t>
      </w:r>
    </w:p>
    <w:p>
      <w:pPr>
        <w:pStyle w:val="Normal1"/>
        <w:jc w:val="both"/>
        <w:rPr/>
      </w:pPr>
      <w:r>
        <w:rPr/>
        <w:t>Bakarka entzunaren ulermena lantzeko galderei erantzunen diete:</w:t>
      </w:r>
    </w:p>
    <w:p>
      <w:pPr>
        <w:pStyle w:val="Normal1"/>
        <w:rPr>
          <w:b/>
          <w:b/>
        </w:rPr>
      </w:pPr>
      <w:r>
        <w:rPr>
          <w:b/>
        </w:rPr>
        <w:tab/>
        <w:t>1- Berriemalea noiz joan zen soldadu?</w:t>
      </w:r>
    </w:p>
    <w:p>
      <w:pPr>
        <w:pStyle w:val="Normal1"/>
        <w:rPr/>
      </w:pPr>
      <w:r>
        <w:rPr>
          <w:b/>
        </w:rPr>
        <w:tab/>
      </w:r>
      <w:r>
        <w:rPr/>
        <w:t>Gerraondoan joan zen.</w:t>
      </w:r>
    </w:p>
    <w:p>
      <w:pPr>
        <w:pStyle w:val="Normal1"/>
        <w:rPr>
          <w:b/>
          <w:b/>
        </w:rPr>
      </w:pPr>
      <w:r>
        <w:rPr>
          <w:b/>
        </w:rPr>
        <w:tab/>
        <w:t>2- Non egon zen soldadu? Zenbat tokitan?</w:t>
      </w:r>
    </w:p>
    <w:p>
      <w:pPr>
        <w:pStyle w:val="Normal1"/>
        <w:rPr/>
      </w:pPr>
      <w:r>
        <w:rPr>
          <w:b/>
        </w:rPr>
        <w:tab/>
      </w:r>
      <w:r>
        <w:rPr/>
        <w:t>Afrikan, bi tokitan: Larache eta Alcazar Quibir.</w:t>
      </w:r>
    </w:p>
    <w:p>
      <w:pPr>
        <w:pStyle w:val="Normal1"/>
        <w:rPr>
          <w:b/>
          <w:b/>
        </w:rPr>
      </w:pPr>
      <w:r>
        <w:rPr>
          <w:b/>
        </w:rPr>
        <w:tab/>
        <w:t>3- Zenbat denbora eman zuen soldaduskan?</w:t>
      </w:r>
    </w:p>
    <w:p>
      <w:pPr>
        <w:pStyle w:val="Normal1"/>
        <w:rPr/>
      </w:pPr>
      <w:r>
        <w:rPr>
          <w:b/>
        </w:rPr>
        <w:tab/>
      </w:r>
      <w:r>
        <w:rPr/>
        <w:t>Hiru urte eta erdi.</w:t>
      </w:r>
    </w:p>
    <w:p>
      <w:pPr>
        <w:pStyle w:val="Normal1"/>
        <w:rPr>
          <w:b/>
          <w:b/>
        </w:rPr>
      </w:pPr>
      <w:r>
        <w:rPr>
          <w:b/>
        </w:rPr>
        <w:tab/>
        <w:t>4- Nola joan zen Uretatik Iruñera?</w:t>
      </w:r>
    </w:p>
    <w:p>
      <w:pPr>
        <w:pStyle w:val="Normal1"/>
        <w:rPr/>
      </w:pPr>
      <w:r>
        <w:rPr>
          <w:b/>
        </w:rPr>
        <w:tab/>
      </w:r>
      <w:r>
        <w:rPr/>
        <w:t>Trenez joan zen.</w:t>
      </w:r>
    </w:p>
    <w:p>
      <w:pPr>
        <w:pStyle w:val="Normal1"/>
        <w:rPr>
          <w:b/>
          <w:b/>
        </w:rPr>
      </w:pPr>
      <w:r>
        <w:rPr>
          <w:b/>
        </w:rPr>
        <w:tab/>
        <w:t>5- Eta Iruñetik Afrikara?</w:t>
      </w:r>
    </w:p>
    <w:p>
      <w:pPr>
        <w:pStyle w:val="Normal1"/>
        <w:rPr/>
      </w:pPr>
      <w:r>
        <w:rPr>
          <w:b/>
        </w:rPr>
        <w:tab/>
      </w:r>
      <w:r>
        <w:rPr/>
        <w:t>Trenez.</w:t>
      </w:r>
    </w:p>
    <w:p>
      <w:pPr>
        <w:pStyle w:val="Normal1"/>
        <w:rPr>
          <w:b/>
          <w:b/>
        </w:rPr>
      </w:pPr>
      <w:r>
        <w:rPr>
          <w:b/>
        </w:rPr>
        <w:tab/>
        <w:t>6- Nolakoak ziren bere trena eta bagoia?</w:t>
      </w:r>
    </w:p>
    <w:p>
      <w:pPr>
        <w:pStyle w:val="Normal1"/>
        <w:rPr/>
      </w:pPr>
      <w:r>
        <w:rPr>
          <w:b/>
        </w:rPr>
        <w:tab/>
      </w:r>
      <w:r>
        <w:rPr/>
        <w:t>Azienden trena zen eta ez zuen ez eserlekurik, ez ezer.</w:t>
      </w:r>
    </w:p>
    <w:p>
      <w:pPr>
        <w:pStyle w:val="Normal1"/>
        <w:rPr>
          <w:b/>
          <w:b/>
        </w:rPr>
      </w:pPr>
      <w:r>
        <w:rPr>
          <w:b/>
        </w:rPr>
        <w:tab/>
        <w:t>7- Trenean non egiten zuten lo?</w:t>
      </w:r>
    </w:p>
    <w:p>
      <w:pPr>
        <w:pStyle w:val="Normal1"/>
        <w:ind w:left="708" w:hanging="0"/>
        <w:rPr/>
      </w:pPr>
      <w:r>
        <w:rPr/>
        <w:tab/>
        <w:t>Ahotz (“agotz” erraten du) pilatik pakete batzuk hartu eta bagoian ohe gisako bat egiten zuten lo egiteko.</w:t>
      </w:r>
    </w:p>
    <w:p>
      <w:pPr>
        <w:pStyle w:val="Normal1"/>
        <w:rPr>
          <w:b/>
          <w:b/>
        </w:rPr>
      </w:pPr>
      <w:r>
        <w:rPr>
          <w:b/>
        </w:rPr>
        <w:tab/>
        <w:t>8- Nola erraten du “pakete batzuk”?</w:t>
      </w:r>
    </w:p>
    <w:p>
      <w:pPr>
        <w:pStyle w:val="Normal1"/>
        <w:rPr/>
      </w:pPr>
      <w:r>
        <w:rPr>
          <w:b/>
        </w:rPr>
        <w:tab/>
      </w:r>
      <w:r>
        <w:rPr/>
        <w:t>Pakete zenbait.</w:t>
      </w:r>
    </w:p>
    <w:p>
      <w:pPr>
        <w:pStyle w:val="Normal1"/>
        <w:rPr>
          <w:b/>
          <w:b/>
        </w:rPr>
      </w:pPr>
      <w:r>
        <w:rPr>
          <w:b/>
        </w:rPr>
        <w:tab/>
        <w:t>9- Une hartan gerrarik zegoen?</w:t>
      </w:r>
    </w:p>
    <w:p>
      <w:pPr>
        <w:pStyle w:val="Normal1"/>
        <w:rPr/>
      </w:pPr>
      <w:r>
        <w:rPr>
          <w:b/>
        </w:rPr>
        <w:tab/>
      </w:r>
      <w:r>
        <w:rPr/>
        <w:t>Espainian bukatu zen arren, Alemanian gerran ziren.</w:t>
      </w:r>
    </w:p>
    <w:p>
      <w:pPr>
        <w:pStyle w:val="Normal1"/>
        <w:rPr>
          <w:b/>
          <w:b/>
        </w:rPr>
      </w:pPr>
      <w:r>
        <w:rPr>
          <w:b/>
        </w:rPr>
        <w:tab/>
        <w:t>10- Soldadu egoteagatik dirurik jasotzen zuten? Zenbat?</w:t>
      </w:r>
    </w:p>
    <w:p>
      <w:pPr>
        <w:pStyle w:val="Normal1"/>
        <w:rPr/>
      </w:pPr>
      <w:r>
        <w:rPr>
          <w:b/>
        </w:rPr>
        <w:tab/>
      </w:r>
      <w:r>
        <w:rPr/>
        <w:t>Bai, hamar sos.</w:t>
      </w:r>
    </w:p>
    <w:p>
      <w:pPr>
        <w:pStyle w:val="Normal1"/>
        <w:rPr/>
      </w:pPr>
      <w:r>
        <w:rPr/>
        <w:t>Talde handian, denon artean zuzenduko ditugu erantzunak.</w:t>
      </w:r>
    </w:p>
    <w:p>
      <w:pPr>
        <w:pStyle w:val="Normal1"/>
        <w:rPr/>
      </w:pPr>
      <w:r>
        <w:rPr/>
      </w:r>
    </w:p>
    <w:p>
      <w:pPr>
        <w:pStyle w:val="Normal1"/>
        <w:rPr>
          <w:b/>
          <w:b/>
        </w:rPr>
      </w:pPr>
      <w:r>
        <w:rPr>
          <w:b/>
        </w:rPr>
        <w:t xml:space="preserve">d) Lanketa </w:t>
      </w:r>
    </w:p>
    <w:p>
      <w:pPr>
        <w:pStyle w:val="Normal1"/>
        <w:jc w:val="both"/>
        <w:rPr/>
      </w:pPr>
      <w:r>
        <w:rPr/>
        <w:t xml:space="preserve">Hasi baino lehen, Ureta mapan kokatuko dugu gelako arbel digitalaren laguntzaz. Nondik abiatu zen ikusita, Afrikarainoko ibilbidea irudikatuko dugu. </w:t>
      </w:r>
    </w:p>
    <w:p>
      <w:pPr>
        <w:pStyle w:val="Normal1"/>
        <w:jc w:val="both"/>
        <w:rPr/>
      </w:pPr>
      <w:r>
        <w:rPr/>
        <w:t xml:space="preserve">Gero, haien Chromebookekin, Nafarroan Pirinioetatik Iruñera joateko zegoen trenari buruz ikertzeko eskatuko diegu, pista gehiagorik eman gabe. Horretarako, lauzpabortz laguneko taldeak eginen ditugu eta erranen diegu hitz gako posibleak pentsatzeko lehenbizi, eta, gero, dagoen informazioa irakurri eta egokiena bereiz dezatela. Ondotik, </w:t>
      </w:r>
      <w:r>
        <w:rPr>
          <w:i/>
        </w:rPr>
        <w:t>Drive</w:t>
      </w:r>
      <w:r>
        <w:rPr/>
        <w:t>n karpeta bat sortu eta taldekideekin partekatuko dute, informazioa txukun paratu eta irakasleari bidaltzeko.</w:t>
      </w:r>
    </w:p>
    <w:p>
      <w:pPr>
        <w:pStyle w:val="Normal1"/>
        <w:jc w:val="both"/>
        <w:rPr/>
      </w:pPr>
      <w:r>
        <w:rPr/>
        <w:t>Egin beharreko lanean, trenari buruz gutxienez honako informazioa bildu beharko dute:</w:t>
      </w:r>
    </w:p>
    <w:p>
      <w:pPr>
        <w:pStyle w:val="Normal1"/>
        <w:numPr>
          <w:ilvl w:val="0"/>
          <w:numId w:val="49"/>
        </w:numPr>
        <w:spacing w:before="0" w:afterAutospacing="0" w:after="0"/>
        <w:ind w:left="720" w:hanging="360"/>
        <w:jc w:val="both"/>
        <w:rPr>
          <w:u w:val="none"/>
        </w:rPr>
      </w:pPr>
      <w:r>
        <w:rPr/>
        <w:t>Trenari nola deitzen zitzaion.</w:t>
      </w:r>
    </w:p>
    <w:p>
      <w:pPr>
        <w:pStyle w:val="Normal1"/>
        <w:numPr>
          <w:ilvl w:val="0"/>
          <w:numId w:val="49"/>
        </w:numPr>
        <w:spacing w:before="0" w:afterAutospacing="0" w:after="0"/>
        <w:ind w:left="720" w:hanging="360"/>
        <w:jc w:val="both"/>
        <w:rPr>
          <w:u w:val="none"/>
        </w:rPr>
      </w:pPr>
      <w:r>
        <w:rPr/>
        <w:t>Zein zen ibilbidea.</w:t>
      </w:r>
    </w:p>
    <w:p>
      <w:pPr>
        <w:pStyle w:val="Normal1"/>
        <w:numPr>
          <w:ilvl w:val="0"/>
          <w:numId w:val="49"/>
        </w:numPr>
        <w:spacing w:before="0" w:afterAutospacing="0" w:after="0"/>
        <w:ind w:left="720" w:hanging="360"/>
        <w:jc w:val="both"/>
        <w:rPr>
          <w:u w:val="none"/>
        </w:rPr>
      </w:pPr>
      <w:r>
        <w:rPr/>
        <w:t>Noiztik noiz arte ibili zen.</w:t>
      </w:r>
    </w:p>
    <w:p>
      <w:pPr>
        <w:pStyle w:val="Normal1"/>
        <w:numPr>
          <w:ilvl w:val="0"/>
          <w:numId w:val="49"/>
        </w:numPr>
        <w:spacing w:before="0" w:afterAutospacing="0" w:after="0"/>
        <w:ind w:left="720" w:hanging="360"/>
        <w:jc w:val="both"/>
        <w:rPr>
          <w:u w:val="none"/>
        </w:rPr>
      </w:pPr>
      <w:r>
        <w:rPr/>
        <w:t>Zer garraiatzen zuen.</w:t>
      </w:r>
    </w:p>
    <w:p>
      <w:pPr>
        <w:pStyle w:val="Normal1"/>
        <w:numPr>
          <w:ilvl w:val="0"/>
          <w:numId w:val="49"/>
        </w:numPr>
        <w:ind w:left="720" w:hanging="360"/>
        <w:jc w:val="both"/>
        <w:rPr>
          <w:u w:val="none"/>
        </w:rPr>
      </w:pPr>
      <w:r>
        <w:rPr/>
        <w:t>Egun bide hori erabiltzen den.</w:t>
      </w:r>
    </w:p>
    <w:p>
      <w:pPr>
        <w:pStyle w:val="Normal1"/>
        <w:ind w:left="0" w:hanging="0"/>
        <w:jc w:val="both"/>
        <w:rPr/>
      </w:pPr>
      <w:r>
        <w:rPr/>
        <w:t>Argazki batzuk ere bila ditzaten eskatuko diegu, lana osatzeko.</w:t>
      </w:r>
    </w:p>
    <w:p>
      <w:pPr>
        <w:pStyle w:val="Normal1"/>
        <w:jc w:val="both"/>
        <w:rPr>
          <w:highlight w:val="white"/>
        </w:rPr>
      </w:pPr>
      <w:r>
        <w:rPr>
          <w:b/>
          <w:color w:val="222222"/>
          <w:highlight w:val="white"/>
        </w:rPr>
        <w:t>Zangoza-Agoitz-Iruñea tren</w:t>
      </w:r>
      <w:r>
        <w:rPr>
          <w:b/>
          <w:highlight w:val="white"/>
        </w:rPr>
        <w:t>bidea</w:t>
      </w:r>
      <w:r>
        <w:rPr>
          <w:rStyle w:val="Ancladenotaalpie"/>
          <w:b/>
          <w:highlight w:val="white"/>
          <w:vertAlign w:val="superscript"/>
        </w:rPr>
        <w:footnoteReference w:id="30"/>
      </w:r>
      <w:r>
        <w:rPr>
          <w:highlight w:val="white"/>
        </w:rPr>
        <w:t xml:space="preserve">, gaztelaniaz eta herri hizkeran </w:t>
      </w:r>
      <w:r>
        <w:rPr>
          <w:b/>
          <w:i/>
          <w:highlight w:val="white"/>
        </w:rPr>
        <w:t>El Irati</w:t>
      </w:r>
      <w:r>
        <w:rPr>
          <w:highlight w:val="white"/>
        </w:rPr>
        <w:t xml:space="preserve"> izenez ere ezaguna, </w:t>
      </w:r>
      <w:hyperlink r:id="rId99">
        <w:r>
          <w:rPr>
            <w:highlight w:val="white"/>
          </w:rPr>
          <w:t>1911</w:t>
        </w:r>
      </w:hyperlink>
      <w:r>
        <w:rPr>
          <w:highlight w:val="white"/>
        </w:rPr>
        <w:t xml:space="preserve"> eta </w:t>
      </w:r>
      <w:hyperlink r:id="rId100">
        <w:r>
          <w:rPr>
            <w:highlight w:val="white"/>
          </w:rPr>
          <w:t>1955</w:t>
        </w:r>
      </w:hyperlink>
      <w:r>
        <w:rPr>
          <w:highlight w:val="white"/>
        </w:rPr>
        <w:t xml:space="preserve"> urte bitartean martxan izan zen </w:t>
      </w:r>
      <w:hyperlink r:id="rId101">
        <w:r>
          <w:rPr>
            <w:highlight w:val="white"/>
          </w:rPr>
          <w:t>trenbide</w:t>
        </w:r>
      </w:hyperlink>
      <w:r>
        <w:rPr>
          <w:highlight w:val="white"/>
        </w:rPr>
        <w:t xml:space="preserve"> elektrikoa izan zen, Europako lehenetarikoa. </w:t>
      </w:r>
      <w:r>
        <w:rPr>
          <w:i/>
          <w:highlight w:val="white"/>
        </w:rPr>
        <w:t>El Irati</w:t>
      </w:r>
      <w:r>
        <w:rPr>
          <w:highlight w:val="white"/>
        </w:rPr>
        <w:t xml:space="preserve"> enpresaren </w:t>
      </w:r>
      <w:hyperlink r:id="rId102">
        <w:r>
          <w:rPr>
            <w:highlight w:val="white"/>
          </w:rPr>
          <w:t>zura</w:t>
        </w:r>
      </w:hyperlink>
      <w:r>
        <w:rPr>
          <w:highlight w:val="white"/>
        </w:rPr>
        <w:t xml:space="preserve"> </w:t>
      </w:r>
      <w:hyperlink r:id="rId103">
        <w:r>
          <w:rPr>
            <w:highlight w:val="white"/>
          </w:rPr>
          <w:t>Agoitzetik</w:t>
        </w:r>
      </w:hyperlink>
      <w:r>
        <w:rPr>
          <w:highlight w:val="white"/>
        </w:rPr>
        <w:t xml:space="preserve"> </w:t>
      </w:r>
      <w:hyperlink r:id="rId104">
        <w:r>
          <w:rPr>
            <w:highlight w:val="white"/>
          </w:rPr>
          <w:t>Iruñera</w:t>
        </w:r>
      </w:hyperlink>
      <w:r>
        <w:rPr>
          <w:highlight w:val="white"/>
        </w:rPr>
        <w:t xml:space="preserve"> garraiatzeko eraiki zen hasiera batean baina laster luzatu zen </w:t>
      </w:r>
      <w:hyperlink r:id="rId105">
        <w:r>
          <w:rPr>
            <w:highlight w:val="white"/>
          </w:rPr>
          <w:t>Irunberri</w:t>
        </w:r>
      </w:hyperlink>
      <w:r>
        <w:rPr>
          <w:highlight w:val="white"/>
        </w:rPr>
        <w:t xml:space="preserve"> eta </w:t>
      </w:r>
      <w:hyperlink r:id="rId106">
        <w:r>
          <w:rPr>
            <w:highlight w:val="white"/>
          </w:rPr>
          <w:t>Zangoza</w:t>
        </w:r>
      </w:hyperlink>
      <w:r>
        <w:rPr>
          <w:highlight w:val="white"/>
        </w:rPr>
        <w:t xml:space="preserve"> herrietaraino. </w:t>
      </w:r>
      <w:hyperlink r:id="rId107">
        <w:r>
          <w:rPr>
            <w:highlight w:val="white"/>
          </w:rPr>
          <w:t>Lehengaiak</w:t>
        </w:r>
      </w:hyperlink>
      <w:r>
        <w:rPr>
          <w:highlight w:val="white"/>
        </w:rPr>
        <w:t xml:space="preserve"> eta bestelako produktuak eramateaz gainera, bidaiariak ere garraiatzen zituen. Egun, </w:t>
      </w:r>
      <w:hyperlink r:id="rId108">
        <w:r>
          <w:rPr>
            <w:highlight w:val="white"/>
          </w:rPr>
          <w:t>Irunberriko arroilan</w:t>
        </w:r>
      </w:hyperlink>
      <w:r>
        <w:rPr>
          <w:highlight w:val="white"/>
        </w:rPr>
        <w:t xml:space="preserve"> ikus daitezke trenbidearen aztarnak, bertako bi </w:t>
      </w:r>
      <w:hyperlink r:id="rId109">
        <w:r>
          <w:rPr>
            <w:highlight w:val="white"/>
          </w:rPr>
          <w:t>tunelak</w:t>
        </w:r>
      </w:hyperlink>
      <w:r>
        <w:rPr>
          <w:highlight w:val="white"/>
        </w:rPr>
        <w:t xml:space="preserve"> trenbidea igarotzeko zulatu baitziren.</w:t>
      </w:r>
    </w:p>
    <w:p>
      <w:pPr>
        <w:pStyle w:val="Normal1"/>
        <w:jc w:val="both"/>
        <w:rPr>
          <w:highlight w:val="white"/>
        </w:rPr>
      </w:pPr>
      <w:r>
        <w:rPr>
          <w:highlight w:val="white"/>
        </w:rPr>
      </w:r>
    </w:p>
    <w:p>
      <w:pPr>
        <w:pStyle w:val="Normal1"/>
        <w:jc w:val="both"/>
        <w:rPr/>
      </w:pPr>
      <w:r>
        <w:rPr/>
        <w:t>Bigarren jardueran, eta aurrekoaren jarraipen moduan, Nafarroan dauden Bide berdeen inguruko ikerketa egin eta triptiko bat sortuko dute. Horretarako, lehen jarduerako taldeak mantenduko ditugu eta Nafarroako bide berdeen inguruan informazioa lortu, moldatu, antolatu eta triptiko bat egiteko eskatuko diegu.</w:t>
      </w:r>
    </w:p>
    <w:p>
      <w:pPr>
        <w:pStyle w:val="Normal1"/>
        <w:jc w:val="both"/>
        <w:rPr/>
      </w:pPr>
      <w:r>
        <w:rPr/>
        <w:t>Triptikoak nola egiten diren jakiteko, lehenagotik gelara triptikoak ekartzeko eskatuko diegu, gero duten forma aztertu eta gustukoen duten egitura kopia dezaten guk emandako gaiarekin. Eredu gisa, dena den, honako triptikoak</w:t>
      </w:r>
      <w:r>
        <w:rPr>
          <w:rStyle w:val="Ancladenotaalpie"/>
          <w:vertAlign w:val="superscript"/>
        </w:rPr>
        <w:footnoteReference w:id="31"/>
      </w:r>
      <w:r>
        <w:rPr/>
        <w:t xml:space="preserve"> ere balia ditzakegu:</w:t>
      </w:r>
    </w:p>
    <w:p>
      <w:pPr>
        <w:pStyle w:val="Normal1"/>
        <w:jc w:val="both"/>
        <w:rPr/>
      </w:pPr>
      <w:r>
        <w:rPr/>
        <w:drawing>
          <wp:inline distT="0" distB="0" distL="0" distR="0">
            <wp:extent cx="2543175" cy="1800225"/>
            <wp:effectExtent l="0" t="0" r="0" b="0"/>
            <wp:docPr id="3"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png" descr=""/>
                    <pic:cNvPicPr>
                      <a:picLocks noChangeAspect="1" noChangeArrowheads="1"/>
                    </pic:cNvPicPr>
                  </pic:nvPicPr>
                  <pic:blipFill>
                    <a:blip r:embed="rId110"/>
                    <a:stretch>
                      <a:fillRect/>
                    </a:stretch>
                  </pic:blipFill>
                  <pic:spPr bwMode="auto">
                    <a:xfrm>
                      <a:off x="0" y="0"/>
                      <a:ext cx="2543175" cy="1800225"/>
                    </a:xfrm>
                    <a:prstGeom prst="rect">
                      <a:avLst/>
                    </a:prstGeom>
                  </pic:spPr>
                </pic:pic>
              </a:graphicData>
            </a:graphic>
          </wp:inline>
        </w:drawing>
      </w:r>
    </w:p>
    <w:p>
      <w:pPr>
        <w:pStyle w:val="Normal1"/>
        <w:jc w:val="both"/>
        <w:rPr/>
      </w:pPr>
      <w:r>
        <w:rPr/>
        <w:drawing>
          <wp:inline distT="0" distB="0" distL="0" distR="0">
            <wp:extent cx="5763260" cy="4076700"/>
            <wp:effectExtent l="0" t="0" r="0" b="0"/>
            <wp:docPr id="4" name="image1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1.png" descr=""/>
                    <pic:cNvPicPr>
                      <a:picLocks noChangeAspect="1" noChangeArrowheads="1"/>
                    </pic:cNvPicPr>
                  </pic:nvPicPr>
                  <pic:blipFill>
                    <a:blip r:embed="rId111"/>
                    <a:stretch>
                      <a:fillRect/>
                    </a:stretch>
                  </pic:blipFill>
                  <pic:spPr bwMode="auto">
                    <a:xfrm>
                      <a:off x="0" y="0"/>
                      <a:ext cx="5763260" cy="4076700"/>
                    </a:xfrm>
                    <a:prstGeom prst="rect">
                      <a:avLst/>
                    </a:prstGeom>
                  </pic:spPr>
                </pic:pic>
              </a:graphicData>
            </a:graphic>
          </wp:inline>
        </w:drawing>
      </w:r>
    </w:p>
    <w:p>
      <w:pPr>
        <w:pStyle w:val="Normal1"/>
        <w:rPr/>
      </w:pPr>
      <w:r>
        <w:rPr/>
      </w:r>
    </w:p>
    <w:p>
      <w:pPr>
        <w:pStyle w:val="Normal1"/>
        <w:rPr/>
      </w:pPr>
      <w:r>
        <w:rPr/>
      </w:r>
    </w:p>
    <w:p>
      <w:pPr>
        <w:pStyle w:val="Normal1"/>
        <w:rPr/>
      </w:pPr>
      <w:r>
        <w:rPr/>
        <w:drawing>
          <wp:inline distT="0" distB="0" distL="0" distR="0">
            <wp:extent cx="3048000" cy="2152650"/>
            <wp:effectExtent l="0" t="0" r="0" b="0"/>
            <wp:docPr id="5" name="image7.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7.png" descr=""/>
                    <pic:cNvPicPr>
                      <a:picLocks noChangeAspect="1" noChangeArrowheads="1"/>
                    </pic:cNvPicPr>
                  </pic:nvPicPr>
                  <pic:blipFill>
                    <a:blip r:embed="rId112"/>
                    <a:stretch>
                      <a:fillRect/>
                    </a:stretch>
                  </pic:blipFill>
                  <pic:spPr bwMode="auto">
                    <a:xfrm>
                      <a:off x="0" y="0"/>
                      <a:ext cx="3048000" cy="2152650"/>
                    </a:xfrm>
                    <a:prstGeom prst="rect">
                      <a:avLst/>
                    </a:prstGeom>
                  </pic:spPr>
                </pic:pic>
              </a:graphicData>
            </a:graphic>
          </wp:inline>
        </w:drawing>
      </w:r>
    </w:p>
    <w:p>
      <w:pPr>
        <w:pStyle w:val="Normal1"/>
        <w:rPr/>
      </w:pPr>
      <w:r>
        <w:rPr/>
      </w:r>
    </w:p>
    <w:p>
      <w:pPr>
        <w:pStyle w:val="Normal1"/>
        <w:rPr/>
      </w:pPr>
      <w:r>
        <w:rPr/>
        <w:t>Jarraian ageri den aurkezpenean, triptiko bat egiteko hainbat azalpen ageri dira 8. orrialdetik aitzina: diseinatzeko dauden programak (11. or.), tutorialak eta txantiloiak (12. or.), eta abar.</w:t>
      </w:r>
    </w:p>
    <w:p>
      <w:pPr>
        <w:pStyle w:val="Normal1"/>
        <w:rPr/>
      </w:pPr>
      <w:hyperlink r:id="rId113">
        <w:r>
          <w:rPr>
            <w:color w:val="1155CC"/>
            <w:u w:val="single"/>
          </w:rPr>
          <w:t>http://www.bizkaia.eus/home2/archivos/DPTO4/Temas/aurkezpena%20(kartelak%20eta%20triptikoak).pdf?hash=9b351bfb34f8aad403ccd9cbb07f6dfd&amp;idioma=CA</w:t>
        </w:r>
      </w:hyperlink>
    </w:p>
    <w:p>
      <w:pPr>
        <w:pStyle w:val="Normal1"/>
        <w:rPr/>
      </w:pPr>
      <w:r>
        <w:rPr/>
      </w:r>
    </w:p>
    <w:p>
      <w:pPr>
        <w:pStyle w:val="Normal1"/>
        <w:rPr/>
      </w:pPr>
      <w:r>
        <w:rPr/>
      </w:r>
    </w:p>
    <w:p>
      <w:pPr>
        <w:pStyle w:val="Normal1"/>
        <w:rPr>
          <w:b/>
          <w:b/>
        </w:rPr>
      </w:pPr>
      <w:r>
        <w:rPr>
          <w:b/>
        </w:rPr>
        <w:t>e) Ekoizpena</w:t>
      </w:r>
    </w:p>
    <w:p>
      <w:pPr>
        <w:pStyle w:val="Normal1"/>
        <w:jc w:val="both"/>
        <w:rPr/>
      </w:pPr>
      <w:r>
        <w:rPr/>
        <w:t>Behin triptikoak aztertuta eta dauden baliabideak ikasleen eskura paratuta, taldeka Nafarroako Bide berdeei buruzko ikerketa eginen dute lehenbizi. Horretarako, informazioa bilduko dute, sailkatu, moldatu… Osatzeko argazkiak edota mapak ere bilatu eta prestatu beharko dituzte.</w:t>
      </w:r>
    </w:p>
    <w:p>
      <w:pPr>
        <w:pStyle w:val="Normal1"/>
        <w:jc w:val="both"/>
        <w:rPr/>
      </w:pPr>
      <w:r>
        <w:rPr/>
        <w:t>Testua prest dutenean, triptikoa diseinatu beharko dute. Eskuz zirriborro bat eginen dute eta erabaki zer paratu, non paratu, zer kolorerekin, zer argazkirekin, zer izenbururekin, eta abar. Ondotik, aukeran eman zaizkien programen artean bat aukeratu eta diseinatzeari ekinen diote.</w:t>
      </w:r>
    </w:p>
    <w:p>
      <w:pPr>
        <w:pStyle w:val="Normal1"/>
        <w:jc w:val="both"/>
        <w:rPr/>
      </w:pPr>
      <w:r>
        <w:rPr/>
        <w:t>Haien eskualdean Bide berderik badago, horren ingurukoa egin dezakete eta eskualdeak dituen aukerak azaldu, kanpotik heldu den edonork jakin dezan bertan zer egiten ahal duen.</w:t>
      </w:r>
    </w:p>
    <w:p>
      <w:pPr>
        <w:pStyle w:val="Normal1"/>
        <w:jc w:val="both"/>
        <w:rPr/>
      </w:pPr>
      <w:r>
        <w:rPr/>
        <w:t>Bukatzeko, aukera paregabea litzateke Gorputz Heziketako irakaslearekin Bide berderen batean bizikletaz ibiltzera joatea.</w:t>
      </w:r>
    </w:p>
    <w:p>
      <w:pPr>
        <w:pStyle w:val="Normal1"/>
        <w:jc w:val="both"/>
        <w:rPr/>
      </w:pPr>
      <w:r>
        <w:rPr/>
        <w:t>Denak bukatzean, ikastetxeko webgunera igotzen ahal ditugu.</w:t>
      </w:r>
    </w:p>
    <w:p>
      <w:pPr>
        <w:pStyle w:val="Normal1"/>
        <w:jc w:val="both"/>
        <w:rPr>
          <w:b/>
          <w:b/>
          <w:sz w:val="28"/>
          <w:szCs w:val="28"/>
        </w:rPr>
      </w:pPr>
      <w:r>
        <w:rPr>
          <w:b/>
          <w:sz w:val="28"/>
          <w:szCs w:val="28"/>
        </w:rPr>
      </w:r>
      <w:r>
        <w:br w:type="page"/>
      </w:r>
    </w:p>
    <w:p>
      <w:pPr>
        <w:pStyle w:val="Normal1"/>
        <w:jc w:val="center"/>
        <w:rPr>
          <w:b/>
          <w:b/>
          <w:sz w:val="28"/>
          <w:szCs w:val="28"/>
        </w:rPr>
      </w:pPr>
      <w:r>
        <w:rPr>
          <w:b/>
          <w:sz w:val="28"/>
          <w:szCs w:val="28"/>
        </w:rPr>
        <w:t>13. SALTZAILE IBILTARIAK</w:t>
      </w:r>
    </w:p>
    <w:p>
      <w:pPr>
        <w:pStyle w:val="Normal1"/>
        <w:jc w:val="both"/>
        <w:rPr>
          <w:b/>
          <w:b/>
          <w:sz w:val="28"/>
          <w:szCs w:val="28"/>
        </w:rPr>
      </w:pPr>
      <w:r>
        <w:rPr>
          <w:b/>
          <w:sz w:val="28"/>
          <w:szCs w:val="28"/>
        </w:rPr>
      </w:r>
    </w:p>
    <w:p>
      <w:pPr>
        <w:pStyle w:val="Normal1"/>
        <w:rPr/>
      </w:pPr>
      <w:r>
        <w:rPr>
          <w:b/>
        </w:rPr>
        <w:t>MAILA</w:t>
      </w:r>
      <w:r>
        <w:rPr/>
        <w:t>: DBH 1 eta 2</w:t>
      </w:r>
    </w:p>
    <w:p>
      <w:pPr>
        <w:pStyle w:val="Normal1"/>
        <w:rPr/>
      </w:pPr>
      <w:r>
        <w:rPr>
          <w:b/>
        </w:rPr>
        <w:t>IRAKASGAIA</w:t>
      </w:r>
      <w:r>
        <w:rPr/>
        <w:t>: Euskal Hizkuntza eta Literatura / Musika</w:t>
      </w:r>
      <w:r>
        <w:rPr>
          <w:rStyle w:val="Ancladenotaalpie"/>
          <w:vertAlign w:val="superscript"/>
        </w:rPr>
        <w:footnoteReference w:id="32"/>
      </w:r>
    </w:p>
    <w:p>
      <w:pPr>
        <w:pStyle w:val="Normal1"/>
        <w:rPr>
          <w:highlight w:val="yellow"/>
        </w:rPr>
      </w:pPr>
      <w:r>
        <w:rPr>
          <w:b/>
        </w:rPr>
        <w:t>GAIA</w:t>
      </w:r>
      <w:r>
        <w:rPr/>
        <w:t xml:space="preserve">: Saltzaile ibiltariak </w:t>
      </w:r>
    </w:p>
    <w:p>
      <w:pPr>
        <w:pStyle w:val="Normal1"/>
        <w:rPr/>
      </w:pPr>
      <w:r>
        <w:rPr>
          <w:b/>
        </w:rPr>
        <w:t>BIDEOA:</w:t>
      </w:r>
      <w:r>
        <w:rPr/>
        <w:t xml:space="preserve"> </w:t>
      </w:r>
      <w:hyperlink r:id="rId114">
        <w:r>
          <w:rPr>
            <w:color w:val="1155CC"/>
            <w:u w:val="single"/>
          </w:rPr>
          <w:t>http://www.navarchivo.com/es/intzako-saltzailea-arrautza-diru</w:t>
        </w:r>
      </w:hyperlink>
      <w:r>
        <w:rPr/>
        <w:t xml:space="preserve"> </w:t>
      </w:r>
      <w:r>
        <w:rPr>
          <w:highlight w:val="yellow"/>
        </w:rPr>
        <w:t>(00:50)</w:t>
      </w:r>
    </w:p>
    <w:p>
      <w:pPr>
        <w:pStyle w:val="Normal1"/>
        <w:rPr/>
      </w:pPr>
      <w:r>
        <w:rPr>
          <w:b/>
        </w:rPr>
        <w:t xml:space="preserve">HERRIA: </w:t>
      </w:r>
      <w:r>
        <w:rPr/>
        <w:t>Zarrantz (Imotz)</w:t>
      </w:r>
    </w:p>
    <w:p>
      <w:pPr>
        <w:pStyle w:val="Normal1"/>
        <w:rPr>
          <w:b/>
          <w:b/>
        </w:rPr>
      </w:pPr>
      <w:r>
        <w:rPr>
          <w:b/>
        </w:rPr>
        <w:t>HELBURUAK:</w:t>
      </w:r>
    </w:p>
    <w:p>
      <w:pPr>
        <w:pStyle w:val="Normal1"/>
        <w:numPr>
          <w:ilvl w:val="0"/>
          <w:numId w:val="1"/>
        </w:numPr>
        <w:spacing w:lineRule="auto" w:line="247"/>
        <w:ind w:left="720" w:hanging="360"/>
        <w:jc w:val="both"/>
        <w:rPr/>
      </w:pPr>
      <w:r>
        <w:rPr/>
        <w:t>Antzerki bat egitea.</w:t>
      </w:r>
    </w:p>
    <w:p>
      <w:pPr>
        <w:pStyle w:val="Normal1"/>
        <w:rPr/>
      </w:pPr>
      <w:r>
        <w:rPr>
          <w:b/>
        </w:rPr>
        <w:t>IRAUPENA</w:t>
      </w:r>
      <w:r>
        <w:rPr/>
        <w:t>: sei saio</w:t>
      </w:r>
    </w:p>
    <w:p>
      <w:pPr>
        <w:pStyle w:val="Normal1"/>
        <w:rPr>
          <w:b/>
          <w:b/>
        </w:rPr>
      </w:pPr>
      <w:r>
        <w:rPr>
          <w:b/>
        </w:rPr>
        <w:t>GELAN LANTZEKO</w:t>
      </w:r>
    </w:p>
    <w:p>
      <w:pPr>
        <w:pStyle w:val="Normal1"/>
        <w:rPr>
          <w:b/>
          <w:b/>
        </w:rPr>
      </w:pPr>
      <w:r>
        <w:rPr>
          <w:b/>
        </w:rPr>
        <w:t>a) Aurrezagutzak aktibatu</w:t>
      </w:r>
    </w:p>
    <w:p>
      <w:pPr>
        <w:pStyle w:val="Normal1"/>
        <w:spacing w:lineRule="auto" w:line="276"/>
        <w:jc w:val="both"/>
        <w:rPr>
          <w:color w:val="222222"/>
          <w:highlight w:val="white"/>
        </w:rPr>
      </w:pPr>
      <w:r>
        <w:rPr/>
        <w:t xml:space="preserve">Hasi baino lehen, </w:t>
      </w:r>
      <w:r>
        <w:rPr>
          <w:color w:val="222222"/>
          <w:highlight w:val="white"/>
        </w:rPr>
        <w:t>garai batean gauzak non eta nola erosten ziren dakiten galdetuko diegu:</w:t>
      </w:r>
    </w:p>
    <w:p>
      <w:pPr>
        <w:pStyle w:val="Normal1"/>
        <w:jc w:val="both"/>
        <w:rPr>
          <w:color w:val="222222"/>
          <w:highlight w:val="white"/>
        </w:rPr>
      </w:pPr>
      <w:r>
        <w:rPr>
          <w:color w:val="222222"/>
          <w:highlight w:val="white"/>
        </w:rPr>
        <w:tab/>
        <w:t>Garai batean gauzak non erosten ziren?</w:t>
      </w:r>
    </w:p>
    <w:p>
      <w:pPr>
        <w:pStyle w:val="Normal1"/>
        <w:jc w:val="both"/>
        <w:rPr>
          <w:color w:val="222222"/>
          <w:highlight w:val="white"/>
        </w:rPr>
      </w:pPr>
      <w:r>
        <w:rPr>
          <w:color w:val="222222"/>
          <w:highlight w:val="white"/>
        </w:rPr>
        <w:tab/>
        <w:t>Beti diruz ordaintzen ziren gauzak?</w:t>
      </w:r>
    </w:p>
    <w:p>
      <w:pPr>
        <w:pStyle w:val="Normal1"/>
        <w:jc w:val="both"/>
        <w:rPr>
          <w:color w:val="222222"/>
          <w:highlight w:val="white"/>
        </w:rPr>
      </w:pPr>
      <w:r>
        <w:rPr>
          <w:color w:val="222222"/>
          <w:highlight w:val="white"/>
        </w:rPr>
        <w:tab/>
        <w:t>Arropa non erosten zen?</w:t>
      </w:r>
    </w:p>
    <w:p>
      <w:pPr>
        <w:pStyle w:val="Normal1"/>
        <w:jc w:val="both"/>
        <w:rPr>
          <w:color w:val="222222"/>
          <w:highlight w:val="white"/>
        </w:rPr>
      </w:pPr>
      <w:r>
        <w:rPr>
          <w:color w:val="222222"/>
          <w:highlight w:val="white"/>
        </w:rPr>
        <w:tab/>
        <w:t>Zer dira saltzaile ibiltariak? Nola irudikatzen dituzue?</w:t>
      </w:r>
    </w:p>
    <w:p>
      <w:pPr>
        <w:pStyle w:val="Normal1"/>
        <w:spacing w:lineRule="auto" w:line="276"/>
        <w:jc w:val="both"/>
        <w:rPr>
          <w:color w:val="222222"/>
          <w:highlight w:val="white"/>
        </w:rPr>
      </w:pPr>
      <w:r>
        <w:rPr/>
        <w:tab/>
      </w:r>
      <w:r>
        <w:rPr>
          <w:color w:val="222222"/>
          <w:highlight w:val="white"/>
        </w:rPr>
        <w:t>Nola garraiatzen zituzten gauzak?</w:t>
      </w:r>
    </w:p>
    <w:p>
      <w:pPr>
        <w:pStyle w:val="Normal1"/>
        <w:spacing w:lineRule="auto" w:line="276"/>
        <w:jc w:val="both"/>
        <w:rPr>
          <w:color w:val="222222"/>
          <w:highlight w:val="white"/>
        </w:rPr>
      </w:pPr>
      <w:r>
        <w:rPr>
          <w:color w:val="222222"/>
          <w:highlight w:val="white"/>
        </w:rPr>
      </w:r>
    </w:p>
    <w:p>
      <w:pPr>
        <w:pStyle w:val="Normal1"/>
        <w:jc w:val="both"/>
        <w:rPr/>
      </w:pPr>
      <w:r>
        <w:rPr>
          <w:color w:val="222222"/>
          <w:highlight w:val="white"/>
        </w:rPr>
        <w:t xml:space="preserve">Ondotik, </w:t>
      </w:r>
      <w:r>
        <w:rPr/>
        <w:t>Zarrantzi edo Imotzi buruzko aurrezagutzak aktibatuko ditugu:</w:t>
      </w:r>
    </w:p>
    <w:p>
      <w:pPr>
        <w:pStyle w:val="Normal1"/>
        <w:spacing w:lineRule="auto" w:line="276"/>
        <w:ind w:left="720" w:hanging="0"/>
        <w:jc w:val="both"/>
        <w:rPr/>
      </w:pPr>
      <w:r>
        <w:rPr/>
        <w:t xml:space="preserve">Zer dakizue Zarrantzi edo Imotzi buruz? </w:t>
      </w:r>
    </w:p>
    <w:p>
      <w:pPr>
        <w:pStyle w:val="Normal1"/>
        <w:spacing w:lineRule="auto" w:line="276"/>
        <w:ind w:left="720" w:hanging="0"/>
        <w:jc w:val="both"/>
        <w:rPr/>
      </w:pPr>
      <w:r>
        <w:rPr/>
        <w:t xml:space="preserve">Nafarroako mapan non kokatuko zenukete? </w:t>
      </w:r>
    </w:p>
    <w:p>
      <w:pPr>
        <w:pStyle w:val="Normal1"/>
        <w:spacing w:lineRule="auto" w:line="276"/>
        <w:ind w:left="720" w:hanging="0"/>
        <w:jc w:val="both"/>
        <w:rPr/>
      </w:pPr>
      <w:r>
        <w:rPr/>
        <w:t xml:space="preserve">Han inoiz izan zarete? </w:t>
      </w:r>
    </w:p>
    <w:p>
      <w:pPr>
        <w:pStyle w:val="Normal1"/>
        <w:jc w:val="both"/>
        <w:rPr/>
      </w:pPr>
      <w:r>
        <w:rPr/>
        <w:t>Imotz</w:t>
      </w:r>
      <w:r>
        <w:rPr>
          <w:rStyle w:val="Ancladenotaalpie"/>
          <w:vertAlign w:val="superscript"/>
        </w:rPr>
        <w:footnoteReference w:id="33"/>
      </w:r>
      <w:r>
        <w:rPr/>
        <w:t xml:space="preserve"> </w:t>
      </w:r>
      <w:hyperlink r:id="rId115">
        <w:r>
          <w:rPr/>
          <w:t>Nafarroa Garaiko</w:t>
        </w:r>
      </w:hyperlink>
      <w:r>
        <w:rPr/>
        <w:t xml:space="preserve"> udalerria da eta </w:t>
      </w:r>
      <w:hyperlink r:id="rId116">
        <w:r>
          <w:rPr/>
          <w:t>Ultzamaldean</w:t>
        </w:r>
      </w:hyperlink>
      <w:r>
        <w:rPr/>
        <w:t xml:space="preserve"> dago, </w:t>
      </w:r>
      <w:hyperlink r:id="rId117">
        <w:r>
          <w:rPr/>
          <w:t>Nafarroako</w:t>
        </w:r>
      </w:hyperlink>
      <w:r>
        <w:rPr/>
        <w:t xml:space="preserve"> hiriburutik 30 bat kilometrora. Ondoko hauek dira Imotz udalerria osatzen duten herriak: </w:t>
      </w:r>
      <w:hyperlink r:id="rId118">
        <w:r>
          <w:rPr/>
          <w:t>Etxaleku</w:t>
        </w:r>
      </w:hyperlink>
      <w:r>
        <w:rPr/>
        <w:t xml:space="preserve"> (herriburua), </w:t>
      </w:r>
      <w:hyperlink r:id="rId119">
        <w:r>
          <w:rPr/>
          <w:t>Eraso</w:t>
        </w:r>
      </w:hyperlink>
      <w:r>
        <w:rPr/>
        <w:t xml:space="preserve">, </w:t>
      </w:r>
      <w:hyperlink r:id="rId120">
        <w:r>
          <w:rPr/>
          <w:t>Goldaratz</w:t>
        </w:r>
      </w:hyperlink>
      <w:r>
        <w:rPr/>
        <w:t xml:space="preserve">, </w:t>
      </w:r>
      <w:hyperlink r:id="rId121">
        <w:r>
          <w:rPr/>
          <w:t>Latasa</w:t>
        </w:r>
      </w:hyperlink>
      <w:r>
        <w:rPr/>
        <w:t xml:space="preserve">, </w:t>
      </w:r>
      <w:hyperlink r:id="rId122">
        <w:r>
          <w:rPr/>
          <w:t>Muskitz</w:t>
        </w:r>
      </w:hyperlink>
      <w:r>
        <w:rPr/>
        <w:t xml:space="preserve">, </w:t>
      </w:r>
      <w:hyperlink r:id="rId123">
        <w:r>
          <w:rPr/>
          <w:t>Oskotz</w:t>
        </w:r>
      </w:hyperlink>
      <w:r>
        <w:rPr/>
        <w:t xml:space="preserve">, </w:t>
      </w:r>
      <w:hyperlink r:id="rId124">
        <w:r>
          <w:rPr/>
          <w:t>Urritza</w:t>
        </w:r>
      </w:hyperlink>
      <w:r>
        <w:rPr/>
        <w:t xml:space="preserve"> eta </w:t>
      </w:r>
      <w:hyperlink r:id="rId125">
        <w:r>
          <w:rPr/>
          <w:t>Zarrantz</w:t>
        </w:r>
      </w:hyperlink>
      <w:r>
        <w:rPr/>
        <w:t>.</w:t>
      </w:r>
    </w:p>
    <w:p>
      <w:pPr>
        <w:pStyle w:val="Normal1"/>
        <w:jc w:val="both"/>
        <w:rPr/>
      </w:pPr>
      <w:r>
        <w:rPr/>
        <w:t>Zarrantz</w:t>
      </w:r>
      <w:r>
        <w:rPr>
          <w:rStyle w:val="Ancladenotaalpie"/>
          <w:vertAlign w:val="superscript"/>
        </w:rPr>
        <w:footnoteReference w:id="34"/>
      </w:r>
      <w:r>
        <w:rPr/>
        <w:t xml:space="preserve"> </w:t>
      </w:r>
      <w:hyperlink r:id="rId126">
        <w:r>
          <w:rPr/>
          <w:t>Nafarroa Garaiko</w:t>
        </w:r>
      </w:hyperlink>
      <w:r>
        <w:rPr/>
        <w:t xml:space="preserve"> kontzejua da. </w:t>
      </w:r>
      <w:hyperlink r:id="rId127">
        <w:r>
          <w:rPr/>
          <w:t>2007ko</w:t>
        </w:r>
      </w:hyperlink>
      <w:r>
        <w:rPr/>
        <w:t xml:space="preserve"> </w:t>
      </w:r>
      <w:hyperlink r:id="rId128">
        <w:r>
          <w:rPr/>
          <w:t>urtarrilaren 1eko</w:t>
        </w:r>
      </w:hyperlink>
      <w:r>
        <w:rPr/>
        <w:t xml:space="preserve"> erroldaren arabera, hamazazpi biztanle zituen.</w:t>
      </w:r>
    </w:p>
    <w:p>
      <w:pPr>
        <w:pStyle w:val="Normal1"/>
        <w:rPr>
          <w:color w:val="222222"/>
          <w:highlight w:val="white"/>
        </w:rPr>
      </w:pPr>
      <w:r>
        <w:rPr>
          <w:color w:val="222222"/>
          <w:highlight w:val="white"/>
        </w:rPr>
      </w:r>
    </w:p>
    <w:p>
      <w:pPr>
        <w:pStyle w:val="Normal1"/>
        <w:rPr>
          <w:b/>
          <w:b/>
        </w:rPr>
      </w:pPr>
      <w:r>
        <w:rPr>
          <w:b/>
        </w:rPr>
        <w:t>b) Bideoa ikusi</w:t>
      </w:r>
    </w:p>
    <w:p>
      <w:pPr>
        <w:pStyle w:val="Normal1"/>
        <w:jc w:val="both"/>
        <w:rPr/>
      </w:pPr>
      <w:r>
        <w:rPr/>
        <w:t>Aurrezagutzak aktibatu eta gero, bideoa proiektatuko dugu entzunaren ulermena lantzeko.</w:t>
      </w:r>
    </w:p>
    <w:p>
      <w:pPr>
        <w:pStyle w:val="Normal1"/>
        <w:rPr>
          <w:b/>
          <w:b/>
        </w:rPr>
      </w:pPr>
      <w:r>
        <w:rPr>
          <w:b/>
        </w:rPr>
      </w:r>
    </w:p>
    <w:p>
      <w:pPr>
        <w:pStyle w:val="Normal1"/>
        <w:rPr>
          <w:b/>
          <w:b/>
        </w:rPr>
      </w:pPr>
      <w:r>
        <w:rPr>
          <w:b/>
        </w:rPr>
        <w:t>c) Entzunaren ulermena</w:t>
      </w:r>
    </w:p>
    <w:p>
      <w:pPr>
        <w:pStyle w:val="Normal1"/>
        <w:jc w:val="both"/>
        <w:rPr/>
      </w:pPr>
      <w:r>
        <w:rPr/>
        <w:t>Bakarka entzunaren ulermena lantzeko galderei erantzunen diete:</w:t>
      </w:r>
    </w:p>
    <w:p>
      <w:pPr>
        <w:pStyle w:val="Normal1"/>
        <w:rPr>
          <w:b/>
          <w:b/>
        </w:rPr>
      </w:pPr>
      <w:r>
        <w:rPr>
          <w:b/>
        </w:rPr>
        <w:tab/>
        <w:t>1- Berriemaleak aipatzen duen saltzaile ibiltaria nongoa zen?</w:t>
      </w:r>
    </w:p>
    <w:p>
      <w:pPr>
        <w:pStyle w:val="Normal1"/>
        <w:rPr/>
      </w:pPr>
      <w:r>
        <w:rPr>
          <w:b/>
        </w:rPr>
        <w:tab/>
      </w:r>
      <w:r>
        <w:rPr/>
        <w:t>Intzakoa zen.</w:t>
      </w:r>
    </w:p>
    <w:p>
      <w:pPr>
        <w:pStyle w:val="Normal1"/>
        <w:rPr>
          <w:b/>
          <w:b/>
        </w:rPr>
      </w:pPr>
      <w:r>
        <w:rPr>
          <w:b/>
        </w:rPr>
        <w:tab/>
        <w:t>2- Saltzaileak zer erosten zuen?</w:t>
      </w:r>
    </w:p>
    <w:p>
      <w:pPr>
        <w:pStyle w:val="Normal1"/>
        <w:rPr/>
      </w:pPr>
      <w:r>
        <w:rPr>
          <w:b/>
        </w:rPr>
        <w:tab/>
      </w:r>
      <w:r>
        <w:rPr/>
        <w:t>Bai, arrautzak.</w:t>
      </w:r>
    </w:p>
    <w:p>
      <w:pPr>
        <w:pStyle w:val="Normal1"/>
        <w:rPr>
          <w:b/>
          <w:b/>
        </w:rPr>
      </w:pPr>
      <w:r>
        <w:rPr>
          <w:b/>
        </w:rPr>
        <w:tab/>
        <w:t>3- Zer saltzen zuen?</w:t>
      </w:r>
    </w:p>
    <w:p>
      <w:pPr>
        <w:pStyle w:val="Normal1"/>
        <w:rPr/>
      </w:pPr>
      <w:r>
        <w:rPr>
          <w:b/>
        </w:rPr>
        <w:tab/>
      </w:r>
      <w:r>
        <w:rPr/>
        <w:t>Normalen kafea, azukrea, eta abar. Eskatuz gero, arropa, atorren bat edo ere ekartzen zuen.</w:t>
      </w:r>
    </w:p>
    <w:p>
      <w:pPr>
        <w:pStyle w:val="Normal1"/>
        <w:rPr>
          <w:b/>
          <w:b/>
        </w:rPr>
      </w:pPr>
      <w:r>
        <w:rPr>
          <w:b/>
        </w:rPr>
        <w:tab/>
        <w:t>4- Nora joaten zen arropak erostera?</w:t>
      </w:r>
    </w:p>
    <w:p>
      <w:pPr>
        <w:pStyle w:val="Normal1"/>
        <w:rPr/>
      </w:pPr>
      <w:r>
        <w:rPr>
          <w:b/>
        </w:rPr>
        <w:tab/>
      </w:r>
      <w:r>
        <w:rPr/>
        <w:t>Irurtzunera edo Iruñera.</w:t>
      </w:r>
    </w:p>
    <w:p>
      <w:pPr>
        <w:pStyle w:val="Normal1"/>
        <w:rPr>
          <w:b/>
          <w:b/>
        </w:rPr>
      </w:pPr>
      <w:r>
        <w:rPr>
          <w:b/>
        </w:rPr>
        <w:tab/>
        <w:t>5- Nola garraiatzen zituen gauzak?</w:t>
      </w:r>
    </w:p>
    <w:p>
      <w:pPr>
        <w:pStyle w:val="Normal1"/>
        <w:rPr/>
      </w:pPr>
      <w:r>
        <w:rPr>
          <w:b/>
        </w:rPr>
        <w:tab/>
      </w:r>
      <w:r>
        <w:rPr/>
        <w:t>Bizkarrean saski handi bat hartuta.</w:t>
      </w:r>
    </w:p>
    <w:p>
      <w:pPr>
        <w:pStyle w:val="Normal1"/>
        <w:rPr>
          <w:b/>
          <w:b/>
        </w:rPr>
      </w:pPr>
      <w:r>
        <w:rPr>
          <w:b/>
        </w:rPr>
        <w:tab/>
        <w:t>6- Noiz arte ibili zen saltzen?</w:t>
      </w:r>
    </w:p>
    <w:p>
      <w:pPr>
        <w:pStyle w:val="Normal1"/>
        <w:rPr/>
      </w:pPr>
      <w:r>
        <w:rPr>
          <w:b/>
        </w:rPr>
        <w:tab/>
      </w:r>
      <w:r>
        <w:rPr/>
        <w:t>Berandura arte ibili zela erraten du.</w:t>
      </w:r>
    </w:p>
    <w:p>
      <w:pPr>
        <w:pStyle w:val="Normal1"/>
        <w:rPr>
          <w:b/>
          <w:b/>
        </w:rPr>
      </w:pPr>
      <w:r>
        <w:rPr/>
        <w:tab/>
      </w:r>
      <w:r>
        <w:rPr>
          <w:b/>
        </w:rPr>
        <w:t>7- Beti diruz ordaintzen zioten saltzaileari?</w:t>
      </w:r>
    </w:p>
    <w:p>
      <w:pPr>
        <w:pStyle w:val="Normal1"/>
        <w:rPr/>
      </w:pPr>
      <w:r>
        <w:rPr/>
        <w:tab/>
        <w:t>Segur aski batzuek arrautzekin ordainduko zioten, trukean.</w:t>
      </w:r>
    </w:p>
    <w:p>
      <w:pPr>
        <w:pStyle w:val="Normal1"/>
        <w:rPr/>
      </w:pPr>
      <w:r>
        <w:rPr/>
        <w:t>Talde handian, denon artean zuzenduko ditugu erantzunak.</w:t>
      </w:r>
    </w:p>
    <w:p>
      <w:pPr>
        <w:pStyle w:val="Normal1"/>
        <w:rPr/>
      </w:pPr>
      <w:r>
        <w:rPr/>
      </w:r>
    </w:p>
    <w:p>
      <w:pPr>
        <w:pStyle w:val="Normal1"/>
        <w:rPr>
          <w:b/>
          <w:b/>
        </w:rPr>
      </w:pPr>
      <w:r>
        <w:rPr>
          <w:b/>
        </w:rPr>
        <w:t xml:space="preserve">d) Lanketa </w:t>
      </w:r>
    </w:p>
    <w:p>
      <w:pPr>
        <w:pStyle w:val="Normal1"/>
        <w:jc w:val="both"/>
        <w:rPr/>
      </w:pPr>
      <w:r>
        <w:rPr/>
        <w:t xml:space="preserve">Azken galdera aitzakiatzat hartuta, ordaintzeko moduez hitz eginen dute lau laguneko taldetan. Izan ere, garai batean trukean ordaintzen ziren gauza anitz, edo dendetan, erraterako, zorretan uzten zen eta animaliaren bat hiltzean, horrekin ordaintzen zitzaion dendariari. </w:t>
      </w:r>
    </w:p>
    <w:p>
      <w:pPr>
        <w:pStyle w:val="Normal1"/>
        <w:jc w:val="both"/>
        <w:rPr/>
      </w:pPr>
      <w:r>
        <w:rPr/>
        <w:t>Garai bateko ordaintzeko moduez hitz egin ondotik, gaur egun antzekorik ezagutzen duten galdetuko diegu. Horren ostean, talde txikietan aipatutakoa talde handian azalduko dute.</w:t>
      </w:r>
    </w:p>
    <w:p>
      <w:pPr>
        <w:pStyle w:val="Normal1"/>
        <w:jc w:val="both"/>
        <w:rPr/>
      </w:pPr>
      <w:r>
        <w:rPr/>
      </w:r>
    </w:p>
    <w:p>
      <w:pPr>
        <w:pStyle w:val="Normal1"/>
        <w:jc w:val="both"/>
        <w:rPr/>
      </w:pPr>
      <w:r>
        <w:rPr/>
        <w:t>Bigarren jarduera, berriz, ahoz denon artean garai bateko saltzaile ibiltarien eta egungo saltzaile ibiltarien arteko aldeak aipatuko ditugu. Hori egin ondoren, egun erosteko dauden moduez solastatuko gara, gaur egun denda txikiez gain, merkataritza guneak baititugu, Internet, eta abar.</w:t>
      </w:r>
    </w:p>
    <w:p>
      <w:pPr>
        <w:pStyle w:val="Normal1"/>
        <w:jc w:val="both"/>
        <w:rPr/>
      </w:pPr>
      <w:r>
        <w:rPr/>
      </w:r>
    </w:p>
    <w:p>
      <w:pPr>
        <w:pStyle w:val="Normal1"/>
        <w:jc w:val="both"/>
        <w:rPr/>
      </w:pPr>
      <w:r>
        <w:rPr/>
        <w:t xml:space="preserve">Azken jarduera garai bateko saltzaile ibiltarien garaian oinarritutako antzerki bat egitera bideratua dago. Horretarako, antzerki testua idatzi baino lehen, testu mota horren ezaugarriei erreparatuko diegu. Eredu gisa, </w:t>
      </w:r>
      <w:hyperlink r:id="rId129">
        <w:r>
          <w:rPr>
            <w:color w:val="1155CC"/>
            <w:u w:val="single"/>
          </w:rPr>
          <w:t>Barrez lehertu</w:t>
        </w:r>
      </w:hyperlink>
      <w:r>
        <w:rPr/>
        <w:t xml:space="preserve"> antzerki testua denon artean irakurriko dugu. Ikus daitekeen moduan, ezaugarri bereziak ditu testu mota horrek:</w:t>
      </w:r>
    </w:p>
    <w:p>
      <w:pPr>
        <w:pStyle w:val="Normal1"/>
        <w:numPr>
          <w:ilvl w:val="0"/>
          <w:numId w:val="4"/>
        </w:numPr>
        <w:spacing w:before="0" w:afterAutospacing="0" w:after="0"/>
        <w:ind w:left="720" w:hanging="360"/>
        <w:jc w:val="both"/>
        <w:rPr>
          <w:u w:val="none"/>
        </w:rPr>
      </w:pPr>
      <w:r>
        <w:rPr/>
        <w:t>Izenburua</w:t>
      </w:r>
    </w:p>
    <w:p>
      <w:pPr>
        <w:pStyle w:val="Normal1"/>
        <w:numPr>
          <w:ilvl w:val="0"/>
          <w:numId w:val="4"/>
        </w:numPr>
        <w:spacing w:before="0" w:afterAutospacing="0" w:after="0"/>
        <w:ind w:left="720" w:hanging="360"/>
        <w:jc w:val="both"/>
        <w:rPr>
          <w:u w:val="none"/>
        </w:rPr>
      </w:pPr>
      <w:r>
        <w:rPr/>
        <w:t>Narratzailea</w:t>
      </w:r>
    </w:p>
    <w:p>
      <w:pPr>
        <w:pStyle w:val="Normal1"/>
        <w:numPr>
          <w:ilvl w:val="0"/>
          <w:numId w:val="4"/>
        </w:numPr>
        <w:spacing w:before="0" w:afterAutospacing="0" w:after="0"/>
        <w:ind w:left="720" w:hanging="360"/>
        <w:jc w:val="both"/>
        <w:rPr>
          <w:u w:val="none"/>
        </w:rPr>
      </w:pPr>
      <w:r>
        <w:rPr/>
        <w:t>Pertsonaia bakoitzaren izena hasieran eta gero erraten duena jarraian, estilo zuzenean, dena elkarrizketa bidez egiten baita.</w:t>
      </w:r>
    </w:p>
    <w:p>
      <w:pPr>
        <w:pStyle w:val="Normal1"/>
        <w:numPr>
          <w:ilvl w:val="0"/>
          <w:numId w:val="4"/>
        </w:numPr>
        <w:spacing w:before="0" w:afterAutospacing="0" w:after="0"/>
        <w:ind w:left="720" w:hanging="360"/>
        <w:jc w:val="both"/>
        <w:rPr>
          <w:u w:val="none"/>
        </w:rPr>
      </w:pPr>
      <w:r>
        <w:rPr/>
        <w:t>Parentesi artean bertzelako azalpenak</w:t>
      </w:r>
    </w:p>
    <w:p>
      <w:pPr>
        <w:pStyle w:val="Normal1"/>
        <w:numPr>
          <w:ilvl w:val="0"/>
          <w:numId w:val="4"/>
        </w:numPr>
        <w:spacing w:before="0" w:afterAutospacing="0" w:after="0"/>
        <w:ind w:left="720" w:hanging="360"/>
        <w:jc w:val="both"/>
        <w:rPr>
          <w:u w:val="none"/>
        </w:rPr>
      </w:pPr>
      <w:r>
        <w:rPr/>
        <w:t>Zenbat eszena izanen dituen.</w:t>
      </w:r>
    </w:p>
    <w:p>
      <w:pPr>
        <w:pStyle w:val="Normal1"/>
        <w:numPr>
          <w:ilvl w:val="0"/>
          <w:numId w:val="4"/>
        </w:numPr>
        <w:ind w:left="720" w:hanging="360"/>
        <w:jc w:val="both"/>
        <w:rPr>
          <w:u w:val="none"/>
        </w:rPr>
      </w:pPr>
      <w:r>
        <w:rPr/>
        <w:t>...</w:t>
      </w:r>
    </w:p>
    <w:p>
      <w:pPr>
        <w:pStyle w:val="Normal1"/>
        <w:ind w:left="720" w:hanging="0"/>
        <w:jc w:val="both"/>
        <w:rPr/>
      </w:pPr>
      <w:r>
        <w:rPr/>
      </w:r>
    </w:p>
    <w:p>
      <w:pPr>
        <w:pStyle w:val="Normal1"/>
        <w:jc w:val="both"/>
        <w:rPr/>
      </w:pPr>
      <w:r>
        <w:rPr/>
        <w:t>Eredu gehiago behar izanez gero, honako webguneetan aurki ditzakezue:</w:t>
      </w:r>
    </w:p>
    <w:p>
      <w:pPr>
        <w:pStyle w:val="Normal1"/>
        <w:jc w:val="both"/>
        <w:rPr/>
      </w:pPr>
      <w:hyperlink r:id="rId130">
        <w:r>
          <w:rPr>
            <w:color w:val="1155CC"/>
            <w:u w:val="single"/>
          </w:rPr>
          <w:t>http://mikelmartinez.eus/teatrotestuak/</w:t>
        </w:r>
      </w:hyperlink>
    </w:p>
    <w:p>
      <w:pPr>
        <w:pStyle w:val="Normal1"/>
        <w:jc w:val="both"/>
        <w:rPr/>
      </w:pPr>
      <w:hyperlink r:id="rId131">
        <w:r>
          <w:rPr>
            <w:color w:val="1155CC"/>
            <w:u w:val="single"/>
          </w:rPr>
          <w:t>http://www.joxemielbarandiaran.com/ikasleentzako-antzerkiak/</w:t>
        </w:r>
      </w:hyperlink>
    </w:p>
    <w:p>
      <w:pPr>
        <w:pStyle w:val="Normal1"/>
        <w:jc w:val="both"/>
        <w:rPr/>
      </w:pPr>
      <w:r>
        <w:rPr/>
      </w:r>
    </w:p>
    <w:p>
      <w:pPr>
        <w:pStyle w:val="Normal1"/>
        <w:jc w:val="both"/>
        <w:rPr/>
      </w:pPr>
      <w:r>
        <w:rPr/>
        <w:t xml:space="preserve">Gelan landutako guztia aintzat hartuz, bai gaiari dagokionez, bai antzerki testuei dagokienez, antzerki bat sortu beharko dute. Hori burutzeko, lehenbizi, 4-6 laguneko taldeak egin eta istorioa asmatu baino lehen, pertsonaiak, tokiak, eszena kopurua, eta abar zehaztu beharko dituzte eta, horren ostean, istorioari forma eman. Kontakizunak gutxienez narratzaile bat, saltzaile ibiltari bat eta erosle bat izan beharko ditu eta, horiez gain, taldekideen esku egonen da pertsonaia kopurua. </w:t>
      </w:r>
    </w:p>
    <w:p>
      <w:pPr>
        <w:pStyle w:val="Normal1"/>
        <w:jc w:val="both"/>
        <w:rPr/>
      </w:pPr>
      <w:r>
        <w:rPr/>
        <w:t>Istorioa idatzi eta gero, musikarik, argi berezirik edota mozorrorik erabiliko duten zehaztu beharko dute.</w:t>
      </w:r>
    </w:p>
    <w:p>
      <w:pPr>
        <w:pStyle w:val="Normal1"/>
        <w:jc w:val="both"/>
        <w:rPr/>
      </w:pPr>
      <w:r>
        <w:rPr/>
        <w:t>Bukatzeko, entseguren bat egitea komeni zaie, zerbait egokitu edo moldatu behar duten ikusteko.</w:t>
      </w:r>
    </w:p>
    <w:p>
      <w:pPr>
        <w:pStyle w:val="Normal1"/>
        <w:rPr/>
      </w:pPr>
      <w:r>
        <w:rPr/>
      </w:r>
    </w:p>
    <w:p>
      <w:pPr>
        <w:pStyle w:val="Normal1"/>
        <w:rPr>
          <w:b/>
          <w:b/>
        </w:rPr>
      </w:pPr>
      <w:r>
        <w:rPr>
          <w:b/>
        </w:rPr>
        <w:t>e) Ekoizpena</w:t>
      </w:r>
    </w:p>
    <w:p>
      <w:pPr>
        <w:pStyle w:val="Normal1"/>
        <w:rPr/>
      </w:pPr>
      <w:r>
        <w:rPr/>
        <w:t xml:space="preserve">Antzezlana gelakide guztien aitzinean antzeztuko dute. </w:t>
      </w:r>
    </w:p>
    <w:p>
      <w:pPr>
        <w:pStyle w:val="Normal1"/>
        <w:rPr/>
      </w:pPr>
      <w:r>
        <w:rPr/>
        <w:t>Talde guztiek antzeztu ondotik, denon artean komentatuko dugu zer gustatu zaigun, zer hobe genezakeen, eta abar.</w:t>
      </w:r>
    </w:p>
    <w:p>
      <w:pPr>
        <w:pStyle w:val="Normal1"/>
        <w:jc w:val="center"/>
        <w:rPr>
          <w:b/>
          <w:b/>
          <w:sz w:val="28"/>
          <w:szCs w:val="28"/>
        </w:rPr>
      </w:pPr>
      <w:r>
        <w:rPr>
          <w:b/>
          <w:sz w:val="28"/>
          <w:szCs w:val="28"/>
        </w:rPr>
      </w:r>
      <w:r>
        <w:br w:type="page"/>
      </w:r>
    </w:p>
    <w:p>
      <w:pPr>
        <w:pStyle w:val="Normal1"/>
        <w:jc w:val="center"/>
        <w:rPr>
          <w:b/>
          <w:b/>
          <w:sz w:val="28"/>
          <w:szCs w:val="28"/>
        </w:rPr>
      </w:pPr>
      <w:r>
        <w:rPr>
          <w:b/>
          <w:sz w:val="28"/>
          <w:szCs w:val="28"/>
        </w:rPr>
        <w:t>14. TELEFONOA ARANTZAN</w:t>
      </w:r>
    </w:p>
    <w:p>
      <w:pPr>
        <w:pStyle w:val="Normal1"/>
        <w:jc w:val="both"/>
        <w:rPr>
          <w:b/>
          <w:b/>
          <w:sz w:val="28"/>
          <w:szCs w:val="28"/>
        </w:rPr>
      </w:pPr>
      <w:r>
        <w:rPr>
          <w:b/>
          <w:sz w:val="28"/>
          <w:szCs w:val="28"/>
        </w:rPr>
      </w:r>
    </w:p>
    <w:p>
      <w:pPr>
        <w:pStyle w:val="Normal1"/>
        <w:rPr/>
      </w:pPr>
      <w:r>
        <w:rPr>
          <w:b/>
        </w:rPr>
        <w:t>MAILA</w:t>
      </w:r>
      <w:r>
        <w:rPr/>
        <w:t>: DBH 3 eta 4</w:t>
      </w:r>
    </w:p>
    <w:p>
      <w:pPr>
        <w:pStyle w:val="Normal1"/>
        <w:rPr/>
      </w:pPr>
      <w:r>
        <w:rPr>
          <w:b/>
        </w:rPr>
        <w:t>IRAKASGAIA</w:t>
      </w:r>
      <w:r>
        <w:rPr/>
        <w:t>: Euskal Hizkuntza eta Literatura</w:t>
      </w:r>
    </w:p>
    <w:p>
      <w:pPr>
        <w:pStyle w:val="Normal1"/>
        <w:rPr/>
      </w:pPr>
      <w:r>
        <w:rPr>
          <w:b/>
        </w:rPr>
        <w:t>GAIA</w:t>
      </w:r>
      <w:r>
        <w:rPr/>
        <w:t>: Telefonoa</w:t>
      </w:r>
    </w:p>
    <w:p>
      <w:pPr>
        <w:pStyle w:val="Normal1"/>
        <w:rPr/>
      </w:pPr>
      <w:r>
        <w:rPr>
          <w:b/>
        </w:rPr>
        <w:t>BIDEOA:</w:t>
      </w:r>
      <w:r>
        <w:rPr/>
        <w:t xml:space="preserve"> </w:t>
      </w:r>
      <w:hyperlink r:id="rId132">
        <w:r>
          <w:rPr>
            <w:color w:val="1155CC"/>
            <w:u w:val="single"/>
          </w:rPr>
          <w:t>https://www.mediateka.eus/eu/fitxategiak/99382/</w:t>
        </w:r>
      </w:hyperlink>
      <w:r>
        <w:rPr/>
        <w:t xml:space="preserve"> (05:00)</w:t>
      </w:r>
    </w:p>
    <w:p>
      <w:pPr>
        <w:pStyle w:val="Normal1"/>
        <w:rPr/>
      </w:pPr>
      <w:r>
        <w:rPr>
          <w:b/>
        </w:rPr>
        <w:t xml:space="preserve">HERRIA: </w:t>
      </w:r>
      <w:r>
        <w:rPr/>
        <w:t>Arantza</w:t>
      </w:r>
    </w:p>
    <w:p>
      <w:pPr>
        <w:pStyle w:val="Normal1"/>
        <w:rPr>
          <w:b/>
          <w:b/>
        </w:rPr>
      </w:pPr>
      <w:r>
        <w:rPr>
          <w:b/>
        </w:rPr>
        <w:t>HELBURUAK:</w:t>
      </w:r>
    </w:p>
    <w:p>
      <w:pPr>
        <w:pStyle w:val="Normal1"/>
        <w:numPr>
          <w:ilvl w:val="0"/>
          <w:numId w:val="1"/>
        </w:numPr>
        <w:spacing w:lineRule="auto" w:line="240" w:before="0" w:after="0"/>
        <w:ind w:left="720" w:hanging="360"/>
        <w:rPr/>
      </w:pPr>
      <w:r>
        <w:rPr/>
        <w:t>Nafarroako ondare kulturalaren eta sozialaren berri izan eta lantzea.</w:t>
      </w:r>
    </w:p>
    <w:p>
      <w:pPr>
        <w:pStyle w:val="Normal1"/>
        <w:numPr>
          <w:ilvl w:val="0"/>
          <w:numId w:val="1"/>
        </w:numPr>
        <w:spacing w:lineRule="auto" w:line="247"/>
        <w:ind w:left="720" w:hanging="360"/>
        <w:jc w:val="both"/>
        <w:rPr/>
      </w:pPr>
      <w:r>
        <w:rPr/>
        <w:t>Iritzi eta konparazio testu bat egitea.</w:t>
      </w:r>
    </w:p>
    <w:p>
      <w:pPr>
        <w:pStyle w:val="Normal1"/>
        <w:rPr/>
      </w:pPr>
      <w:r>
        <w:rPr>
          <w:b/>
        </w:rPr>
        <w:t>IRAUPENA</w:t>
      </w:r>
      <w:r>
        <w:rPr/>
        <w:t>: sei saio</w:t>
      </w:r>
    </w:p>
    <w:p>
      <w:pPr>
        <w:pStyle w:val="Normal1"/>
        <w:rPr>
          <w:b/>
          <w:b/>
        </w:rPr>
      </w:pPr>
      <w:r>
        <w:rPr>
          <w:b/>
        </w:rPr>
        <w:t>GELAN LANTZEKO</w:t>
      </w:r>
    </w:p>
    <w:p>
      <w:pPr>
        <w:pStyle w:val="Normal1"/>
        <w:rPr>
          <w:b/>
          <w:b/>
        </w:rPr>
      </w:pPr>
      <w:r>
        <w:rPr>
          <w:b/>
        </w:rPr>
        <w:t>a) Aurrezagutzak aktibatu</w:t>
      </w:r>
    </w:p>
    <w:p>
      <w:pPr>
        <w:pStyle w:val="Normal1"/>
        <w:shd w:val="clear" w:fill="FFFFFF"/>
        <w:spacing w:lineRule="auto" w:line="240" w:before="100" w:after="100"/>
        <w:jc w:val="both"/>
        <w:rPr/>
      </w:pPr>
      <w:r>
        <w:rPr/>
        <w:t>Hasi baino lehen, irudiei begiratu eta burura zer heldu zaien errateko eskatuko diegu:</w:t>
      </w:r>
    </w:p>
    <w:p>
      <w:pPr>
        <w:pStyle w:val="Normal1"/>
        <w:shd w:val="clear" w:fill="FFFFFF"/>
        <w:spacing w:lineRule="auto" w:line="240" w:before="100" w:after="100"/>
        <w:jc w:val="both"/>
        <w:rPr/>
      </w:pPr>
      <w:r>
        <w:rPr/>
      </w:r>
    </w:p>
    <w:p>
      <w:pPr>
        <w:pStyle w:val="Normal1"/>
        <w:spacing w:lineRule="auto" w:line="240" w:before="0" w:after="0"/>
        <w:rPr/>
      </w:pPr>
      <w:r>
        <w:rPr/>
        <w:drawing>
          <wp:inline distT="0" distB="0" distL="0" distR="0">
            <wp:extent cx="1876425" cy="2114550"/>
            <wp:effectExtent l="0" t="0" r="0" b="0"/>
            <wp:docPr id="6" name="image6.png" descr="https://lh6.googleusercontent.com/PGc56Szofpy_vVkdbajrJ3AFUq6OCC6Xgzds4q7Haup5twTAHOIi3IpG3fueqhE9oS9fZFWVOO-ZBS-F0QfmN9kTFi1mMLvmvG75zQ8XETXzGlb1JmQAqrwLkY9CEdPfEpEZVTB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png" descr="https://lh6.googleusercontent.com/PGc56Szofpy_vVkdbajrJ3AFUq6OCC6Xgzds4q7Haup5twTAHOIi3IpG3fueqhE9oS9fZFWVOO-ZBS-F0QfmN9kTFi1mMLvmvG75zQ8XETXzGlb1JmQAqrwLkY9CEdPfEpEZVTBU"/>
                    <pic:cNvPicPr>
                      <a:picLocks noChangeAspect="1" noChangeArrowheads="1"/>
                    </pic:cNvPicPr>
                  </pic:nvPicPr>
                  <pic:blipFill>
                    <a:blip r:embed="rId133"/>
                    <a:stretch>
                      <a:fillRect/>
                    </a:stretch>
                  </pic:blipFill>
                  <pic:spPr bwMode="auto">
                    <a:xfrm>
                      <a:off x="0" y="0"/>
                      <a:ext cx="1876425" cy="2114550"/>
                    </a:xfrm>
                    <a:prstGeom prst="rect">
                      <a:avLst/>
                    </a:prstGeom>
                  </pic:spPr>
                </pic:pic>
              </a:graphicData>
            </a:graphic>
          </wp:inline>
        </w:drawing>
      </w:r>
      <w:r>
        <w:rPr>
          <w:rFonts w:eastAsia="Arial" w:cs="Arial" w:ascii="Arial" w:hAnsi="Arial"/>
        </w:rPr>
        <w:t xml:space="preserve">          </w:t>
      </w:r>
      <w:r>
        <w:rPr/>
        <w:drawing>
          <wp:inline distT="0" distB="0" distL="0" distR="0">
            <wp:extent cx="2105025" cy="2105025"/>
            <wp:effectExtent l="0" t="0" r="0" b="0"/>
            <wp:docPr id="7" name="image10.png" descr="https://lh5.googleusercontent.com/FMmC55lDAQaVrgXIrvIJXjNle51EAMdfDjYnbyveDoQKCmjwGMi92qkmW8V6S7lS1gItqF3-pD0Vhvf622P1Mq9Yn0fUdTAd_fvtAVAczDQFGhMb1rJuDcI_Npg1v_N1VhR-7Md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10.png" descr="https://lh5.googleusercontent.com/FMmC55lDAQaVrgXIrvIJXjNle51EAMdfDjYnbyveDoQKCmjwGMi92qkmW8V6S7lS1gItqF3-pD0Vhvf622P1Mq9Yn0fUdTAd_fvtAVAczDQFGhMb1rJuDcI_Npg1v_N1VhR-7Mdw"/>
                    <pic:cNvPicPr>
                      <a:picLocks noChangeAspect="1" noChangeArrowheads="1"/>
                    </pic:cNvPicPr>
                  </pic:nvPicPr>
                  <pic:blipFill>
                    <a:blip r:embed="rId134"/>
                    <a:stretch>
                      <a:fillRect/>
                    </a:stretch>
                  </pic:blipFill>
                  <pic:spPr bwMode="auto">
                    <a:xfrm>
                      <a:off x="0" y="0"/>
                      <a:ext cx="2105025" cy="2105025"/>
                    </a:xfrm>
                    <a:prstGeom prst="rect">
                      <a:avLst/>
                    </a:prstGeom>
                  </pic:spPr>
                </pic:pic>
              </a:graphicData>
            </a:graphic>
          </wp:inline>
        </w:drawing>
      </w:r>
    </w:p>
    <w:p>
      <w:pPr>
        <w:pStyle w:val="Normal1"/>
        <w:shd w:val="clear" w:fill="FFFFFF"/>
        <w:spacing w:lineRule="auto" w:line="240" w:before="100" w:after="100"/>
        <w:jc w:val="both"/>
        <w:rPr/>
      </w:pPr>
      <w:r>
        <w:rPr/>
      </w:r>
    </w:p>
    <w:p>
      <w:pPr>
        <w:pStyle w:val="Normal1"/>
        <w:shd w:val="clear" w:fill="FFFFFF"/>
        <w:spacing w:lineRule="auto" w:line="240" w:before="100" w:after="100"/>
        <w:jc w:val="both"/>
        <w:rPr/>
      </w:pPr>
      <w:r>
        <w:rPr/>
        <w:t>Ondoren, garai bateko telefonoei buruz zer dakiten galdetuko diegu:</w:t>
      </w:r>
    </w:p>
    <w:p>
      <w:pPr>
        <w:pStyle w:val="Normal1"/>
        <w:shd w:val="clear" w:fill="FFFFFF"/>
        <w:spacing w:lineRule="auto" w:line="240" w:before="100" w:after="100"/>
        <w:jc w:val="both"/>
        <w:rPr/>
      </w:pPr>
      <w:r>
        <w:rPr/>
        <w:tab/>
        <w:t>Zer dakizue garai bateko telefonoei buruz?</w:t>
      </w:r>
    </w:p>
    <w:p>
      <w:pPr>
        <w:pStyle w:val="Normal1"/>
        <w:shd w:val="clear" w:fill="FFFFFF"/>
        <w:spacing w:lineRule="auto" w:line="240" w:before="100" w:after="100"/>
        <w:jc w:val="both"/>
        <w:rPr/>
      </w:pPr>
      <w:r>
        <w:rPr/>
        <w:tab/>
        <w:t>Noiz hasi ziren telefono mugikorrak?</w:t>
      </w:r>
    </w:p>
    <w:p>
      <w:pPr>
        <w:pStyle w:val="Normal1"/>
        <w:shd w:val="clear" w:fill="FFFFFF"/>
        <w:spacing w:lineRule="auto" w:line="240" w:before="100" w:after="100"/>
        <w:jc w:val="both"/>
        <w:rPr/>
      </w:pPr>
      <w:r>
        <w:rPr/>
        <w:tab/>
        <w:t>Nola komunikatzen zen garai bateko jendea?</w:t>
      </w:r>
    </w:p>
    <w:p>
      <w:pPr>
        <w:pStyle w:val="Normal1"/>
        <w:keepNext w:val="false"/>
        <w:keepLines w:val="false"/>
        <w:widowControl/>
        <w:pBdr/>
        <w:shd w:val="clear" w:fill="FFFFFF"/>
        <w:spacing w:lineRule="auto" w:line="259" w:before="100" w:after="100"/>
        <w:ind w:left="0" w:right="0" w:hanging="0"/>
        <w:jc w:val="both"/>
        <w:rPr/>
      </w:pPr>
      <w:r>
        <w:rPr/>
        <w:tab/>
        <w:t>Argazkiak atera zitzaketen telefonoarekin?</w:t>
      </w:r>
    </w:p>
    <w:p>
      <w:pPr>
        <w:pStyle w:val="Normal1"/>
        <w:keepNext w:val="false"/>
        <w:keepLines w:val="false"/>
        <w:widowControl/>
        <w:pBdr/>
        <w:shd w:val="clear" w:fill="FFFFFF"/>
        <w:spacing w:lineRule="auto" w:line="259" w:before="100" w:after="100"/>
        <w:ind w:left="0" w:right="0" w:firstLine="720"/>
        <w:jc w:val="both"/>
        <w:rPr/>
      </w:pPr>
      <w:r>
        <w:rPr/>
        <w:t xml:space="preserve">Nola egiten zen hitz egiteko? </w:t>
      </w:r>
    </w:p>
    <w:p>
      <w:pPr>
        <w:pStyle w:val="Normal1"/>
        <w:keepNext w:val="false"/>
        <w:keepLines w:val="false"/>
        <w:widowControl/>
        <w:pBdr/>
        <w:shd w:val="clear" w:fill="FFFFFF"/>
        <w:spacing w:lineRule="auto" w:line="259" w:before="100" w:after="100"/>
        <w:ind w:left="0" w:right="0" w:firstLine="720"/>
        <w:jc w:val="both"/>
        <w:rPr/>
      </w:pPr>
      <w:r>
        <w:rPr/>
        <w:t>Telefono-zenbakia nola markatzen zen?</w:t>
      </w:r>
    </w:p>
    <w:p>
      <w:pPr>
        <w:pStyle w:val="Normal1"/>
        <w:spacing w:lineRule="auto" w:line="360"/>
        <w:ind w:left="720" w:hanging="0"/>
        <w:jc w:val="both"/>
        <w:rPr/>
      </w:pPr>
      <w:r>
        <w:rPr/>
      </w:r>
    </w:p>
    <w:p>
      <w:pPr>
        <w:pStyle w:val="Normal1"/>
        <w:shd w:val="clear" w:fill="FFFFFF"/>
        <w:spacing w:lineRule="auto" w:line="240" w:before="100" w:after="100"/>
        <w:jc w:val="both"/>
        <w:rPr/>
      </w:pPr>
      <w:r>
        <w:rPr/>
        <w:t>Gaiari buruzko aurrezagutzak aktibatu ondotik, Arantzari buruz zer dakiten ikusiko dugu:</w:t>
      </w:r>
    </w:p>
    <w:p>
      <w:pPr>
        <w:pStyle w:val="Normal1"/>
        <w:spacing w:lineRule="auto" w:line="276"/>
        <w:ind w:left="720" w:hanging="0"/>
        <w:jc w:val="both"/>
        <w:rPr/>
      </w:pPr>
      <w:r>
        <w:rPr/>
        <w:t xml:space="preserve">Zer dakizue Arantzari buruz? </w:t>
      </w:r>
    </w:p>
    <w:p>
      <w:pPr>
        <w:pStyle w:val="Normal1"/>
        <w:spacing w:lineRule="auto" w:line="276"/>
        <w:ind w:left="720" w:hanging="0"/>
        <w:jc w:val="both"/>
        <w:rPr/>
      </w:pPr>
      <w:r>
        <w:rPr/>
        <w:t xml:space="preserve">Nafarroako mapan non kokatuko zenukete? </w:t>
      </w:r>
    </w:p>
    <w:p>
      <w:pPr>
        <w:pStyle w:val="Normal1"/>
        <w:spacing w:lineRule="auto" w:line="276"/>
        <w:ind w:left="720" w:hanging="0"/>
        <w:jc w:val="both"/>
        <w:rPr/>
      </w:pPr>
      <w:r>
        <w:rPr/>
        <w:t xml:space="preserve">Han inoiz izan zarete? </w:t>
      </w:r>
    </w:p>
    <w:p>
      <w:pPr>
        <w:pStyle w:val="Normal1"/>
        <w:spacing w:lineRule="auto" w:line="276"/>
        <w:ind w:left="720" w:hanging="0"/>
        <w:jc w:val="both"/>
        <w:rPr/>
      </w:pPr>
      <w:r>
        <w:rPr/>
        <w:t>Nolakoa da bertako hizkera?</w:t>
      </w:r>
    </w:p>
    <w:p>
      <w:pPr>
        <w:pStyle w:val="Normal1"/>
        <w:rPr/>
      </w:pPr>
      <w:r>
        <w:rPr/>
        <w:t>Arantza</w:t>
      </w:r>
      <w:r>
        <w:rPr>
          <w:rStyle w:val="Ancladenotaalpie"/>
          <w:vertAlign w:val="superscript"/>
        </w:rPr>
        <w:footnoteReference w:id="35"/>
      </w:r>
      <w:r>
        <w:rPr/>
        <w:t xml:space="preserve"> Baztan-Bidasoan dago eta Nafarroa Garaiko iparraldeko udalerri bat da, Bortziriak ibarrekoa. Iruñetik iparraldera joanez gero, 75 kilometrora dago. </w:t>
      </w:r>
    </w:p>
    <w:p>
      <w:pPr>
        <w:pStyle w:val="Normal1"/>
        <w:rPr/>
      </w:pPr>
      <w:r>
        <w:rPr/>
      </w:r>
    </w:p>
    <w:p>
      <w:pPr>
        <w:pStyle w:val="Normal1"/>
        <w:rPr>
          <w:b/>
          <w:b/>
        </w:rPr>
      </w:pPr>
      <w:r>
        <w:rPr>
          <w:b/>
        </w:rPr>
        <w:t>b) Bideoa ikusi</w:t>
      </w:r>
    </w:p>
    <w:p>
      <w:pPr>
        <w:pStyle w:val="Normal1"/>
        <w:jc w:val="both"/>
        <w:rPr/>
      </w:pPr>
      <w:r>
        <w:rPr/>
        <w:t>Aurrezagutzak aktibatu eta gero, bideoa proiektatuko dugu entzunaren ulermena lantzeko.</w:t>
      </w:r>
    </w:p>
    <w:p>
      <w:pPr>
        <w:pStyle w:val="Normal1"/>
        <w:rPr>
          <w:b/>
          <w:b/>
        </w:rPr>
      </w:pPr>
      <w:r>
        <w:rPr>
          <w:b/>
        </w:rPr>
      </w:r>
    </w:p>
    <w:p>
      <w:pPr>
        <w:pStyle w:val="Normal1"/>
        <w:rPr>
          <w:b/>
          <w:b/>
        </w:rPr>
      </w:pPr>
      <w:r>
        <w:rPr>
          <w:b/>
        </w:rPr>
        <w:t>c) Entzunaren ulermena</w:t>
      </w:r>
    </w:p>
    <w:p>
      <w:pPr>
        <w:pStyle w:val="Normal1"/>
        <w:jc w:val="both"/>
        <w:rPr/>
      </w:pPr>
      <w:r>
        <w:rPr/>
        <w:t>Binaka, entzunaren ulermena lantzeko galderei erantzunen diete:</w:t>
      </w:r>
    </w:p>
    <w:p>
      <w:pPr>
        <w:pStyle w:val="Normal1"/>
        <w:jc w:val="both"/>
        <w:rPr>
          <w:b/>
          <w:b/>
        </w:rPr>
      </w:pPr>
      <w:r>
        <w:rPr/>
        <w:tab/>
      </w:r>
      <w:r>
        <w:rPr>
          <w:b/>
        </w:rPr>
        <w:t>1- Non zegoen Arantzako lehen telefono publikoa?</w:t>
      </w:r>
    </w:p>
    <w:p>
      <w:pPr>
        <w:pStyle w:val="Normal1"/>
        <w:jc w:val="both"/>
        <w:rPr/>
      </w:pPr>
      <w:r>
        <w:rPr/>
        <w:tab/>
        <w:t>Oteiza dendan.</w:t>
      </w:r>
    </w:p>
    <w:p>
      <w:pPr>
        <w:pStyle w:val="Normal1"/>
        <w:jc w:val="both"/>
        <w:rPr>
          <w:b/>
          <w:b/>
        </w:rPr>
      </w:pPr>
      <w:r>
        <w:rPr/>
        <w:tab/>
      </w:r>
      <w:r>
        <w:rPr>
          <w:b/>
        </w:rPr>
        <w:t>2- Zein zen lehen telefono horrek zuen gauza txarrena?</w:t>
      </w:r>
    </w:p>
    <w:p>
      <w:pPr>
        <w:pStyle w:val="Normal1"/>
        <w:jc w:val="both"/>
        <w:rPr/>
      </w:pPr>
      <w:r>
        <w:rPr/>
        <w:tab/>
        <w:t>Denek dena aditzen ahal zutela.</w:t>
      </w:r>
    </w:p>
    <w:p>
      <w:pPr>
        <w:pStyle w:val="Normal1"/>
        <w:jc w:val="both"/>
        <w:rPr>
          <w:b/>
          <w:b/>
        </w:rPr>
      </w:pPr>
      <w:r>
        <w:rPr/>
        <w:tab/>
      </w:r>
      <w:r>
        <w:rPr>
          <w:b/>
        </w:rPr>
        <w:t>3- Urmeneta diputatua noren laguna zen?</w:t>
      </w:r>
    </w:p>
    <w:p>
      <w:pPr>
        <w:pStyle w:val="Normal1"/>
        <w:jc w:val="both"/>
        <w:rPr/>
      </w:pPr>
      <w:r>
        <w:rPr/>
        <w:tab/>
        <w:t>Don Esteban apaizarena.</w:t>
      </w:r>
    </w:p>
    <w:p>
      <w:pPr>
        <w:pStyle w:val="Normal1"/>
        <w:jc w:val="both"/>
        <w:rPr>
          <w:b/>
          <w:b/>
        </w:rPr>
      </w:pPr>
      <w:r>
        <w:rPr/>
        <w:tab/>
      </w:r>
      <w:r>
        <w:rPr>
          <w:b/>
        </w:rPr>
        <w:t>4- Zer eskaini zien Urmenetak Arantzako zenbait baserriri?</w:t>
      </w:r>
    </w:p>
    <w:p>
      <w:pPr>
        <w:pStyle w:val="Normal1"/>
        <w:jc w:val="both"/>
        <w:rPr/>
      </w:pPr>
      <w:r>
        <w:rPr/>
        <w:tab/>
        <w:t>Telefonoa 750 pezetatan.</w:t>
      </w:r>
    </w:p>
    <w:p>
      <w:pPr>
        <w:pStyle w:val="Normal1"/>
        <w:jc w:val="both"/>
        <w:rPr>
          <w:b/>
          <w:b/>
        </w:rPr>
      </w:pPr>
      <w:r>
        <w:rPr/>
        <w:tab/>
      </w:r>
      <w:r>
        <w:rPr>
          <w:b/>
        </w:rPr>
        <w:t>5- Nork egin zion uko Urmenetaren eskaintzari?</w:t>
      </w:r>
    </w:p>
    <w:p>
      <w:pPr>
        <w:pStyle w:val="Normal1"/>
        <w:jc w:val="both"/>
        <w:rPr/>
      </w:pPr>
      <w:r>
        <w:rPr/>
        <w:tab/>
        <w:t>Oteizak.</w:t>
      </w:r>
    </w:p>
    <w:p>
      <w:pPr>
        <w:pStyle w:val="Normal1"/>
        <w:jc w:val="both"/>
        <w:rPr>
          <w:b/>
          <w:b/>
        </w:rPr>
      </w:pPr>
      <w:r>
        <w:rPr/>
        <w:tab/>
      </w:r>
      <w:r>
        <w:rPr>
          <w:b/>
        </w:rPr>
        <w:t>6- Herriko jendeak eskaintza horren berri izan zuen?</w:t>
      </w:r>
    </w:p>
    <w:p>
      <w:pPr>
        <w:pStyle w:val="Normal1"/>
        <w:jc w:val="both"/>
        <w:rPr/>
      </w:pPr>
      <w:r>
        <w:rPr/>
        <w:tab/>
        <w:t>Ez.</w:t>
      </w:r>
    </w:p>
    <w:p>
      <w:pPr>
        <w:pStyle w:val="Normal1"/>
        <w:jc w:val="both"/>
        <w:rPr>
          <w:b/>
          <w:b/>
        </w:rPr>
      </w:pPr>
      <w:r>
        <w:rPr/>
        <w:tab/>
      </w:r>
      <w:r>
        <w:rPr>
          <w:b/>
        </w:rPr>
        <w:t>7- Nola izan zuten eskaintza horren berri?</w:t>
      </w:r>
    </w:p>
    <w:p>
      <w:pPr>
        <w:pStyle w:val="Normal1"/>
        <w:ind w:left="708" w:hanging="0"/>
        <w:jc w:val="both"/>
        <w:rPr/>
      </w:pPr>
      <w:r>
        <w:rPr/>
        <w:t>Don Esteban apaiza Diputaziora joan zen batean, Urmenetarekin topo egitean jakin zuelako.</w:t>
      </w:r>
    </w:p>
    <w:p>
      <w:pPr>
        <w:pStyle w:val="Normal1"/>
        <w:ind w:left="708" w:hanging="0"/>
        <w:jc w:val="both"/>
        <w:rPr>
          <w:b/>
          <w:b/>
        </w:rPr>
      </w:pPr>
      <w:r>
        <w:rPr/>
        <w:tab/>
      </w:r>
      <w:r>
        <w:rPr>
          <w:b/>
        </w:rPr>
        <w:t>8- Zenbat baserritan paratu zuten telefonoa?</w:t>
      </w:r>
    </w:p>
    <w:p>
      <w:pPr>
        <w:pStyle w:val="Normal1"/>
        <w:ind w:left="708" w:hanging="0"/>
        <w:jc w:val="both"/>
        <w:rPr/>
      </w:pPr>
      <w:r>
        <w:rPr/>
        <w:t>Ez dakigu, baina hasieran 30 baserritan paratzeko asmoa zuten eta kopuru bikoitzak izena eman zuela dio berriemaleak. Beraz, behinik behin 60 bat baserritan.</w:t>
      </w:r>
    </w:p>
    <w:p>
      <w:pPr>
        <w:pStyle w:val="Normal1"/>
        <w:ind w:left="708" w:hanging="0"/>
        <w:jc w:val="both"/>
        <w:rPr>
          <w:b/>
          <w:b/>
        </w:rPr>
      </w:pPr>
      <w:r>
        <w:rPr>
          <w:b/>
        </w:rPr>
        <w:t>9- Non paratu zuten telefonoz deitzeko tokia eta telefonistaren egoitza?</w:t>
      </w:r>
    </w:p>
    <w:p>
      <w:pPr>
        <w:pStyle w:val="Normal1"/>
        <w:ind w:left="708" w:hanging="0"/>
        <w:jc w:val="both"/>
        <w:rPr/>
      </w:pPr>
      <w:r>
        <w:rPr/>
        <w:t>Herriko etxean.</w:t>
      </w:r>
    </w:p>
    <w:p>
      <w:pPr>
        <w:pStyle w:val="Normal1"/>
        <w:ind w:left="708" w:hanging="0"/>
        <w:jc w:val="both"/>
        <w:rPr>
          <w:b/>
          <w:b/>
        </w:rPr>
      </w:pPr>
      <w:r>
        <w:rPr>
          <w:b/>
        </w:rPr>
        <w:t>10- Garai bateko telefono zenbakiek 948 zuten?</w:t>
      </w:r>
    </w:p>
    <w:p>
      <w:pPr>
        <w:pStyle w:val="Normal1"/>
        <w:ind w:left="708" w:hanging="0"/>
        <w:jc w:val="both"/>
        <w:rPr/>
      </w:pPr>
      <w:r>
        <w:rPr/>
        <w:t>Ez, ez baitzuten zenbakirik, telefonista batek konektatzen zintuen nahi zenuen etxearekin.</w:t>
      </w:r>
    </w:p>
    <w:p>
      <w:pPr>
        <w:pStyle w:val="Normal1"/>
        <w:ind w:left="708" w:hanging="0"/>
        <w:jc w:val="both"/>
        <w:rPr>
          <w:b/>
          <w:b/>
        </w:rPr>
      </w:pPr>
      <w:r>
        <w:rPr>
          <w:b/>
        </w:rPr>
        <w:t>11- Zer etxetakoek hartu zuten telefonoaren ardura?</w:t>
      </w:r>
    </w:p>
    <w:p>
      <w:pPr>
        <w:pStyle w:val="Normal1"/>
        <w:ind w:left="708" w:hanging="0"/>
        <w:jc w:val="both"/>
        <w:rPr/>
      </w:pPr>
      <w:r>
        <w:rPr/>
        <w:t>Berganekoek.</w:t>
      </w:r>
    </w:p>
    <w:p>
      <w:pPr>
        <w:pStyle w:val="Normal1"/>
        <w:ind w:left="708" w:hanging="0"/>
        <w:jc w:val="both"/>
        <w:rPr>
          <w:b/>
          <w:b/>
        </w:rPr>
      </w:pPr>
      <w:r>
        <w:rPr>
          <w:b/>
        </w:rPr>
        <w:t>12- Zein zen telefonistaren lana?</w:t>
      </w:r>
    </w:p>
    <w:p>
      <w:pPr>
        <w:pStyle w:val="Normal1"/>
        <w:ind w:left="708" w:hanging="0"/>
        <w:jc w:val="both"/>
        <w:rPr/>
      </w:pPr>
      <w:r>
        <w:rPr/>
        <w:t>Deia hartu, nor zen galdetu eta norekin hitz egin nahi zuen jakin, deia konektatzeko.</w:t>
      </w:r>
    </w:p>
    <w:p>
      <w:pPr>
        <w:pStyle w:val="Normal1"/>
        <w:ind w:left="708" w:hanging="0"/>
        <w:jc w:val="both"/>
        <w:rPr>
          <w:b/>
          <w:b/>
        </w:rPr>
      </w:pPr>
      <w:r>
        <w:rPr>
          <w:b/>
        </w:rPr>
        <w:t>13- Nolakoa zen telefonistak zuen makina? Nola funtzionatzen zuen?</w:t>
      </w:r>
    </w:p>
    <w:p>
      <w:pPr>
        <w:pStyle w:val="Normal1"/>
        <w:ind w:left="708" w:hanging="0"/>
        <w:jc w:val="both"/>
        <w:rPr/>
      </w:pPr>
      <w:r>
        <w:rPr/>
        <w:t xml:space="preserve">Arbel gisako bat zen, larako batzuekin. </w:t>
      </w:r>
    </w:p>
    <w:p>
      <w:pPr>
        <w:pStyle w:val="Normal1"/>
        <w:ind w:left="708" w:hanging="0"/>
        <w:jc w:val="both"/>
        <w:rPr>
          <w:b/>
          <w:b/>
        </w:rPr>
      </w:pPr>
      <w:r>
        <w:rPr>
          <w:b/>
        </w:rPr>
        <w:t>14- Legea egin zutenean, nolako telefonoak paratu zituzten?</w:t>
      </w:r>
    </w:p>
    <w:p>
      <w:pPr>
        <w:pStyle w:val="Normal1"/>
        <w:ind w:left="708" w:hanging="0"/>
        <w:jc w:val="both"/>
        <w:rPr/>
      </w:pPr>
      <w:r>
        <w:rPr/>
        <w:t>Automatikoak, norberak bere etxetik deitzen ahal zuen nahi zuenean.</w:t>
      </w:r>
    </w:p>
    <w:p>
      <w:pPr>
        <w:pStyle w:val="Normal1"/>
        <w:ind w:left="708" w:hanging="0"/>
        <w:jc w:val="both"/>
        <w:rPr>
          <w:b/>
          <w:b/>
        </w:rPr>
      </w:pPr>
      <w:r>
        <w:rPr>
          <w:b/>
        </w:rPr>
        <w:t>15- Zenbat kostatu ziren telefono automatikoak?</w:t>
      </w:r>
    </w:p>
    <w:p>
      <w:pPr>
        <w:pStyle w:val="Normal1"/>
        <w:ind w:left="708" w:hanging="0"/>
        <w:jc w:val="both"/>
        <w:rPr/>
      </w:pPr>
      <w:r>
        <w:rPr/>
        <w:t>5.000 pezeta.</w:t>
      </w:r>
    </w:p>
    <w:p>
      <w:pPr>
        <w:pStyle w:val="Normal1"/>
        <w:ind w:left="708" w:hanging="0"/>
        <w:jc w:val="both"/>
        <w:rPr>
          <w:b/>
          <w:b/>
        </w:rPr>
      </w:pPr>
      <w:r>
        <w:rPr>
          <w:b/>
        </w:rPr>
        <w:t>16- Garestia izan zen telefono automatikoak paratzea? Zure erantzuna arrazoitu.</w:t>
      </w:r>
    </w:p>
    <w:p>
      <w:pPr>
        <w:pStyle w:val="Normal1"/>
        <w:ind w:left="708" w:hanging="0"/>
        <w:jc w:val="both"/>
        <w:rPr/>
      </w:pPr>
      <w:r>
        <w:rPr/>
        <w:t>Ez, bertze toki batzuetan, Irunen, erraterako, 60.000 pezeta balio zuelako.</w:t>
      </w:r>
    </w:p>
    <w:p>
      <w:pPr>
        <w:pStyle w:val="Normal1"/>
        <w:ind w:left="0" w:hanging="0"/>
        <w:jc w:val="both"/>
        <w:rPr/>
      </w:pPr>
      <w:r>
        <w:rPr/>
        <w:t>Bukatzean, denon artean ahoz zuzenduko dugu.</w:t>
      </w:r>
    </w:p>
    <w:p>
      <w:pPr>
        <w:pStyle w:val="Normal1"/>
        <w:rPr>
          <w:b/>
          <w:b/>
        </w:rPr>
      </w:pPr>
      <w:r>
        <w:rPr>
          <w:b/>
        </w:rPr>
      </w:r>
    </w:p>
    <w:p>
      <w:pPr>
        <w:pStyle w:val="Normal1"/>
        <w:rPr>
          <w:b/>
          <w:b/>
        </w:rPr>
      </w:pPr>
      <w:r>
        <w:rPr>
          <w:b/>
        </w:rPr>
        <w:t xml:space="preserve">d) Lanketa </w:t>
      </w:r>
    </w:p>
    <w:p>
      <w:pPr>
        <w:pStyle w:val="Normal1"/>
        <w:jc w:val="both"/>
        <w:rPr/>
      </w:pPr>
      <w:r>
        <w:rPr/>
        <w:t>Lehen jarduera zenbakien ingurukoa izanen da, Nafarroan zenbaki batzuk bertze modu batez ere erraten baitira. Hasi baino lehen, haien ezagutzetatik abiatuko gara eta, horretarako, galdetuko diegu euskara nafarrean zenbakiak nola erraten diren. Erantzun posibleak honako hauek dira: bortz, hamabortz…</w:t>
      </w:r>
    </w:p>
    <w:p>
      <w:pPr>
        <w:pStyle w:val="Normal1"/>
        <w:jc w:val="both"/>
        <w:rPr/>
      </w:pPr>
      <w:r>
        <w:rPr/>
        <w:t xml:space="preserve">Berriemaleak eman duen azken kopuruari erreparatu badiote, berriz, ohartuko ziren “hiruretan hogei mila pezeta” erran duela. Forma hori ezagutzen duten galdetuko diegu eta euskara batuan onartzen dela ikus dezaten, Euskaltzaindiaren 7. araua ikusiko dugu, </w:t>
      </w:r>
      <w:hyperlink r:id="rId135">
        <w:r>
          <w:rPr>
            <w:color w:val="1155CC"/>
            <w:u w:val="single"/>
          </w:rPr>
          <w:t>Zenbakien idazkeraz</w:t>
        </w:r>
      </w:hyperlink>
      <w:r>
        <w:rPr/>
        <w:t xml:space="preserve"> izenekoa. Bertan azpimarratzekoak dira honako hauek:</w:t>
      </w:r>
    </w:p>
    <w:p>
      <w:pPr>
        <w:pStyle w:val="Normal1"/>
        <w:ind w:firstLine="708"/>
        <w:jc w:val="both"/>
        <w:rPr/>
      </w:pPr>
      <w:r>
        <w:rPr/>
        <w:t>biga</w:t>
      </w:r>
      <w:r>
        <w:rPr>
          <w:rStyle w:val="Ancladenotaalpie"/>
          <w:vertAlign w:val="superscript"/>
        </w:rPr>
        <w:footnoteReference w:id="36"/>
      </w:r>
      <w:r>
        <w:rPr/>
        <w:t>: bi</w:t>
      </w:r>
    </w:p>
    <w:p>
      <w:pPr>
        <w:pStyle w:val="Normal1"/>
        <w:ind w:firstLine="708"/>
        <w:jc w:val="both"/>
        <w:rPr/>
      </w:pPr>
      <w:r>
        <w:rPr/>
        <w:t>bortz: bost (hamabortz, hogeita bortz, bortzehun…)</w:t>
      </w:r>
    </w:p>
    <w:p>
      <w:pPr>
        <w:pStyle w:val="Normal1"/>
        <w:ind w:firstLine="708"/>
        <w:jc w:val="both"/>
        <w:rPr/>
      </w:pPr>
      <w:r>
        <w:rPr/>
        <w:t>hiruretan hogei: hirurogei</w:t>
      </w:r>
    </w:p>
    <w:p>
      <w:pPr>
        <w:pStyle w:val="Normal1"/>
        <w:ind w:firstLine="708"/>
        <w:jc w:val="both"/>
        <w:rPr/>
      </w:pPr>
      <w:r>
        <w:rPr/>
        <w:t>hiruretan hogeita hamar: hirurogeita hamar</w:t>
      </w:r>
    </w:p>
    <w:p>
      <w:pPr>
        <w:pStyle w:val="Normal1"/>
        <w:ind w:firstLine="708"/>
        <w:jc w:val="both"/>
        <w:rPr/>
      </w:pPr>
      <w:r>
        <w:rPr/>
        <w:t>lauretan hogei: laurogei</w:t>
      </w:r>
    </w:p>
    <w:p>
      <w:pPr>
        <w:pStyle w:val="Normal1"/>
        <w:ind w:firstLine="708"/>
        <w:jc w:val="both"/>
        <w:rPr/>
      </w:pPr>
      <w:r>
        <w:rPr/>
        <w:t>lauretan hogeita hamar: laurogeita hamar</w:t>
      </w:r>
    </w:p>
    <w:p>
      <w:pPr>
        <w:pStyle w:val="Normal1"/>
        <w:ind w:firstLine="708"/>
        <w:jc w:val="both"/>
        <w:rPr/>
      </w:pPr>
      <w:r>
        <w:rPr/>
      </w:r>
    </w:p>
    <w:p>
      <w:pPr>
        <w:pStyle w:val="Normal1"/>
        <w:jc w:val="both"/>
        <w:rPr/>
      </w:pPr>
      <w:r>
        <w:rPr/>
        <w:t xml:space="preserve">Bigarren zeregina bideoan jorratutako gaiaren ingurukoa da. Lehenbizi, galdetuko diegu zerk eman dien atentzio handien eta denon artean komentatuko dugu. </w:t>
      </w:r>
    </w:p>
    <w:p>
      <w:pPr>
        <w:pStyle w:val="Normal1"/>
        <w:spacing w:lineRule="auto" w:line="254"/>
        <w:jc w:val="both"/>
        <w:rPr/>
      </w:pPr>
      <w:r>
        <w:rPr/>
        <w:t>Garai batean, ikusi dugun telefonoaz gain, gutunak izaten ziren komunikazio iturri nagusia. Gaur egungo posta zerbitzuaren jatorriaz gehiago jakiteko, zigiluak edo seiluak asmatu zireneko hiru minutuko</w:t>
      </w:r>
      <w:hyperlink r:id="rId136">
        <w:r>
          <w:rPr/>
          <w:t xml:space="preserve"> </w:t>
        </w:r>
      </w:hyperlink>
      <w:hyperlink r:id="rId137">
        <w:r>
          <w:rPr>
            <w:color w:val="800080"/>
            <w:u w:val="single"/>
          </w:rPr>
          <w:t>irrati saio bat</w:t>
        </w:r>
      </w:hyperlink>
      <w:r>
        <w:rPr/>
        <w:t xml:space="preserve"> adituko dugu.</w:t>
      </w:r>
    </w:p>
    <w:p>
      <w:pPr>
        <w:pStyle w:val="Normal1"/>
        <w:jc w:val="both"/>
        <w:rPr/>
      </w:pPr>
      <w:r>
        <w:rPr/>
        <w:t>Jarraian, bikoteka, galdera hauei erantzunen diete:</w:t>
      </w:r>
    </w:p>
    <w:p>
      <w:pPr>
        <w:pStyle w:val="Normal1"/>
        <w:jc w:val="both"/>
        <w:rPr>
          <w:b/>
          <w:b/>
        </w:rPr>
      </w:pPr>
      <w:r>
        <w:rPr/>
        <w:tab/>
      </w:r>
      <w:r>
        <w:rPr>
          <w:b/>
        </w:rPr>
        <w:t>1- Zigiluak asmatu baino lehen, gutunek zer arazo izaten zuten?</w:t>
      </w:r>
    </w:p>
    <w:p>
      <w:pPr>
        <w:pStyle w:val="Normal1"/>
        <w:jc w:val="both"/>
        <w:rPr/>
      </w:pPr>
      <w:r>
        <w:rPr/>
        <w:tab/>
        <w:t>Jasotzen zutenek ordaindu behar zuten bidalketa eta askok ez zuten ordaindu nahi izaten.</w:t>
      </w:r>
    </w:p>
    <w:p>
      <w:pPr>
        <w:pStyle w:val="Normal1"/>
        <w:jc w:val="both"/>
        <w:rPr>
          <w:b/>
          <w:b/>
        </w:rPr>
      </w:pPr>
      <w:r>
        <w:rPr/>
        <w:tab/>
      </w:r>
      <w:r>
        <w:rPr>
          <w:b/>
        </w:rPr>
        <w:t>2- Nork asmatu zituen zigiluak?</w:t>
      </w:r>
    </w:p>
    <w:p>
      <w:pPr>
        <w:pStyle w:val="Normal1"/>
        <w:jc w:val="both"/>
        <w:rPr/>
      </w:pPr>
      <w:r>
        <w:rPr>
          <w:b/>
        </w:rPr>
        <w:tab/>
      </w:r>
      <w:r>
        <w:rPr/>
        <w:t>Rowlland Hill-ek.</w:t>
      </w:r>
    </w:p>
    <w:p>
      <w:pPr>
        <w:pStyle w:val="Normal1"/>
        <w:jc w:val="both"/>
        <w:rPr>
          <w:b/>
          <w:b/>
        </w:rPr>
      </w:pPr>
      <w:r>
        <w:rPr>
          <w:b/>
        </w:rPr>
        <w:tab/>
        <w:t>3- Zer gertatu zitzaion Eskoziako ostatu bateko etxekoandre bati Rowlland Hill-ekin?</w:t>
      </w:r>
    </w:p>
    <w:p>
      <w:pPr>
        <w:pStyle w:val="Normal1"/>
        <w:ind w:left="708" w:hanging="0"/>
        <w:jc w:val="both"/>
        <w:rPr/>
      </w:pPr>
      <w:r>
        <w:rPr/>
        <w:t>Postariari erran zion pobreegia zela ordaintzeko eta Rowlland Hill-ek, hori aditzean, postariari ordaindu zion. Emakumea haserretu zen, trikimailu bat zutelako jakiteko familiako kide guztiak ongi zeuden. Gutunari begiratuta, jakin zuen denak ongi zeudela, horregatik itzuli zion sobre hutsa postariari, barruan ez zegoelako deus ere.</w:t>
      </w:r>
    </w:p>
    <w:p>
      <w:pPr>
        <w:pStyle w:val="Normal1"/>
        <w:ind w:left="708" w:hanging="0"/>
        <w:jc w:val="both"/>
        <w:rPr>
          <w:b/>
          <w:b/>
        </w:rPr>
      </w:pPr>
      <w:r>
        <w:rPr>
          <w:b/>
        </w:rPr>
        <w:tab/>
        <w:t>4- Zein zen Eskoziako etxekoandre horren trikimailua?</w:t>
      </w:r>
    </w:p>
    <w:p>
      <w:pPr>
        <w:pStyle w:val="Normal1"/>
        <w:ind w:left="708" w:hanging="0"/>
        <w:jc w:val="both"/>
        <w:rPr/>
      </w:pPr>
      <w:r>
        <w:rPr/>
        <w:tab/>
        <w:t>Zuzenbidearen zati bat idazten zuen familia bakoitzak eta, hori ikusita, gainerakoek bazekiten denak ongi zirela.</w:t>
      </w:r>
    </w:p>
    <w:p>
      <w:pPr>
        <w:pStyle w:val="Normal1"/>
        <w:jc w:val="both"/>
        <w:rPr>
          <w:b/>
          <w:b/>
        </w:rPr>
      </w:pPr>
      <w:r>
        <w:rPr/>
        <w:tab/>
      </w:r>
      <w:r>
        <w:rPr>
          <w:b/>
        </w:rPr>
        <w:t>5- Noiz eta non sortu zen lehen seilua?</w:t>
      </w:r>
    </w:p>
    <w:p>
      <w:pPr>
        <w:pStyle w:val="Normal1"/>
        <w:jc w:val="both"/>
        <w:rPr/>
      </w:pPr>
      <w:r>
        <w:rPr/>
        <w:tab/>
        <w:t xml:space="preserve">1840an sortu zen, Ingalaterran. </w:t>
      </w:r>
    </w:p>
    <w:p>
      <w:pPr>
        <w:pStyle w:val="Normal1"/>
        <w:jc w:val="both"/>
        <w:rPr>
          <w:b/>
          <w:b/>
        </w:rPr>
      </w:pPr>
      <w:r>
        <w:rPr/>
        <w:tab/>
      </w:r>
      <w:r>
        <w:rPr>
          <w:b/>
        </w:rPr>
        <w:t>6- Zer izan zen zigilua hartu-emanetarako?</w:t>
      </w:r>
    </w:p>
    <w:p>
      <w:pPr>
        <w:pStyle w:val="Normal1"/>
        <w:ind w:left="708" w:hanging="0"/>
        <w:jc w:val="both"/>
        <w:rPr/>
      </w:pPr>
      <w:r>
        <w:rPr/>
        <w:t>Aurrerapauso ikaragarria izan zen, benetako iraultza, ordura arteko hartu-emanetarako sistema ia bakarra arautu zuelako.</w:t>
      </w:r>
    </w:p>
    <w:p>
      <w:pPr>
        <w:pStyle w:val="Normal1"/>
        <w:jc w:val="both"/>
        <w:rPr/>
      </w:pPr>
      <w:r>
        <w:rPr/>
      </w:r>
    </w:p>
    <w:p>
      <w:pPr>
        <w:pStyle w:val="Normal1"/>
        <w:jc w:val="both"/>
        <w:rPr/>
      </w:pPr>
      <w:r>
        <w:rPr/>
        <w:t>Hirugarren egitekoa, aldiz, haien inguruan komunikatzeko zer modu erabili (izan) den jakitean datza. Horretarako, etxean edo herrian galdetuko dute nola komunikatzen ziren garai batean, zer ezagutu zuten haien aitatxi-amatxiek nahiz gurasoek. Galdetegia prestatzeko, arbelean denon artean osatuko dugu zer komunikazio motari buruz galdetzen ahal duten:</w:t>
      </w:r>
    </w:p>
    <w:p>
      <w:pPr>
        <w:pStyle w:val="Normal1"/>
        <w:numPr>
          <w:ilvl w:val="0"/>
          <w:numId w:val="23"/>
        </w:numPr>
        <w:spacing w:before="0" w:afterAutospacing="0" w:after="0"/>
        <w:ind w:left="720" w:hanging="360"/>
        <w:jc w:val="both"/>
        <w:rPr/>
      </w:pPr>
      <w:r>
        <w:rPr/>
        <w:t>Internet eta aplikazioak (posta elektronikoa, WhatsApp, Twitter…)</w:t>
      </w:r>
    </w:p>
    <w:p>
      <w:pPr>
        <w:pStyle w:val="Normal1"/>
        <w:numPr>
          <w:ilvl w:val="0"/>
          <w:numId w:val="23"/>
        </w:numPr>
        <w:spacing w:before="0" w:afterAutospacing="0" w:after="0"/>
        <w:ind w:left="720" w:hanging="360"/>
        <w:jc w:val="both"/>
        <w:rPr/>
      </w:pPr>
      <w:r>
        <w:rPr/>
        <w:t>Telefono finkoa</w:t>
      </w:r>
    </w:p>
    <w:p>
      <w:pPr>
        <w:pStyle w:val="Normal1"/>
        <w:numPr>
          <w:ilvl w:val="0"/>
          <w:numId w:val="23"/>
        </w:numPr>
        <w:spacing w:before="0" w:afterAutospacing="0" w:after="0"/>
        <w:ind w:left="720" w:hanging="360"/>
        <w:jc w:val="both"/>
        <w:rPr/>
      </w:pPr>
      <w:r>
        <w:rPr/>
        <w:t>Telefono mugikorra</w:t>
      </w:r>
    </w:p>
    <w:p>
      <w:pPr>
        <w:pStyle w:val="Normal1"/>
        <w:numPr>
          <w:ilvl w:val="0"/>
          <w:numId w:val="23"/>
        </w:numPr>
        <w:spacing w:before="0" w:afterAutospacing="0" w:after="0"/>
        <w:ind w:left="720" w:hanging="360"/>
        <w:jc w:val="both"/>
        <w:rPr/>
      </w:pPr>
      <w:r>
        <w:rPr/>
        <w:t>Gutunak</w:t>
      </w:r>
    </w:p>
    <w:p>
      <w:pPr>
        <w:pStyle w:val="Normal1"/>
        <w:numPr>
          <w:ilvl w:val="0"/>
          <w:numId w:val="23"/>
        </w:numPr>
        <w:spacing w:before="0" w:afterAutospacing="0" w:after="0"/>
        <w:ind w:left="720" w:hanging="360"/>
        <w:jc w:val="both"/>
        <w:rPr/>
      </w:pPr>
      <w:r>
        <w:rPr/>
        <w:t>Telegramak</w:t>
      </w:r>
    </w:p>
    <w:p>
      <w:pPr>
        <w:pStyle w:val="Normal1"/>
        <w:numPr>
          <w:ilvl w:val="0"/>
          <w:numId w:val="23"/>
        </w:numPr>
        <w:spacing w:before="0" w:afterAutospacing="0" w:after="0"/>
        <w:ind w:left="720" w:hanging="360"/>
        <w:jc w:val="both"/>
        <w:rPr/>
      </w:pPr>
      <w:r>
        <w:rPr/>
        <w:t>Morse kodea</w:t>
      </w:r>
    </w:p>
    <w:p>
      <w:pPr>
        <w:pStyle w:val="Normal1"/>
        <w:numPr>
          <w:ilvl w:val="0"/>
          <w:numId w:val="23"/>
        </w:numPr>
        <w:ind w:left="720" w:hanging="360"/>
        <w:jc w:val="both"/>
        <w:rPr/>
      </w:pPr>
      <w:r>
        <w:rPr/>
        <w:t>...</w:t>
      </w:r>
    </w:p>
    <w:p>
      <w:pPr>
        <w:pStyle w:val="Normal1"/>
        <w:jc w:val="both"/>
        <w:rPr/>
      </w:pPr>
      <w:r>
        <w:rPr/>
        <w:t>Galdetegia prestatu eta gero, etxean informazioa bildu eta bikoteka, jasotakoa batu eta idatziko dute, gelakideei azaltzeko.</w:t>
      </w:r>
    </w:p>
    <w:p>
      <w:pPr>
        <w:pStyle w:val="Normal1"/>
        <w:jc w:val="both"/>
        <w:rPr/>
      </w:pPr>
      <w:r>
        <w:rPr/>
      </w:r>
    </w:p>
    <w:p>
      <w:pPr>
        <w:pStyle w:val="Normal1"/>
        <w:rPr>
          <w:b/>
          <w:b/>
        </w:rPr>
      </w:pPr>
      <w:r>
        <w:rPr>
          <w:b/>
        </w:rPr>
        <w:t>e) Ekoizpena</w:t>
      </w:r>
    </w:p>
    <w:p>
      <w:pPr>
        <w:pStyle w:val="Normal1"/>
        <w:jc w:val="both"/>
        <w:rPr/>
      </w:pPr>
      <w:r>
        <w:rPr/>
        <w:t>Gelakideei bildutako informazioa ahoz azalduko diete.</w:t>
      </w:r>
    </w:p>
    <w:p>
      <w:pPr>
        <w:pStyle w:val="Normal1"/>
        <w:jc w:val="both"/>
        <w:rPr/>
      </w:pPr>
      <w:r>
        <w:rPr/>
        <w:t xml:space="preserve">Bukatzeko, bikoteka, berri bat asmatuko dute (adibidez: anai-arreba sortu da, dena gainditu dut, atzerrira joanen naiz ikastera…) eta gero, haien senitartekoei mezu hori helaraziko diete, gutxienez ezagutu dituzten lau modutan, hau da, mezu bera telefonoz, WhatsAppez, posta elektronikoz, edo gutun bidez igorriko diete. </w:t>
      </w:r>
    </w:p>
    <w:p>
      <w:pPr>
        <w:pStyle w:val="Normal1"/>
        <w:jc w:val="both"/>
        <w:rPr/>
      </w:pPr>
      <w:r>
        <w:rPr/>
      </w:r>
    </w:p>
    <w:p>
      <w:pPr>
        <w:pStyle w:val="Normal1"/>
        <w:jc w:val="both"/>
        <w:rPr/>
      </w:pPr>
      <w:r>
        <w:rPr/>
      </w:r>
    </w:p>
    <w:p>
      <w:pPr>
        <w:pStyle w:val="Normal1"/>
        <w:jc w:val="center"/>
        <w:rPr>
          <w:b/>
          <w:b/>
          <w:sz w:val="28"/>
          <w:szCs w:val="28"/>
        </w:rPr>
      </w:pPr>
      <w:r>
        <w:rPr>
          <w:b/>
          <w:sz w:val="28"/>
          <w:szCs w:val="28"/>
        </w:rPr>
      </w:r>
    </w:p>
    <w:p>
      <w:pPr>
        <w:pStyle w:val="Normal1"/>
        <w:jc w:val="center"/>
        <w:rPr>
          <w:b/>
          <w:b/>
          <w:sz w:val="28"/>
          <w:szCs w:val="28"/>
        </w:rPr>
      </w:pPr>
      <w:r>
        <w:rPr>
          <w:b/>
          <w:sz w:val="28"/>
          <w:szCs w:val="28"/>
        </w:rPr>
      </w:r>
      <w:r>
        <w:br w:type="page"/>
      </w:r>
    </w:p>
    <w:p>
      <w:pPr>
        <w:pStyle w:val="Normal1"/>
        <w:jc w:val="center"/>
        <w:rPr>
          <w:b/>
          <w:b/>
          <w:sz w:val="28"/>
          <w:szCs w:val="28"/>
        </w:rPr>
      </w:pPr>
      <w:r>
        <w:rPr>
          <w:b/>
          <w:sz w:val="28"/>
          <w:szCs w:val="28"/>
        </w:rPr>
        <w:t xml:space="preserve">15. ESAERA ZAHARRAK </w:t>
      </w:r>
    </w:p>
    <w:p>
      <w:pPr>
        <w:pStyle w:val="Normal1"/>
        <w:jc w:val="both"/>
        <w:rPr>
          <w:b/>
          <w:b/>
          <w:sz w:val="28"/>
          <w:szCs w:val="28"/>
        </w:rPr>
      </w:pPr>
      <w:r>
        <w:rPr>
          <w:b/>
          <w:sz w:val="28"/>
          <w:szCs w:val="28"/>
        </w:rPr>
      </w:r>
    </w:p>
    <w:p>
      <w:pPr>
        <w:pStyle w:val="Normal1"/>
        <w:rPr/>
      </w:pPr>
      <w:r>
        <w:rPr>
          <w:b/>
        </w:rPr>
        <w:t>MAILAK</w:t>
      </w:r>
      <w:r>
        <w:rPr/>
        <w:t>: DBH 3 eta 4</w:t>
      </w:r>
    </w:p>
    <w:p>
      <w:pPr>
        <w:pStyle w:val="Normal1"/>
        <w:rPr>
          <w:highlight w:val="yellow"/>
        </w:rPr>
      </w:pPr>
      <w:r>
        <w:rPr>
          <w:b/>
        </w:rPr>
        <w:t>IRAKASGAIA</w:t>
      </w:r>
      <w:r>
        <w:rPr/>
        <w:t xml:space="preserve">: Euskal Hizkuntza eta Literatura </w:t>
      </w:r>
    </w:p>
    <w:p>
      <w:pPr>
        <w:pStyle w:val="Normal1"/>
        <w:rPr/>
      </w:pPr>
      <w:r>
        <w:rPr>
          <w:b/>
        </w:rPr>
        <w:t>GAIAK</w:t>
      </w:r>
      <w:r>
        <w:rPr/>
        <w:t>: Esaera zaharrak / Eguraldia igartzeko sinesmenak / Ortzadarra</w:t>
      </w:r>
    </w:p>
    <w:p>
      <w:pPr>
        <w:pStyle w:val="Normal1"/>
        <w:rPr/>
      </w:pPr>
      <w:r>
        <w:rPr>
          <w:b/>
        </w:rPr>
        <w:t>BIDEOA:</w:t>
      </w:r>
      <w:r>
        <w:rPr/>
        <w:t xml:space="preserve"> </w:t>
      </w:r>
      <w:hyperlink r:id="rId138">
        <w:r>
          <w:rPr>
            <w:color w:val="1155CC"/>
            <w:u w:val="single"/>
          </w:rPr>
          <w:t>https://www.mediateka.eus/eu/fitxategiak/99378/</w:t>
        </w:r>
      </w:hyperlink>
      <w:r>
        <w:rPr/>
        <w:t xml:space="preserve"> (03:53)</w:t>
      </w:r>
    </w:p>
    <w:p>
      <w:pPr>
        <w:pStyle w:val="Normal1"/>
        <w:rPr/>
      </w:pPr>
      <w:r>
        <w:rPr>
          <w:b/>
        </w:rPr>
        <w:t xml:space="preserve">HERRIA: </w:t>
      </w:r>
      <w:r>
        <w:rPr/>
        <w:t>Erratzu</w:t>
      </w:r>
    </w:p>
    <w:p>
      <w:pPr>
        <w:pStyle w:val="Normal1"/>
        <w:rPr>
          <w:b/>
          <w:b/>
        </w:rPr>
      </w:pPr>
      <w:r>
        <w:rPr>
          <w:b/>
        </w:rPr>
        <w:t>HELBURUAK:</w:t>
      </w:r>
    </w:p>
    <w:p>
      <w:pPr>
        <w:pStyle w:val="Normal1"/>
        <w:numPr>
          <w:ilvl w:val="0"/>
          <w:numId w:val="1"/>
        </w:numPr>
        <w:spacing w:lineRule="auto" w:line="240" w:before="0" w:after="0"/>
        <w:ind w:left="720" w:hanging="360"/>
        <w:rPr/>
      </w:pPr>
      <w:r>
        <w:rPr/>
        <w:t>Nafarroako ondare kulturalaren eta sozialaren berri izan eta lantzea.</w:t>
      </w:r>
    </w:p>
    <w:p>
      <w:pPr>
        <w:pStyle w:val="Normal1"/>
        <w:numPr>
          <w:ilvl w:val="0"/>
          <w:numId w:val="1"/>
        </w:numPr>
        <w:spacing w:lineRule="auto" w:line="240" w:before="0" w:after="0"/>
        <w:ind w:left="720" w:hanging="360"/>
        <w:rPr/>
      </w:pPr>
      <w:r>
        <w:rPr/>
        <w:t>Emotikonoen bidez esaera zaharrak irudikatzea.</w:t>
      </w:r>
    </w:p>
    <w:p>
      <w:pPr>
        <w:pStyle w:val="Normal1"/>
        <w:numPr>
          <w:ilvl w:val="0"/>
          <w:numId w:val="1"/>
        </w:numPr>
        <w:spacing w:lineRule="auto" w:line="247"/>
        <w:ind w:left="720" w:hanging="360"/>
        <w:jc w:val="both"/>
        <w:rPr>
          <w:u w:val="none"/>
        </w:rPr>
      </w:pPr>
      <w:r>
        <w:rPr/>
        <w:t>Esaera zaharren bilduma osatzea, bertze hizkuntzetako ordezkoekin eta irudiekin.</w:t>
      </w:r>
    </w:p>
    <w:p>
      <w:pPr>
        <w:pStyle w:val="Normal1"/>
        <w:rPr/>
      </w:pPr>
      <w:r>
        <w:rPr>
          <w:b/>
        </w:rPr>
        <w:t>IRAUPENA</w:t>
      </w:r>
      <w:r>
        <w:rPr/>
        <w:t>: hiru saio</w:t>
      </w:r>
    </w:p>
    <w:p>
      <w:pPr>
        <w:pStyle w:val="Normal1"/>
        <w:rPr>
          <w:b/>
          <w:b/>
        </w:rPr>
      </w:pPr>
      <w:r>
        <w:rPr>
          <w:b/>
        </w:rPr>
        <w:t>GELAN LANTZEKO</w:t>
      </w:r>
    </w:p>
    <w:p>
      <w:pPr>
        <w:pStyle w:val="Normal1"/>
        <w:rPr>
          <w:b/>
          <w:b/>
        </w:rPr>
      </w:pPr>
      <w:r>
        <w:rPr>
          <w:b/>
        </w:rPr>
        <w:t>a) Aurrezagutzak aktibatu</w:t>
      </w:r>
    </w:p>
    <w:p>
      <w:pPr>
        <w:pStyle w:val="Normal1"/>
        <w:spacing w:lineRule="auto" w:line="276"/>
        <w:jc w:val="both"/>
        <w:rPr/>
      </w:pPr>
      <w:r>
        <w:rPr/>
        <w:t xml:space="preserve">Hasi baino lehen, gaiari buruzko aurrezagutzak aktibatuko ditugu eta, horretarako, lehenbizi, esaera zaharrik ezagutzen duten galdetuko diegu. </w:t>
      </w:r>
    </w:p>
    <w:p>
      <w:pPr>
        <w:pStyle w:val="Normal1"/>
        <w:spacing w:lineRule="auto" w:line="276"/>
        <w:jc w:val="both"/>
        <w:rPr/>
      </w:pPr>
      <w:r>
        <w:rPr/>
        <w:t>Ondoren, eguraldia igartzeko bertzelako sinesmenik ezagutzen duten galdetuko diegu.</w:t>
      </w:r>
    </w:p>
    <w:p>
      <w:pPr>
        <w:pStyle w:val="Normal1"/>
        <w:spacing w:lineRule="auto" w:line="276"/>
        <w:jc w:val="both"/>
        <w:rPr/>
      </w:pPr>
      <w:r>
        <w:rPr/>
      </w:r>
    </w:p>
    <w:p>
      <w:pPr>
        <w:pStyle w:val="Normal1"/>
        <w:spacing w:lineRule="auto" w:line="276"/>
        <w:jc w:val="both"/>
        <w:rPr/>
      </w:pPr>
      <w:r>
        <w:rPr/>
        <w:t xml:space="preserve">Jarraian, Erratzuri buruz zer dakiten galdetuko diegu ikasleei: </w:t>
      </w:r>
    </w:p>
    <w:p>
      <w:pPr>
        <w:pStyle w:val="Normal1"/>
        <w:spacing w:lineRule="auto" w:line="276"/>
        <w:ind w:left="720" w:hanging="0"/>
        <w:jc w:val="both"/>
        <w:rPr/>
      </w:pPr>
      <w:r>
        <w:rPr/>
        <w:t xml:space="preserve">Zer dakizue Erratzuri buruz? </w:t>
      </w:r>
    </w:p>
    <w:p>
      <w:pPr>
        <w:pStyle w:val="Normal1"/>
        <w:spacing w:lineRule="auto" w:line="276"/>
        <w:ind w:left="720" w:hanging="0"/>
        <w:jc w:val="both"/>
        <w:rPr/>
      </w:pPr>
      <w:r>
        <w:rPr/>
        <w:t xml:space="preserve">Han inoiz izan zarete? </w:t>
      </w:r>
    </w:p>
    <w:p>
      <w:pPr>
        <w:pStyle w:val="Normal1"/>
        <w:spacing w:lineRule="auto" w:line="276"/>
        <w:ind w:left="0" w:hanging="0"/>
        <w:jc w:val="both"/>
        <w:rPr>
          <w:color w:val="222222"/>
        </w:rPr>
      </w:pPr>
      <w:r>
        <w:rPr>
          <w:color w:val="222222"/>
        </w:rPr>
        <w:t xml:space="preserve">Erratzu Baztango herri bat da, Iruñetik iparraldera, 60 kilometro ingurura dago. </w:t>
      </w:r>
    </w:p>
    <w:p>
      <w:pPr>
        <w:pStyle w:val="Normal1"/>
        <w:spacing w:lineRule="auto" w:line="276"/>
        <w:ind w:left="0" w:hanging="0"/>
        <w:jc w:val="both"/>
        <w:rPr>
          <w:color w:val="222222"/>
          <w:shd w:fill="D9D9D9" w:val="clear"/>
        </w:rPr>
      </w:pPr>
      <w:r>
        <w:rPr>
          <w:color w:val="222222"/>
          <w:shd w:fill="D9D9D9" w:val="clear"/>
        </w:rPr>
      </w:r>
    </w:p>
    <w:p>
      <w:pPr>
        <w:pStyle w:val="Normal1"/>
        <w:rPr>
          <w:b/>
          <w:b/>
        </w:rPr>
      </w:pPr>
      <w:r>
        <w:rPr>
          <w:b/>
        </w:rPr>
        <w:t>b) Bideoa ikusi</w:t>
      </w:r>
    </w:p>
    <w:p>
      <w:pPr>
        <w:pStyle w:val="Normal1"/>
        <w:jc w:val="both"/>
        <w:rPr/>
      </w:pPr>
      <w:r>
        <w:rPr/>
        <w:t>Aurrezagutzetan solastatutakoa aitzakiatzat hartuta, Mediatekako pasartea proiektatuko dugu ikasgelan.</w:t>
      </w:r>
    </w:p>
    <w:p>
      <w:pPr>
        <w:pStyle w:val="Normal1"/>
        <w:jc w:val="both"/>
        <w:rPr/>
      </w:pPr>
      <w:r>
        <w:rPr/>
      </w:r>
    </w:p>
    <w:p>
      <w:pPr>
        <w:pStyle w:val="Normal1"/>
        <w:jc w:val="both"/>
        <w:rPr>
          <w:b/>
          <w:b/>
        </w:rPr>
      </w:pPr>
      <w:r>
        <w:rPr>
          <w:b/>
        </w:rPr>
        <w:t>c) Entzunaren ulermena</w:t>
      </w:r>
    </w:p>
    <w:p>
      <w:pPr>
        <w:pStyle w:val="Normal1"/>
        <w:ind w:left="0" w:hanging="0"/>
        <w:jc w:val="both"/>
        <w:rPr/>
      </w:pPr>
      <w:r>
        <w:rPr/>
        <w:t>Bikoteka, galdera hauei erantzunen diete:</w:t>
      </w:r>
    </w:p>
    <w:p>
      <w:pPr>
        <w:pStyle w:val="Normal1"/>
        <w:ind w:left="708" w:hanging="0"/>
        <w:jc w:val="both"/>
        <w:rPr>
          <w:b/>
          <w:b/>
        </w:rPr>
      </w:pPr>
      <w:r>
        <w:rPr>
          <w:b/>
        </w:rPr>
        <w:tab/>
        <w:t>1- Zeruaren kolore gorriarekin bi esaera zahar aipatzen ditu. Aipa itzazu eta erranahia azaldu.</w:t>
      </w:r>
    </w:p>
    <w:p>
      <w:pPr>
        <w:pStyle w:val="Normal1"/>
        <w:ind w:left="708" w:hanging="0"/>
        <w:jc w:val="both"/>
        <w:rPr/>
      </w:pPr>
      <w:r>
        <w:rPr>
          <w:b/>
        </w:rPr>
        <w:tab/>
      </w:r>
      <w:r>
        <w:rPr/>
        <w:t>Goiz gorri, arratserako haize hegoa edo euri: goizez zerua gorrixka dagoenean, gauean hego haizea edo euria eginen du.</w:t>
      </w:r>
    </w:p>
    <w:p>
      <w:pPr>
        <w:pStyle w:val="Normal1"/>
        <w:ind w:left="708" w:hanging="0"/>
        <w:jc w:val="both"/>
        <w:rPr/>
      </w:pPr>
      <w:r>
        <w:rPr/>
        <w:tab/>
        <w:t>Arrats gorri, bihar eguraldi: arratsean edo ilunabarrean zerua gorrixka badago, hurrengo egunean eguraldi ona egiten du.</w:t>
      </w:r>
    </w:p>
    <w:p>
      <w:pPr>
        <w:pStyle w:val="Normal1"/>
        <w:ind w:left="708" w:hanging="0"/>
        <w:jc w:val="both"/>
        <w:rPr>
          <w:b/>
          <w:b/>
        </w:rPr>
      </w:pPr>
      <w:r>
        <w:rPr>
          <w:b/>
        </w:rPr>
        <w:t>2- Izarrei begiratuta, eguraldia igartzeko sinesmen bat aipatzen du. Zertan datza?</w:t>
      </w:r>
    </w:p>
    <w:p>
      <w:pPr>
        <w:pStyle w:val="Normal1"/>
        <w:ind w:left="708" w:hanging="0"/>
        <w:jc w:val="both"/>
        <w:rPr/>
      </w:pPr>
      <w:r>
        <w:rPr/>
        <w:t>Izarrak elkarren ondoan badaude, eguraldi aldaketa heldu da, laster edo fite denbora txarra eginen du.</w:t>
      </w:r>
    </w:p>
    <w:p>
      <w:pPr>
        <w:pStyle w:val="Normal1"/>
        <w:ind w:left="708" w:hanging="0"/>
        <w:jc w:val="both"/>
        <w:rPr>
          <w:b/>
          <w:b/>
        </w:rPr>
      </w:pPr>
      <w:r>
        <w:rPr>
          <w:b/>
        </w:rPr>
        <w:t>3- Izarren multzoek edo konstelazioek izenak dituzte eta berriemaleak bi ezagutzen ditu. Erran nola duten izena eta deskriba itzazu:</w:t>
      </w:r>
    </w:p>
    <w:p>
      <w:pPr>
        <w:pStyle w:val="Normal1"/>
        <w:ind w:left="708" w:hanging="0"/>
        <w:jc w:val="both"/>
        <w:rPr/>
      </w:pPr>
      <w:r>
        <w:rPr/>
        <w:t>Oilo koloka bortz txitarekin: erdian izar handiago bat, inguruan bortz edo sei izar dituena.</w:t>
      </w:r>
    </w:p>
    <w:p>
      <w:pPr>
        <w:pStyle w:val="Normal1"/>
        <w:ind w:left="708" w:hanging="0"/>
        <w:jc w:val="both"/>
        <w:rPr/>
      </w:pPr>
      <w:r>
        <w:rPr/>
        <w:t>Hiru errege: hiru izar dira, lerroan goitik behera: Meltxor, Gaspar eta Baltasar.</w:t>
      </w:r>
    </w:p>
    <w:p>
      <w:pPr>
        <w:pStyle w:val="Normal1"/>
        <w:ind w:left="708" w:hanging="0"/>
        <w:jc w:val="both"/>
        <w:rPr>
          <w:b/>
          <w:b/>
        </w:rPr>
      </w:pPr>
      <w:r>
        <w:rPr>
          <w:b/>
        </w:rPr>
        <w:t>4- Ortzadarrari nola deitzen dio?</w:t>
      </w:r>
    </w:p>
    <w:p>
      <w:pPr>
        <w:pStyle w:val="Normal1"/>
        <w:ind w:left="708" w:hanging="0"/>
        <w:jc w:val="both"/>
        <w:rPr/>
      </w:pPr>
      <w:r>
        <w:rPr/>
        <w:t>Azeriak ezkontzen.</w:t>
      </w:r>
    </w:p>
    <w:p>
      <w:pPr>
        <w:pStyle w:val="Normal1"/>
        <w:ind w:left="708" w:hanging="0"/>
        <w:jc w:val="both"/>
        <w:rPr>
          <w:b/>
          <w:b/>
        </w:rPr>
      </w:pPr>
      <w:r>
        <w:rPr>
          <w:b/>
        </w:rPr>
        <w:t>5- Berriemalearen ustez, ortzadarraren bi muturrak non egoten dira?</w:t>
      </w:r>
    </w:p>
    <w:p>
      <w:pPr>
        <w:pStyle w:val="Normal1"/>
        <w:ind w:left="708" w:hanging="0"/>
        <w:jc w:val="both"/>
        <w:rPr/>
      </w:pPr>
      <w:r>
        <w:rPr/>
        <w:t>Bi erreketan, nahiz agortuak egon.</w:t>
      </w:r>
    </w:p>
    <w:p>
      <w:pPr>
        <w:pStyle w:val="Normal1"/>
        <w:ind w:left="708" w:hanging="0"/>
        <w:jc w:val="both"/>
        <w:rPr>
          <w:b/>
          <w:b/>
        </w:rPr>
      </w:pPr>
      <w:r>
        <w:rPr>
          <w:b/>
        </w:rPr>
        <w:t>6- Belarrak egiten ari zirela, gizon batek “Santiagoren zubia” deitzen zion ortzadar okertuari. Zer gertatzen zen hori ikustean?</w:t>
      </w:r>
    </w:p>
    <w:p>
      <w:pPr>
        <w:pStyle w:val="Normal1"/>
        <w:ind w:left="708" w:hanging="0"/>
        <w:jc w:val="both"/>
        <w:rPr/>
      </w:pPr>
      <w:r>
        <w:rPr/>
        <w:t>Eguraldi txarra heldu zela.</w:t>
      </w:r>
    </w:p>
    <w:p>
      <w:pPr>
        <w:pStyle w:val="Normal1"/>
        <w:ind w:left="0" w:hanging="0"/>
        <w:jc w:val="both"/>
        <w:rPr/>
      </w:pPr>
      <w:r>
        <w:rPr/>
      </w:r>
    </w:p>
    <w:p>
      <w:pPr>
        <w:pStyle w:val="Normal1"/>
        <w:ind w:left="0" w:hanging="0"/>
        <w:jc w:val="both"/>
        <w:rPr/>
      </w:pPr>
      <w:r>
        <w:rPr/>
        <w:t>Talde handian, denon artean zuzenduko dugu.</w:t>
      </w:r>
    </w:p>
    <w:p>
      <w:pPr>
        <w:pStyle w:val="Normal1"/>
        <w:ind w:left="0" w:hanging="0"/>
        <w:jc w:val="both"/>
        <w:rPr/>
      </w:pPr>
      <w:r>
        <w:rPr/>
      </w:r>
    </w:p>
    <w:p>
      <w:pPr>
        <w:pStyle w:val="Normal1"/>
        <w:rPr>
          <w:b/>
          <w:b/>
        </w:rPr>
      </w:pPr>
      <w:r>
        <w:rPr>
          <w:b/>
        </w:rPr>
        <w:t xml:space="preserve">d) Lanketa </w:t>
      </w:r>
    </w:p>
    <w:p>
      <w:pPr>
        <w:pStyle w:val="Normal1"/>
        <w:jc w:val="both"/>
        <w:rPr/>
      </w:pPr>
      <w:r>
        <w:rPr/>
        <w:t>Lehendabizi, esaera zaharren inguruan ariketa bat eginen dugu. Izan ere, euskal erranairu batzuk berritu ditu norbaitek eta WhatsApp bidez batetik bertzera ibili dira. Binaka, emotikonoen bidez adierazita dauden euskal esaera zahar</w:t>
      </w:r>
      <w:r>
        <w:rPr>
          <w:rStyle w:val="Ancladenotaalpie"/>
          <w:vertAlign w:val="superscript"/>
        </w:rPr>
        <w:footnoteReference w:id="37"/>
      </w:r>
      <w:r>
        <w:rPr/>
        <w:t xml:space="preserve"> hauek nola diren asmatu beharko dute:</w:t>
      </w:r>
    </w:p>
    <w:p>
      <w:pPr>
        <w:pStyle w:val="Normal1"/>
        <w:jc w:val="both"/>
        <w:rPr/>
      </w:pPr>
      <w:r>
        <w:rPr/>
      </w:r>
    </w:p>
    <w:tbl>
      <w:tblPr>
        <w:tblStyle w:val="Table4"/>
        <w:tblW w:w="6795" w:type="dxa"/>
        <w:jc w:val="left"/>
        <w:tblInd w:w="0" w:type="dxa"/>
        <w:tblLayout w:type="fixed"/>
        <w:tblCellMar>
          <w:top w:w="100" w:type="dxa"/>
          <w:left w:w="100" w:type="dxa"/>
          <w:bottom w:w="100" w:type="dxa"/>
          <w:right w:w="100" w:type="dxa"/>
        </w:tblCellMar>
        <w:tblLook w:val="0600"/>
      </w:tblPr>
      <w:tblGrid>
        <w:gridCol w:w="1289"/>
        <w:gridCol w:w="5505"/>
      </w:tblGrid>
      <w:tr>
        <w:trPr/>
        <w:tc>
          <w:tcPr>
            <w:tcW w:w="1289" w:type="dxa"/>
            <w:tcBorders>
              <w:top w:val="single" w:sz="8" w:space="0" w:color="000000"/>
              <w:left w:val="single" w:sz="8" w:space="0" w:color="000000"/>
              <w:bottom w:val="single" w:sz="8" w:space="0" w:color="000000"/>
              <w:right w:val="single" w:sz="8" w:space="0" w:color="000000"/>
            </w:tcBorders>
            <w:shd w:fill="auto" w:val="clear"/>
          </w:tcPr>
          <w:p>
            <w:pPr>
              <w:pStyle w:val="Normal1"/>
              <w:widowControl w:val="false"/>
              <w:spacing w:lineRule="auto" w:line="240" w:before="0" w:after="0"/>
              <w:jc w:val="center"/>
              <w:rPr>
                <w:b/>
                <w:b/>
              </w:rPr>
            </w:pPr>
            <w:r>
              <w:rPr>
                <w:b/>
              </w:rPr>
              <w:t>Zenbakia</w:t>
            </w:r>
          </w:p>
        </w:tc>
        <w:tc>
          <w:tcPr>
            <w:tcW w:w="5505" w:type="dxa"/>
            <w:tcBorders>
              <w:top w:val="single" w:sz="8" w:space="0" w:color="000000"/>
              <w:left w:val="single" w:sz="8" w:space="0" w:color="000000"/>
              <w:bottom w:val="single" w:sz="8" w:space="0" w:color="000000"/>
              <w:right w:val="single" w:sz="8" w:space="0" w:color="000000"/>
            </w:tcBorders>
            <w:shd w:fill="auto" w:val="clear"/>
          </w:tcPr>
          <w:p>
            <w:pPr>
              <w:pStyle w:val="Normal1"/>
              <w:widowControl w:val="false"/>
              <w:spacing w:lineRule="auto" w:line="240" w:before="0" w:after="0"/>
              <w:jc w:val="center"/>
              <w:rPr>
                <w:b/>
                <w:b/>
              </w:rPr>
            </w:pPr>
            <w:r>
              <w:rPr>
                <w:b/>
              </w:rPr>
              <w:t>Esaera zaharra</w:t>
            </w:r>
          </w:p>
        </w:tc>
      </w:tr>
      <w:tr>
        <w:trPr/>
        <w:tc>
          <w:tcPr>
            <w:tcW w:w="1289" w:type="dxa"/>
            <w:tcBorders>
              <w:top w:val="single" w:sz="8" w:space="0" w:color="000000"/>
              <w:left w:val="single" w:sz="8" w:space="0" w:color="000000"/>
              <w:bottom w:val="single" w:sz="8" w:space="0" w:color="000000"/>
              <w:right w:val="single" w:sz="8" w:space="0" w:color="000000"/>
            </w:tcBorders>
            <w:shd w:fill="auto" w:val="clear"/>
          </w:tcPr>
          <w:p>
            <w:pPr>
              <w:pStyle w:val="Normal1"/>
              <w:keepNext w:val="false"/>
              <w:keepLines w:val="false"/>
              <w:widowControl w:val="false"/>
              <w:pBdr/>
              <w:shd w:val="clear" w:fill="auto"/>
              <w:spacing w:lineRule="auto" w:line="240" w:before="0" w:after="0"/>
              <w:ind w:left="0" w:right="0" w:hanging="0"/>
              <w:jc w:val="center"/>
              <w:rPr/>
            </w:pPr>
            <w:r>
              <w:rPr/>
              <w:t>4</w:t>
            </w:r>
          </w:p>
        </w:tc>
        <w:tc>
          <w:tcPr>
            <w:tcW w:w="5505" w:type="dxa"/>
            <w:tcBorders>
              <w:top w:val="single" w:sz="8" w:space="0" w:color="000000"/>
              <w:left w:val="single" w:sz="8" w:space="0" w:color="000000"/>
              <w:bottom w:val="single" w:sz="8" w:space="0" w:color="000000"/>
              <w:right w:val="single" w:sz="8" w:space="0" w:color="000000"/>
            </w:tcBorders>
            <w:shd w:fill="auto" w:val="clear"/>
          </w:tcPr>
          <w:p>
            <w:pPr>
              <w:pStyle w:val="Normal1"/>
              <w:widowControl w:val="false"/>
              <w:spacing w:lineRule="auto" w:line="240" w:before="0" w:after="0"/>
              <w:rPr/>
            </w:pPr>
            <w:r>
              <w:rPr/>
              <w:t>Gustuko lekuan, aldaparik ez.</w:t>
            </w:r>
          </w:p>
        </w:tc>
      </w:tr>
      <w:tr>
        <w:trPr/>
        <w:tc>
          <w:tcPr>
            <w:tcW w:w="1289" w:type="dxa"/>
            <w:tcBorders>
              <w:top w:val="single" w:sz="8" w:space="0" w:color="000000"/>
              <w:left w:val="single" w:sz="8" w:space="0" w:color="000000"/>
              <w:bottom w:val="single" w:sz="8" w:space="0" w:color="000000"/>
              <w:right w:val="single" w:sz="8" w:space="0" w:color="000000"/>
            </w:tcBorders>
            <w:shd w:fill="auto" w:val="clear"/>
          </w:tcPr>
          <w:p>
            <w:pPr>
              <w:pStyle w:val="Normal1"/>
              <w:keepNext w:val="false"/>
              <w:keepLines w:val="false"/>
              <w:widowControl w:val="false"/>
              <w:pBdr/>
              <w:shd w:val="clear" w:fill="auto"/>
              <w:spacing w:lineRule="auto" w:line="240" w:before="0" w:after="0"/>
              <w:ind w:left="0" w:right="0" w:hanging="0"/>
              <w:jc w:val="center"/>
              <w:rPr/>
            </w:pPr>
            <w:r>
              <w:rPr/>
              <w:t>6</w:t>
            </w:r>
          </w:p>
        </w:tc>
        <w:tc>
          <w:tcPr>
            <w:tcW w:w="5505" w:type="dxa"/>
            <w:tcBorders>
              <w:top w:val="single" w:sz="8" w:space="0" w:color="000000"/>
              <w:left w:val="single" w:sz="8" w:space="0" w:color="000000"/>
              <w:bottom w:val="single" w:sz="8" w:space="0" w:color="000000"/>
              <w:right w:val="single" w:sz="8" w:space="0" w:color="000000"/>
            </w:tcBorders>
            <w:shd w:fill="auto" w:val="clear"/>
          </w:tcPr>
          <w:p>
            <w:pPr>
              <w:pStyle w:val="Normal1"/>
              <w:widowControl w:val="false"/>
              <w:spacing w:lineRule="auto" w:line="240" w:before="0" w:after="0"/>
              <w:rPr/>
            </w:pPr>
            <w:r>
              <w:rPr/>
              <w:t>A zer parea, karakola eta barea.</w:t>
            </w:r>
          </w:p>
        </w:tc>
      </w:tr>
      <w:tr>
        <w:trPr/>
        <w:tc>
          <w:tcPr>
            <w:tcW w:w="1289" w:type="dxa"/>
            <w:tcBorders>
              <w:top w:val="single" w:sz="8" w:space="0" w:color="000000"/>
              <w:left w:val="single" w:sz="8" w:space="0" w:color="000000"/>
              <w:bottom w:val="single" w:sz="8" w:space="0" w:color="000000"/>
              <w:right w:val="single" w:sz="8" w:space="0" w:color="000000"/>
            </w:tcBorders>
            <w:shd w:fill="auto" w:val="clear"/>
          </w:tcPr>
          <w:p>
            <w:pPr>
              <w:pStyle w:val="Normal1"/>
              <w:keepNext w:val="false"/>
              <w:keepLines w:val="false"/>
              <w:widowControl w:val="false"/>
              <w:pBdr/>
              <w:shd w:val="clear" w:fill="auto"/>
              <w:spacing w:lineRule="auto" w:line="240" w:before="0" w:after="0"/>
              <w:ind w:left="0" w:right="0" w:hanging="0"/>
              <w:jc w:val="center"/>
              <w:rPr/>
            </w:pPr>
            <w:r>
              <w:rPr/>
              <w:t>8</w:t>
            </w:r>
          </w:p>
        </w:tc>
        <w:tc>
          <w:tcPr>
            <w:tcW w:w="5505" w:type="dxa"/>
            <w:tcBorders>
              <w:top w:val="single" w:sz="8" w:space="0" w:color="000000"/>
              <w:left w:val="single" w:sz="8" w:space="0" w:color="000000"/>
              <w:bottom w:val="single" w:sz="8" w:space="0" w:color="000000"/>
              <w:right w:val="single" w:sz="8" w:space="0" w:color="000000"/>
            </w:tcBorders>
            <w:shd w:fill="auto" w:val="clear"/>
          </w:tcPr>
          <w:p>
            <w:pPr>
              <w:pStyle w:val="Normal1"/>
              <w:widowControl w:val="false"/>
              <w:spacing w:lineRule="auto" w:line="240" w:before="0" w:after="0"/>
              <w:rPr/>
            </w:pPr>
            <w:r>
              <w:rPr/>
              <w:t>Eguzkia eta euria, erromako zubia.</w:t>
            </w:r>
          </w:p>
        </w:tc>
      </w:tr>
      <w:tr>
        <w:trPr/>
        <w:tc>
          <w:tcPr>
            <w:tcW w:w="1289" w:type="dxa"/>
            <w:tcBorders>
              <w:top w:val="single" w:sz="8" w:space="0" w:color="000000"/>
              <w:left w:val="single" w:sz="8" w:space="0" w:color="000000"/>
              <w:bottom w:val="single" w:sz="8" w:space="0" w:color="000000"/>
              <w:right w:val="single" w:sz="8" w:space="0" w:color="000000"/>
            </w:tcBorders>
            <w:shd w:fill="auto" w:val="clear"/>
          </w:tcPr>
          <w:p>
            <w:pPr>
              <w:pStyle w:val="Normal1"/>
              <w:keepNext w:val="false"/>
              <w:keepLines w:val="false"/>
              <w:widowControl w:val="false"/>
              <w:pBdr/>
              <w:shd w:val="clear" w:fill="auto"/>
              <w:spacing w:lineRule="auto" w:line="240" w:before="0" w:after="0"/>
              <w:ind w:left="0" w:right="0" w:hanging="0"/>
              <w:jc w:val="center"/>
              <w:rPr/>
            </w:pPr>
            <w:r>
              <w:rPr/>
              <w:t>2</w:t>
            </w:r>
          </w:p>
        </w:tc>
        <w:tc>
          <w:tcPr>
            <w:tcW w:w="5505" w:type="dxa"/>
            <w:tcBorders>
              <w:top w:val="single" w:sz="8" w:space="0" w:color="000000"/>
              <w:left w:val="single" w:sz="8" w:space="0" w:color="000000"/>
              <w:bottom w:val="single" w:sz="8" w:space="0" w:color="000000"/>
              <w:right w:val="single" w:sz="8" w:space="0" w:color="000000"/>
            </w:tcBorders>
            <w:shd w:fill="auto" w:val="clear"/>
          </w:tcPr>
          <w:p>
            <w:pPr>
              <w:pStyle w:val="Normal1"/>
              <w:widowControl w:val="false"/>
              <w:spacing w:lineRule="auto" w:line="240" w:before="0" w:after="0"/>
              <w:rPr/>
            </w:pPr>
            <w:r>
              <w:rPr/>
              <w:t>Kaka aipatu eta usaina azaldu.</w:t>
            </w:r>
          </w:p>
        </w:tc>
      </w:tr>
      <w:tr>
        <w:trPr/>
        <w:tc>
          <w:tcPr>
            <w:tcW w:w="1289" w:type="dxa"/>
            <w:tcBorders>
              <w:top w:val="single" w:sz="8" w:space="0" w:color="000000"/>
              <w:left w:val="single" w:sz="8" w:space="0" w:color="000000"/>
              <w:bottom w:val="single" w:sz="8" w:space="0" w:color="000000"/>
              <w:right w:val="single" w:sz="8" w:space="0" w:color="000000"/>
            </w:tcBorders>
            <w:shd w:fill="auto" w:val="clear"/>
          </w:tcPr>
          <w:p>
            <w:pPr>
              <w:pStyle w:val="Normal1"/>
              <w:keepNext w:val="false"/>
              <w:keepLines w:val="false"/>
              <w:widowControl w:val="false"/>
              <w:pBdr/>
              <w:shd w:val="clear" w:fill="auto"/>
              <w:spacing w:lineRule="auto" w:line="240" w:before="0" w:after="0"/>
              <w:ind w:left="0" w:right="0" w:hanging="0"/>
              <w:jc w:val="center"/>
              <w:rPr/>
            </w:pPr>
            <w:r>
              <w:rPr/>
              <w:t>5</w:t>
            </w:r>
          </w:p>
        </w:tc>
        <w:tc>
          <w:tcPr>
            <w:tcW w:w="5505" w:type="dxa"/>
            <w:tcBorders>
              <w:top w:val="single" w:sz="8" w:space="0" w:color="000000"/>
              <w:left w:val="single" w:sz="8" w:space="0" w:color="000000"/>
              <w:bottom w:val="single" w:sz="8" w:space="0" w:color="000000"/>
              <w:right w:val="single" w:sz="8" w:space="0" w:color="000000"/>
            </w:tcBorders>
            <w:shd w:fill="auto" w:val="clear"/>
          </w:tcPr>
          <w:p>
            <w:pPr>
              <w:pStyle w:val="Normal1"/>
              <w:widowControl w:val="false"/>
              <w:spacing w:lineRule="auto" w:line="240" w:before="0" w:after="0"/>
              <w:rPr/>
            </w:pPr>
            <w:r>
              <w:rPr/>
              <w:t>Urak dakarrena, urak daroa.</w:t>
            </w:r>
          </w:p>
        </w:tc>
      </w:tr>
      <w:tr>
        <w:trPr/>
        <w:tc>
          <w:tcPr>
            <w:tcW w:w="1289" w:type="dxa"/>
            <w:tcBorders>
              <w:top w:val="single" w:sz="8" w:space="0" w:color="000000"/>
              <w:left w:val="single" w:sz="8" w:space="0" w:color="000000"/>
              <w:bottom w:val="single" w:sz="8" w:space="0" w:color="000000"/>
              <w:right w:val="single" w:sz="8" w:space="0" w:color="000000"/>
            </w:tcBorders>
            <w:shd w:fill="auto" w:val="clear"/>
          </w:tcPr>
          <w:p>
            <w:pPr>
              <w:pStyle w:val="Normal1"/>
              <w:keepNext w:val="false"/>
              <w:keepLines w:val="false"/>
              <w:widowControl w:val="false"/>
              <w:pBdr/>
              <w:shd w:val="clear" w:fill="auto"/>
              <w:spacing w:lineRule="auto" w:line="240" w:before="0" w:after="0"/>
              <w:ind w:left="0" w:right="0" w:hanging="0"/>
              <w:jc w:val="center"/>
              <w:rPr/>
            </w:pPr>
            <w:r>
              <w:rPr/>
              <w:t>11</w:t>
            </w:r>
          </w:p>
        </w:tc>
        <w:tc>
          <w:tcPr>
            <w:tcW w:w="5505" w:type="dxa"/>
            <w:tcBorders>
              <w:top w:val="single" w:sz="8" w:space="0" w:color="000000"/>
              <w:left w:val="single" w:sz="8" w:space="0" w:color="000000"/>
              <w:bottom w:val="single" w:sz="8" w:space="0" w:color="000000"/>
              <w:right w:val="single" w:sz="8" w:space="0" w:color="000000"/>
            </w:tcBorders>
            <w:shd w:fill="auto" w:val="clear"/>
          </w:tcPr>
          <w:p>
            <w:pPr>
              <w:pStyle w:val="Normal1"/>
              <w:widowControl w:val="false"/>
              <w:spacing w:lineRule="auto" w:line="240" w:before="0" w:after="0"/>
              <w:rPr/>
            </w:pPr>
            <w:r>
              <w:rPr/>
              <w:t>Kalean uso, etxean otso</w:t>
            </w:r>
          </w:p>
        </w:tc>
      </w:tr>
      <w:tr>
        <w:trPr/>
        <w:tc>
          <w:tcPr>
            <w:tcW w:w="1289" w:type="dxa"/>
            <w:tcBorders>
              <w:top w:val="single" w:sz="8" w:space="0" w:color="000000"/>
              <w:left w:val="single" w:sz="8" w:space="0" w:color="000000"/>
              <w:bottom w:val="single" w:sz="8" w:space="0" w:color="000000"/>
              <w:right w:val="single" w:sz="8" w:space="0" w:color="000000"/>
            </w:tcBorders>
            <w:shd w:fill="auto" w:val="clear"/>
          </w:tcPr>
          <w:p>
            <w:pPr>
              <w:pStyle w:val="Normal1"/>
              <w:keepNext w:val="false"/>
              <w:keepLines w:val="false"/>
              <w:widowControl w:val="false"/>
              <w:pBdr/>
              <w:shd w:val="clear" w:fill="auto"/>
              <w:spacing w:lineRule="auto" w:line="240" w:before="0" w:after="0"/>
              <w:ind w:left="0" w:right="0" w:hanging="0"/>
              <w:jc w:val="center"/>
              <w:rPr/>
            </w:pPr>
            <w:r>
              <w:rPr/>
              <w:t>9</w:t>
            </w:r>
          </w:p>
        </w:tc>
        <w:tc>
          <w:tcPr>
            <w:tcW w:w="5505" w:type="dxa"/>
            <w:tcBorders>
              <w:top w:val="single" w:sz="8" w:space="0" w:color="000000"/>
              <w:left w:val="single" w:sz="8" w:space="0" w:color="000000"/>
              <w:bottom w:val="single" w:sz="8" w:space="0" w:color="000000"/>
              <w:right w:val="single" w:sz="8" w:space="0" w:color="000000"/>
            </w:tcBorders>
            <w:shd w:fill="auto" w:val="clear"/>
          </w:tcPr>
          <w:p>
            <w:pPr>
              <w:pStyle w:val="Normal1"/>
              <w:widowControl w:val="false"/>
              <w:spacing w:lineRule="auto" w:line="240" w:before="0" w:after="0"/>
              <w:rPr/>
            </w:pPr>
            <w:r>
              <w:rPr/>
              <w:t>Eroriz ikasten da ibiltzen.</w:t>
            </w:r>
          </w:p>
        </w:tc>
      </w:tr>
      <w:tr>
        <w:trPr/>
        <w:tc>
          <w:tcPr>
            <w:tcW w:w="1289" w:type="dxa"/>
            <w:tcBorders>
              <w:top w:val="single" w:sz="8" w:space="0" w:color="000000"/>
              <w:left w:val="single" w:sz="8" w:space="0" w:color="000000"/>
              <w:bottom w:val="single" w:sz="8" w:space="0" w:color="000000"/>
              <w:right w:val="single" w:sz="8" w:space="0" w:color="000000"/>
            </w:tcBorders>
            <w:shd w:fill="auto" w:val="clear"/>
          </w:tcPr>
          <w:p>
            <w:pPr>
              <w:pStyle w:val="Normal1"/>
              <w:keepNext w:val="false"/>
              <w:keepLines w:val="false"/>
              <w:widowControl w:val="false"/>
              <w:pBdr/>
              <w:shd w:val="clear" w:fill="auto"/>
              <w:spacing w:lineRule="auto" w:line="240" w:before="0" w:after="0"/>
              <w:ind w:left="0" w:right="0" w:hanging="0"/>
              <w:jc w:val="center"/>
              <w:rPr/>
            </w:pPr>
            <w:r>
              <w:rPr/>
              <w:t>10</w:t>
            </w:r>
          </w:p>
        </w:tc>
        <w:tc>
          <w:tcPr>
            <w:tcW w:w="5505" w:type="dxa"/>
            <w:tcBorders>
              <w:top w:val="single" w:sz="8" w:space="0" w:color="000000"/>
              <w:left w:val="single" w:sz="8" w:space="0" w:color="000000"/>
              <w:bottom w:val="single" w:sz="8" w:space="0" w:color="000000"/>
              <w:right w:val="single" w:sz="8" w:space="0" w:color="000000"/>
            </w:tcBorders>
            <w:shd w:fill="auto" w:val="clear"/>
          </w:tcPr>
          <w:p>
            <w:pPr>
              <w:pStyle w:val="Normal1"/>
              <w:widowControl w:val="false"/>
              <w:spacing w:lineRule="auto" w:line="240" w:before="0" w:after="0"/>
              <w:rPr/>
            </w:pPr>
            <w:r>
              <w:rPr/>
              <w:t>Jan eta lo, beti potolo.</w:t>
            </w:r>
          </w:p>
        </w:tc>
      </w:tr>
      <w:tr>
        <w:trPr/>
        <w:tc>
          <w:tcPr>
            <w:tcW w:w="1289" w:type="dxa"/>
            <w:tcBorders>
              <w:top w:val="single" w:sz="8" w:space="0" w:color="000000"/>
              <w:left w:val="single" w:sz="8" w:space="0" w:color="000000"/>
              <w:bottom w:val="single" w:sz="8" w:space="0" w:color="000000"/>
              <w:right w:val="single" w:sz="8" w:space="0" w:color="000000"/>
            </w:tcBorders>
            <w:shd w:fill="auto" w:val="clear"/>
          </w:tcPr>
          <w:p>
            <w:pPr>
              <w:pStyle w:val="Normal1"/>
              <w:keepNext w:val="false"/>
              <w:keepLines w:val="false"/>
              <w:widowControl w:val="false"/>
              <w:pBdr/>
              <w:shd w:val="clear" w:fill="auto"/>
              <w:spacing w:lineRule="auto" w:line="240" w:before="0" w:after="0"/>
              <w:ind w:left="0" w:right="0" w:hanging="0"/>
              <w:jc w:val="center"/>
              <w:rPr/>
            </w:pPr>
            <w:r>
              <w:rPr/>
              <w:t>1</w:t>
            </w:r>
          </w:p>
        </w:tc>
        <w:tc>
          <w:tcPr>
            <w:tcW w:w="5505" w:type="dxa"/>
            <w:tcBorders>
              <w:top w:val="single" w:sz="8" w:space="0" w:color="000000"/>
              <w:left w:val="single" w:sz="8" w:space="0" w:color="000000"/>
              <w:bottom w:val="single" w:sz="8" w:space="0" w:color="000000"/>
              <w:right w:val="single" w:sz="8" w:space="0" w:color="000000"/>
            </w:tcBorders>
            <w:shd w:fill="auto" w:val="clear"/>
          </w:tcPr>
          <w:p>
            <w:pPr>
              <w:pStyle w:val="Normal1"/>
              <w:widowControl w:val="false"/>
              <w:spacing w:lineRule="auto" w:line="240" w:before="0" w:after="0"/>
              <w:rPr/>
            </w:pPr>
            <w:r>
              <w:rPr/>
              <w:t>Zozoak beleari, ipurbeltz.</w:t>
            </w:r>
          </w:p>
        </w:tc>
      </w:tr>
      <w:tr>
        <w:trPr/>
        <w:tc>
          <w:tcPr>
            <w:tcW w:w="1289" w:type="dxa"/>
            <w:tcBorders>
              <w:top w:val="single" w:sz="8" w:space="0" w:color="000000"/>
              <w:left w:val="single" w:sz="8" w:space="0" w:color="000000"/>
              <w:bottom w:val="single" w:sz="8" w:space="0" w:color="000000"/>
              <w:right w:val="single" w:sz="8" w:space="0" w:color="000000"/>
            </w:tcBorders>
            <w:shd w:fill="auto" w:val="clear"/>
          </w:tcPr>
          <w:p>
            <w:pPr>
              <w:pStyle w:val="Normal1"/>
              <w:keepNext w:val="false"/>
              <w:keepLines w:val="false"/>
              <w:widowControl w:val="false"/>
              <w:pBdr/>
              <w:shd w:val="clear" w:fill="auto"/>
              <w:spacing w:lineRule="auto" w:line="240" w:before="0" w:after="0"/>
              <w:ind w:left="0" w:right="0" w:hanging="0"/>
              <w:jc w:val="center"/>
              <w:rPr/>
            </w:pPr>
            <w:r>
              <w:rPr/>
              <w:t>7</w:t>
            </w:r>
          </w:p>
        </w:tc>
        <w:tc>
          <w:tcPr>
            <w:tcW w:w="5505" w:type="dxa"/>
            <w:tcBorders>
              <w:top w:val="single" w:sz="8" w:space="0" w:color="000000"/>
              <w:left w:val="single" w:sz="8" w:space="0" w:color="000000"/>
              <w:bottom w:val="single" w:sz="8" w:space="0" w:color="000000"/>
              <w:right w:val="single" w:sz="8" w:space="0" w:color="000000"/>
            </w:tcBorders>
            <w:shd w:fill="auto" w:val="clear"/>
          </w:tcPr>
          <w:p>
            <w:pPr>
              <w:pStyle w:val="Normal1"/>
              <w:widowControl w:val="false"/>
              <w:spacing w:lineRule="auto" w:line="240" w:before="0" w:after="0"/>
              <w:rPr/>
            </w:pPr>
            <w:r>
              <w:rPr/>
              <w:t>Egon hadi lo, eta jango duk mehe.</w:t>
            </w:r>
          </w:p>
        </w:tc>
      </w:tr>
      <w:tr>
        <w:trPr/>
        <w:tc>
          <w:tcPr>
            <w:tcW w:w="1289" w:type="dxa"/>
            <w:tcBorders>
              <w:top w:val="single" w:sz="8" w:space="0" w:color="000000"/>
              <w:left w:val="single" w:sz="8" w:space="0" w:color="000000"/>
              <w:bottom w:val="single" w:sz="8" w:space="0" w:color="000000"/>
              <w:right w:val="single" w:sz="8" w:space="0" w:color="000000"/>
            </w:tcBorders>
            <w:shd w:fill="auto" w:val="clear"/>
          </w:tcPr>
          <w:p>
            <w:pPr>
              <w:pStyle w:val="Normal1"/>
              <w:keepNext w:val="false"/>
              <w:keepLines w:val="false"/>
              <w:widowControl w:val="false"/>
              <w:pBdr/>
              <w:shd w:val="clear" w:fill="auto"/>
              <w:spacing w:lineRule="auto" w:line="240" w:before="0" w:after="0"/>
              <w:ind w:left="0" w:right="0" w:hanging="0"/>
              <w:jc w:val="center"/>
              <w:rPr/>
            </w:pPr>
            <w:r>
              <w:rPr/>
              <w:t>3</w:t>
            </w:r>
          </w:p>
        </w:tc>
        <w:tc>
          <w:tcPr>
            <w:tcW w:w="5505" w:type="dxa"/>
            <w:tcBorders>
              <w:top w:val="single" w:sz="8" w:space="0" w:color="000000"/>
              <w:left w:val="single" w:sz="8" w:space="0" w:color="000000"/>
              <w:bottom w:val="single" w:sz="8" w:space="0" w:color="000000"/>
              <w:right w:val="single" w:sz="8" w:space="0" w:color="000000"/>
            </w:tcBorders>
            <w:shd w:fill="auto" w:val="clear"/>
          </w:tcPr>
          <w:p>
            <w:pPr>
              <w:pStyle w:val="Normal1"/>
              <w:widowControl w:val="false"/>
              <w:spacing w:lineRule="auto" w:line="240" w:before="0" w:after="0"/>
              <w:rPr/>
            </w:pPr>
            <w:r>
              <w:rPr/>
              <w:t>Txapela buruan eta ibili munduan.</w:t>
            </w:r>
          </w:p>
        </w:tc>
      </w:tr>
    </w:tbl>
    <w:p>
      <w:pPr>
        <w:pStyle w:val="Normal1"/>
        <w:jc w:val="both"/>
        <w:rPr/>
      </w:pPr>
      <w:r>
        <w:rPr/>
      </w:r>
    </w:p>
    <w:p>
      <w:pPr>
        <w:pStyle w:val="Normal1"/>
        <w:rPr>
          <w:color w:val="444444"/>
          <w:highlight w:val="white"/>
        </w:rPr>
      </w:pPr>
      <w:r>
        <w:rPr>
          <w:color w:val="444444"/>
          <w:highlight w:val="white"/>
        </w:rPr>
      </w:r>
    </w:p>
    <w:p>
      <w:pPr>
        <w:pStyle w:val="Normal1"/>
        <w:rPr/>
      </w:pPr>
      <w:r>
        <w:rPr/>
        <w:drawing>
          <wp:inline distT="0" distB="0" distL="0" distR="0">
            <wp:extent cx="2457450" cy="4185920"/>
            <wp:effectExtent l="0" t="0" r="0" b="0"/>
            <wp:docPr id="8" name="image9.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9.png" descr=""/>
                    <pic:cNvPicPr>
                      <a:picLocks noChangeAspect="1" noChangeArrowheads="1"/>
                    </pic:cNvPicPr>
                  </pic:nvPicPr>
                  <pic:blipFill>
                    <a:blip r:embed="rId139"/>
                    <a:stretch>
                      <a:fillRect/>
                    </a:stretch>
                  </pic:blipFill>
                  <pic:spPr bwMode="auto">
                    <a:xfrm>
                      <a:off x="0" y="0"/>
                      <a:ext cx="2457450" cy="4185920"/>
                    </a:xfrm>
                    <a:prstGeom prst="rect">
                      <a:avLst/>
                    </a:prstGeom>
                  </pic:spPr>
                </pic:pic>
              </a:graphicData>
            </a:graphic>
          </wp:inline>
        </w:drawing>
      </w:r>
    </w:p>
    <w:p>
      <w:pPr>
        <w:pStyle w:val="Normal1"/>
        <w:jc w:val="both"/>
        <w:rPr/>
      </w:pPr>
      <w:r>
        <w:rPr/>
      </w:r>
    </w:p>
    <w:p>
      <w:pPr>
        <w:pStyle w:val="Normal1"/>
        <w:jc w:val="both"/>
        <w:rPr/>
      </w:pPr>
      <w:r>
        <w:rPr/>
        <w:t>Esaera zaharrei buruz gehiago jakin nahi izanez gero edota bertzelako ariketak egin nahi izanez gero, jarraian ageri diren webguneak baliatzen ahal dira:</w:t>
      </w:r>
    </w:p>
    <w:p>
      <w:pPr>
        <w:pStyle w:val="Normal1"/>
        <w:rPr/>
      </w:pPr>
      <w:r>
        <w:fldChar w:fldCharType="begin"/>
      </w:r>
      <w:r>
        <w:rPr>
          <w:u w:val="single"/>
          <w:color w:val="1155CC"/>
        </w:rPr>
        <w:instrText> HYPERLINK "https://eu.wikiquote.org/wiki/Euskal_atsotitzak" \l "K"</w:instrText>
      </w:r>
      <w:r>
        <w:rPr>
          <w:u w:val="single"/>
          <w:color w:val="1155CC"/>
        </w:rPr>
        <w:fldChar w:fldCharType="separate"/>
      </w:r>
      <w:r>
        <w:rPr>
          <w:color w:val="1155CC"/>
          <w:u w:val="single"/>
        </w:rPr>
        <w:t>https://eu.wikiquote.org/wiki/Euskal_atsotitzak#K</w:t>
      </w:r>
      <w:r>
        <w:rPr>
          <w:u w:val="single"/>
          <w:color w:val="1155CC"/>
        </w:rPr>
        <w:fldChar w:fldCharType="end"/>
      </w:r>
      <w:r>
        <w:rPr/>
        <w:t xml:space="preserve"> Gotzon Garatek bildutako atsotitz batzuk, alfabetikoki ordenatuak.</w:t>
      </w:r>
    </w:p>
    <w:p>
      <w:pPr>
        <w:pStyle w:val="Normal1"/>
        <w:rPr/>
      </w:pPr>
      <w:hyperlink r:id="rId140">
        <w:r>
          <w:rPr>
            <w:color w:val="1155CC"/>
            <w:u w:val="single"/>
          </w:rPr>
          <w:t>https://euskaljakintza.com/ariketaguztiak/atsotitzak-lantzen/</w:t>
        </w:r>
      </w:hyperlink>
      <w:r>
        <w:rPr/>
        <w:t xml:space="preserve"> Atsotitzak lantzeko hainbat ariketa ageri dira webgune honetan.</w:t>
      </w:r>
    </w:p>
    <w:p>
      <w:pPr>
        <w:pStyle w:val="Normal1"/>
        <w:rPr/>
      </w:pPr>
      <w:hyperlink r:id="rId141">
        <w:r>
          <w:rPr>
            <w:color w:val="1155CC"/>
            <w:u w:val="single"/>
          </w:rPr>
          <w:t>http://docplayer.es/28269586-Ariketa-1-whatsapp-atsotitzak-esaera-zaharrak.html</w:t>
        </w:r>
      </w:hyperlink>
      <w:r>
        <w:rPr/>
        <w:t xml:space="preserve"> Esaera zaharrak lantzeko ariketa gehiago.</w:t>
      </w:r>
    </w:p>
    <w:p>
      <w:pPr>
        <w:pStyle w:val="Normal1"/>
        <w:rPr/>
      </w:pPr>
      <w:hyperlink r:id="rId142">
        <w:r>
          <w:rPr>
            <w:color w:val="1155CC"/>
            <w:u w:val="single"/>
          </w:rPr>
          <w:t>http://haixeder.blogspot.com/2012/09/atsotitzak-edo-esaera-zaharrak.html</w:t>
        </w:r>
      </w:hyperlink>
      <w:r>
        <w:rPr/>
        <w:t xml:space="preserve"> Alfabetikoki, esaera zahar ugari ageri dira bertan.</w:t>
      </w:r>
    </w:p>
    <w:p>
      <w:pPr>
        <w:pStyle w:val="Normal1"/>
        <w:rPr/>
      </w:pPr>
      <w:hyperlink r:id="rId143">
        <w:r>
          <w:rPr>
            <w:color w:val="1155CC"/>
            <w:u w:val="single"/>
          </w:rPr>
          <w:t>https://blogak.eitb.eus/euskara/tag/esaera-zaharrak/</w:t>
        </w:r>
      </w:hyperlink>
      <w:r>
        <w:rPr/>
        <w:t xml:space="preserve"> Esaera zaharak hilabeteka</w:t>
      </w:r>
    </w:p>
    <w:p>
      <w:pPr>
        <w:pStyle w:val="Normal1"/>
        <w:rPr/>
      </w:pPr>
      <w:hyperlink r:id="rId144">
        <w:r>
          <w:rPr>
            <w:color w:val="1155CC"/>
            <w:u w:val="single"/>
          </w:rPr>
          <w:t>https://albokari2.wordpress.com/2008/11/18/esaera-zaharrak/</w:t>
        </w:r>
      </w:hyperlink>
      <w:r>
        <w:rPr/>
        <w:t xml:space="preserve"> 35 esaera zahar, gaztelaniazko itzulpenarekin</w:t>
      </w:r>
    </w:p>
    <w:p>
      <w:pPr>
        <w:pStyle w:val="Normal1"/>
        <w:rPr/>
      </w:pPr>
      <w:hyperlink r:id="rId145">
        <w:r>
          <w:rPr>
            <w:color w:val="1155CC"/>
            <w:u w:val="single"/>
          </w:rPr>
          <w:t>https://blogak.eitb.eus/euskara/2013/11/25/euskal-esaera-zaharrak-whatsappen/</w:t>
        </w:r>
      </w:hyperlink>
      <w:r>
        <w:rPr/>
        <w:t xml:space="preserve"> EIBZk eskaintzen dituen hainbat azalpen eta material</w:t>
      </w:r>
    </w:p>
    <w:p>
      <w:pPr>
        <w:pStyle w:val="Normal1"/>
        <w:jc w:val="both"/>
        <w:rPr/>
      </w:pPr>
      <w:r>
        <w:rPr/>
      </w:r>
    </w:p>
    <w:p>
      <w:pPr>
        <w:pStyle w:val="Normal1"/>
        <w:jc w:val="both"/>
        <w:rPr/>
      </w:pPr>
      <w:r>
        <w:rPr/>
        <w:t xml:space="preserve">Hurrengo ariketa </w:t>
      </w:r>
      <w:hyperlink r:id="rId146">
        <w:r>
          <w:rPr>
            <w:color w:val="1155CC"/>
            <w:u w:val="single"/>
          </w:rPr>
          <w:t>bertso saio batean</w:t>
        </w:r>
      </w:hyperlink>
      <w:r>
        <w:rPr/>
        <w:t xml:space="preserve"> oinarritutakoa da. Bertso saio honetan Sustrai Colinak eta Jon Maiak bertso bidez esaera zahar bana azalduko dute eta Igor Elortzak asmatu behar du zein den erranairu hori</w:t>
      </w:r>
      <w:r>
        <w:rPr>
          <w:rStyle w:val="Ancladenotaalpie"/>
          <w:vertAlign w:val="superscript"/>
        </w:rPr>
        <w:footnoteReference w:id="38"/>
      </w:r>
      <w:r>
        <w:rPr/>
        <w:t>. Ikasleei audioa paratuko diegu, baina ez dute bideoa ikusiko (edo bideoa ikusi behar badute, 01:29 minututik aitzina ikusi beharko dute). Zaila iruditzen bazaie, arbelean bi esaera zaharrak idatziko ditugu eta haiek erranen dute zein dagokion bakoitzari:</w:t>
      </w:r>
    </w:p>
    <w:p>
      <w:pPr>
        <w:pStyle w:val="Normal1"/>
        <w:ind w:firstLine="708"/>
        <w:rPr/>
      </w:pPr>
      <w:r>
        <w:rPr/>
        <w:t>1- Itsuen munduan, begi bakarra alkate</w:t>
      </w:r>
    </w:p>
    <w:p>
      <w:pPr>
        <w:pStyle w:val="Normal1"/>
        <w:ind w:firstLine="708"/>
        <w:rPr/>
      </w:pPr>
      <w:r>
        <w:rPr/>
        <w:t>2- Egon hadi lo, eta jango duk mehe</w:t>
      </w:r>
    </w:p>
    <w:p>
      <w:pPr>
        <w:pStyle w:val="Normal1"/>
        <w:ind w:left="0" w:hanging="0"/>
        <w:rPr/>
      </w:pPr>
      <w:r>
        <w:rPr/>
      </w:r>
    </w:p>
    <w:p>
      <w:pPr>
        <w:pStyle w:val="Normal1"/>
        <w:ind w:left="0" w:hanging="0"/>
        <w:jc w:val="both"/>
        <w:rPr/>
      </w:pPr>
      <w:r>
        <w:rPr/>
        <w:t xml:space="preserve">Azken ariketak ortzadarrarekin lotura du. Hasi baino lehen, galdetuko diegu ortzadarrari erreferentzia egiteko bertzelako modurik ezagutzen duten. Hori egin eta gero, Euskaltzaindiaren </w:t>
      </w:r>
      <w:hyperlink r:id="rId147">
        <w:r>
          <w:rPr>
            <w:color w:val="1155CC"/>
            <w:u w:val="single"/>
          </w:rPr>
          <w:t>Euskararen Herri Hizkeren Atlasean</w:t>
        </w:r>
      </w:hyperlink>
      <w:hyperlink r:id="rId148">
        <w:r>
          <w:rPr>
            <w:color w:val="1155CC"/>
          </w:rPr>
          <w:t xml:space="preserve"> </w:t>
        </w:r>
      </w:hyperlink>
      <w:r>
        <w:rPr/>
        <w:t>ortzadar solasa ahoz nola erraten den bilatzeko eskatuko diegu:</w:t>
      </w:r>
    </w:p>
    <w:p>
      <w:pPr>
        <w:pStyle w:val="Normal1"/>
        <w:ind w:left="0" w:hanging="0"/>
        <w:rPr/>
      </w:pPr>
      <w:r>
        <w:rPr/>
        <w:drawing>
          <wp:inline distT="0" distB="0" distL="0" distR="0">
            <wp:extent cx="5763260" cy="4330700"/>
            <wp:effectExtent l="0" t="0" r="0" b="0"/>
            <wp:docPr id="9" name="image4.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4.png" descr=""/>
                    <pic:cNvPicPr>
                      <a:picLocks noChangeAspect="1" noChangeArrowheads="1"/>
                    </pic:cNvPicPr>
                  </pic:nvPicPr>
                  <pic:blipFill>
                    <a:blip r:embed="rId149"/>
                    <a:stretch>
                      <a:fillRect/>
                    </a:stretch>
                  </pic:blipFill>
                  <pic:spPr bwMode="auto">
                    <a:xfrm>
                      <a:off x="0" y="0"/>
                      <a:ext cx="5763260" cy="4330700"/>
                    </a:xfrm>
                    <a:prstGeom prst="rect">
                      <a:avLst/>
                    </a:prstGeom>
                  </pic:spPr>
                </pic:pic>
              </a:graphicData>
            </a:graphic>
          </wp:inline>
        </w:drawing>
      </w:r>
    </w:p>
    <w:p>
      <w:pPr>
        <w:pStyle w:val="Normal1"/>
        <w:ind w:left="0" w:hanging="0"/>
        <w:rPr/>
      </w:pPr>
      <w:r>
        <w:rPr/>
      </w:r>
    </w:p>
    <w:p>
      <w:pPr>
        <w:pStyle w:val="Normal1"/>
        <w:ind w:left="0" w:hanging="0"/>
        <w:jc w:val="both"/>
        <w:rPr/>
      </w:pPr>
      <w:r>
        <w:rPr/>
        <w:t>Mapari begiratu eta adi irakurtzeko eskatuko diegu eta, horren ondotik, talde handian ahoz atentzioa zerk eman dizuen azalduko dute.</w:t>
      </w:r>
    </w:p>
    <w:p>
      <w:pPr>
        <w:pStyle w:val="Normal1"/>
        <w:ind w:left="0" w:hanging="0"/>
        <w:rPr/>
      </w:pPr>
      <w:r>
        <w:rPr/>
      </w:r>
    </w:p>
    <w:p>
      <w:pPr>
        <w:pStyle w:val="Normal1"/>
        <w:rPr>
          <w:b/>
          <w:b/>
        </w:rPr>
      </w:pPr>
      <w:r>
        <w:rPr>
          <w:b/>
        </w:rPr>
        <w:t>e) Ekoizpena</w:t>
      </w:r>
    </w:p>
    <w:p>
      <w:pPr>
        <w:pStyle w:val="Normal1"/>
        <w:jc w:val="both"/>
        <w:rPr/>
      </w:pPr>
      <w:r>
        <w:rPr/>
        <w:t>Binaka, emotikono bidez esaera zahar gehiago adieraziko dituzte. Horretarako, lehenbizi esaerak aukeratu beharko dituzte eta gero emotikonoak erabiliz adierazi. Ondoren, gelakideei paratuko dizkiete, asma ditzaten.</w:t>
      </w:r>
    </w:p>
    <w:p>
      <w:pPr>
        <w:pStyle w:val="Normal1"/>
        <w:jc w:val="both"/>
        <w:rPr/>
      </w:pPr>
      <w:r>
        <w:rPr/>
        <w:t xml:space="preserve">Adin honetan parranda eta ligatzea gustuko dutenez, </w:t>
      </w:r>
      <w:r>
        <w:rPr>
          <w:i/>
        </w:rPr>
        <w:t>parranda, mozkor, maitemindu</w:t>
      </w:r>
      <w:r>
        <w:rPr/>
        <w:t xml:space="preserve">… hitz gakoak sartuta, esaera zaharrak bilatzeko proposatzen ahal diegu. Horretarako, Gotzon Garateren </w:t>
      </w:r>
      <w:hyperlink r:id="rId150">
        <w:r>
          <w:rPr>
            <w:color w:val="1155CC"/>
            <w:u w:val="single"/>
          </w:rPr>
          <w:t>Atsotitzak</w:t>
        </w:r>
      </w:hyperlink>
      <w:r>
        <w:rPr/>
        <w:t xml:space="preserve"> webgunean sartu, goian dagoen </w:t>
      </w:r>
      <w:r>
        <w:rPr>
          <w:i/>
        </w:rPr>
        <w:t>Kontsultak</w:t>
      </w:r>
      <w:r>
        <w:rPr/>
        <w:t xml:space="preserve"> sakatu eta nahi diren hitz gakoak paratuz gero, hitz hori duten esaera zahar guztiak agertuko dira. Ezkerreko gezi gorriari sakatuz gero, berriz, erranairu hori bertze hizkuntza batzuetan nola erraten den agertuko da.</w:t>
      </w:r>
    </w:p>
    <w:p>
      <w:pPr>
        <w:pStyle w:val="Normal1"/>
        <w:jc w:val="both"/>
        <w:rPr/>
      </w:pPr>
      <w:r>
        <w:rPr/>
        <w:t xml:space="preserve">Bertze aukera bat izan daiteke, </w:t>
      </w:r>
      <w:hyperlink r:id="rId151">
        <w:r>
          <w:rPr>
            <w:color w:val="1155CC"/>
            <w:u w:val="single"/>
          </w:rPr>
          <w:t>webgune honetan</w:t>
        </w:r>
      </w:hyperlink>
      <w:r>
        <w:rPr/>
        <w:t xml:space="preserve"> ageri diren moduko azalpenak osatzea aukeratutako esaera zaharrekin eta gelakide guztien artean bilduma bat osatzea.</w:t>
      </w:r>
    </w:p>
    <w:p>
      <w:pPr>
        <w:pStyle w:val="Normal1"/>
        <w:rPr/>
      </w:pPr>
      <w:r>
        <w:rPr/>
        <w:t xml:space="preserve">Aurrekoarekin lotuta, bertze proposamen bat izan liteke marrazki bat egitea erranairuak dioena modu bisualean azaltzeko, jarraian ikus daitekeen gisakoa: </w:t>
      </w:r>
      <w:hyperlink r:id="rId152">
        <w:r>
          <w:rPr>
            <w:color w:val="1155CC"/>
            <w:u w:val="single"/>
          </w:rPr>
          <w:t>https://www.atalak.eus/ikasgela-materialak/ahozko-literatura/atsotitzak-irudiekin.html</w:t>
        </w:r>
      </w:hyperlink>
    </w:p>
    <w:p>
      <w:pPr>
        <w:pStyle w:val="Normal1"/>
        <w:jc w:val="center"/>
        <w:rPr>
          <w:b/>
          <w:b/>
          <w:sz w:val="28"/>
          <w:szCs w:val="28"/>
        </w:rPr>
      </w:pPr>
      <w:r>
        <w:rPr>
          <w:b/>
          <w:sz w:val="28"/>
          <w:szCs w:val="28"/>
        </w:rPr>
        <w:t>16. LANTZEKO BANDIDUAK</w:t>
      </w:r>
    </w:p>
    <w:p>
      <w:pPr>
        <w:pStyle w:val="Normal1"/>
        <w:jc w:val="both"/>
        <w:rPr>
          <w:b/>
          <w:b/>
          <w:sz w:val="28"/>
          <w:szCs w:val="28"/>
        </w:rPr>
      </w:pPr>
      <w:r>
        <w:rPr>
          <w:b/>
          <w:sz w:val="28"/>
          <w:szCs w:val="28"/>
        </w:rPr>
      </w:r>
    </w:p>
    <w:p>
      <w:pPr>
        <w:pStyle w:val="Normal1"/>
        <w:rPr/>
      </w:pPr>
      <w:r>
        <w:rPr>
          <w:b/>
        </w:rPr>
        <w:t>MAILA</w:t>
      </w:r>
      <w:r>
        <w:rPr/>
        <w:t>: DBH 3 eta 4</w:t>
      </w:r>
    </w:p>
    <w:p>
      <w:pPr>
        <w:pStyle w:val="Normal1"/>
        <w:rPr/>
      </w:pPr>
      <w:r>
        <w:rPr>
          <w:b/>
        </w:rPr>
        <w:t>IRAKASGAIAK</w:t>
      </w:r>
      <w:r>
        <w:rPr/>
        <w:t>: Euskal Hizkuntza eta Literatura / Plastika</w:t>
      </w:r>
    </w:p>
    <w:p>
      <w:pPr>
        <w:pStyle w:val="Normal1"/>
        <w:rPr/>
      </w:pPr>
      <w:r>
        <w:rPr>
          <w:b/>
        </w:rPr>
        <w:t>GAIA</w:t>
      </w:r>
      <w:r>
        <w:rPr/>
        <w:t>: Lantzeko bandiduak</w:t>
      </w:r>
    </w:p>
    <w:p>
      <w:pPr>
        <w:pStyle w:val="Normal1"/>
        <w:rPr/>
      </w:pPr>
      <w:r>
        <w:rPr>
          <w:b/>
        </w:rPr>
        <w:t>BIDEOA:</w:t>
      </w:r>
      <w:r>
        <w:rPr/>
        <w:t xml:space="preserve"> </w:t>
      </w:r>
      <w:hyperlink r:id="rId153">
        <w:r>
          <w:rPr>
            <w:color w:val="1155CC"/>
            <w:u w:val="single"/>
          </w:rPr>
          <w:t>https://www.mediateka.eus/eu/fitxategiak/99374/</w:t>
        </w:r>
      </w:hyperlink>
      <w:r>
        <w:rPr/>
        <w:t xml:space="preserve"> (02:43)</w:t>
      </w:r>
    </w:p>
    <w:p>
      <w:pPr>
        <w:pStyle w:val="Normal1"/>
        <w:rPr/>
      </w:pPr>
      <w:r>
        <w:rPr>
          <w:b/>
        </w:rPr>
        <w:t xml:space="preserve">HERRIA: </w:t>
      </w:r>
      <w:r>
        <w:rPr/>
        <w:t>Almandoz</w:t>
      </w:r>
    </w:p>
    <w:p>
      <w:pPr>
        <w:pStyle w:val="Normal1"/>
        <w:rPr>
          <w:b/>
          <w:b/>
        </w:rPr>
      </w:pPr>
      <w:r>
        <w:rPr>
          <w:b/>
        </w:rPr>
        <w:t>HELBURUAK:</w:t>
      </w:r>
    </w:p>
    <w:p>
      <w:pPr>
        <w:pStyle w:val="Normal1"/>
        <w:numPr>
          <w:ilvl w:val="0"/>
          <w:numId w:val="45"/>
        </w:numPr>
        <w:ind w:left="720" w:hanging="360"/>
        <w:rPr/>
      </w:pPr>
      <w:r>
        <w:rPr/>
        <w:t>Komiki bat egitea.</w:t>
      </w:r>
    </w:p>
    <w:p>
      <w:pPr>
        <w:pStyle w:val="Normal1"/>
        <w:numPr>
          <w:ilvl w:val="0"/>
          <w:numId w:val="45"/>
        </w:numPr>
        <w:ind w:left="720" w:hanging="360"/>
        <w:rPr/>
      </w:pPr>
      <w:r>
        <w:rPr/>
        <w:t>Onomatopeiak lantzea.</w:t>
      </w:r>
    </w:p>
    <w:p>
      <w:pPr>
        <w:pStyle w:val="Normal1"/>
        <w:rPr>
          <w:highlight w:val="yellow"/>
        </w:rPr>
      </w:pPr>
      <w:r>
        <w:rPr>
          <w:b/>
        </w:rPr>
        <w:t>IRAUPENA</w:t>
      </w:r>
      <w:r>
        <w:rPr/>
        <w:t>: bortz saio</w:t>
      </w:r>
    </w:p>
    <w:p>
      <w:pPr>
        <w:pStyle w:val="Normal1"/>
        <w:rPr>
          <w:b/>
          <w:b/>
        </w:rPr>
      </w:pPr>
      <w:r>
        <w:rPr>
          <w:b/>
        </w:rPr>
        <w:t>GELAN LANTZEKO</w:t>
      </w:r>
    </w:p>
    <w:p>
      <w:pPr>
        <w:pStyle w:val="Normal1"/>
        <w:rPr>
          <w:b/>
          <w:b/>
        </w:rPr>
      </w:pPr>
      <w:r>
        <w:rPr>
          <w:b/>
        </w:rPr>
        <w:t>a) Aurrezagutzak aktibatu</w:t>
      </w:r>
    </w:p>
    <w:p>
      <w:pPr>
        <w:pStyle w:val="Normal1"/>
        <w:spacing w:lineRule="auto" w:line="276"/>
        <w:jc w:val="both"/>
        <w:rPr>
          <w:color w:val="222222"/>
          <w:highlight w:val="white"/>
        </w:rPr>
      </w:pPr>
      <w:r>
        <w:rPr/>
        <w:t xml:space="preserve">Lehenbizi, </w:t>
      </w:r>
      <w:r>
        <w:rPr>
          <w:color w:val="222222"/>
          <w:highlight w:val="white"/>
        </w:rPr>
        <w:t>Lantzeko bandiduei buruz zer dakiten galdetuko diegu:</w:t>
      </w:r>
    </w:p>
    <w:p>
      <w:pPr>
        <w:pStyle w:val="Normal1"/>
        <w:jc w:val="both"/>
        <w:rPr>
          <w:color w:val="222222"/>
          <w:highlight w:val="white"/>
        </w:rPr>
      </w:pPr>
      <w:r>
        <w:rPr>
          <w:color w:val="222222"/>
          <w:highlight w:val="white"/>
        </w:rPr>
        <w:tab/>
        <w:t>Inoiz aditu duzue Lantzen bandiduak edo bidelapurrak izan zirela?</w:t>
      </w:r>
    </w:p>
    <w:p>
      <w:pPr>
        <w:pStyle w:val="Normal1"/>
        <w:jc w:val="both"/>
        <w:rPr>
          <w:color w:val="222222"/>
          <w:highlight w:val="white"/>
        </w:rPr>
      </w:pPr>
      <w:r>
        <w:rPr>
          <w:color w:val="222222"/>
          <w:highlight w:val="white"/>
        </w:rPr>
        <w:tab/>
        <w:t>Haien istoriorik ezagutzen duzue?</w:t>
      </w:r>
    </w:p>
    <w:p>
      <w:pPr>
        <w:pStyle w:val="Normal1"/>
        <w:jc w:val="both"/>
        <w:rPr>
          <w:color w:val="222222"/>
          <w:highlight w:val="white"/>
        </w:rPr>
      </w:pPr>
      <w:r>
        <w:rPr>
          <w:color w:val="222222"/>
          <w:highlight w:val="white"/>
        </w:rPr>
        <w:tab/>
      </w:r>
    </w:p>
    <w:p>
      <w:pPr>
        <w:pStyle w:val="Normal1"/>
        <w:spacing w:lineRule="auto" w:line="276"/>
        <w:jc w:val="both"/>
        <w:rPr/>
      </w:pPr>
      <w:r>
        <w:rPr>
          <w:color w:val="222222"/>
          <w:highlight w:val="white"/>
        </w:rPr>
        <w:t xml:space="preserve">Ondotik, </w:t>
      </w:r>
      <w:r>
        <w:rPr/>
        <w:t>Almandozi eta Lantzi buruzko aurrezagutzak aktibatuko ditugu:</w:t>
      </w:r>
    </w:p>
    <w:p>
      <w:pPr>
        <w:pStyle w:val="Normal1"/>
        <w:spacing w:lineRule="auto" w:line="276"/>
        <w:ind w:left="720" w:hanging="0"/>
        <w:jc w:val="both"/>
        <w:rPr/>
      </w:pPr>
      <w:r>
        <w:rPr/>
        <w:t xml:space="preserve">Zer dakizue Almandozi buruz? </w:t>
      </w:r>
    </w:p>
    <w:p>
      <w:pPr>
        <w:pStyle w:val="Normal1"/>
        <w:spacing w:lineRule="auto" w:line="276"/>
        <w:ind w:left="720" w:hanging="0"/>
        <w:jc w:val="both"/>
        <w:rPr/>
      </w:pPr>
      <w:r>
        <w:rPr/>
        <w:t>Han inoiz izan zarete?</w:t>
      </w:r>
    </w:p>
    <w:p>
      <w:pPr>
        <w:pStyle w:val="Normal1"/>
        <w:spacing w:lineRule="auto" w:line="276"/>
        <w:ind w:left="720" w:hanging="0"/>
        <w:jc w:val="both"/>
        <w:rPr/>
      </w:pPr>
      <w:r>
        <w:rPr/>
        <w:t>Lantz non dago?</w:t>
      </w:r>
    </w:p>
    <w:p>
      <w:pPr>
        <w:pStyle w:val="Normal1"/>
        <w:spacing w:lineRule="auto" w:line="276"/>
        <w:ind w:left="720" w:hanging="0"/>
        <w:jc w:val="both"/>
        <w:rPr/>
      </w:pPr>
      <w:r>
        <w:rPr/>
        <w:t>Zergatik da ezaguna?</w:t>
      </w:r>
    </w:p>
    <w:p>
      <w:pPr>
        <w:pStyle w:val="Normal1"/>
        <w:rPr/>
      </w:pPr>
      <w:r>
        <w:rPr/>
        <w:t>Almandoz Baztango herria da eta Iruñetik iparraldera 36 kilometrora dago.</w:t>
      </w:r>
    </w:p>
    <w:p>
      <w:pPr>
        <w:pStyle w:val="Normal1"/>
        <w:rPr/>
      </w:pPr>
      <w:r>
        <w:rPr/>
        <w:t>Lantz</w:t>
      </w:r>
      <w:r>
        <w:rPr>
          <w:rStyle w:val="Ancladenotaalpie"/>
          <w:vertAlign w:val="superscript"/>
        </w:rPr>
        <w:footnoteReference w:id="39"/>
      </w:r>
      <w:r>
        <w:rPr/>
        <w:t xml:space="preserve"> </w:t>
      </w:r>
      <w:hyperlink r:id="rId154">
        <w:r>
          <w:rPr/>
          <w:t>Ultzamalde</w:t>
        </w:r>
      </w:hyperlink>
      <w:r>
        <w:rPr/>
        <w:t>ko udalerria da eta Iruñetik iparraldera 25 kilometrora dago.</w:t>
      </w:r>
    </w:p>
    <w:p>
      <w:pPr>
        <w:pStyle w:val="Normal1"/>
        <w:rPr>
          <w:b/>
          <w:b/>
        </w:rPr>
      </w:pPr>
      <w:r>
        <w:rPr>
          <w:b/>
        </w:rPr>
      </w:r>
    </w:p>
    <w:p>
      <w:pPr>
        <w:pStyle w:val="Normal1"/>
        <w:rPr>
          <w:b/>
          <w:b/>
        </w:rPr>
      </w:pPr>
      <w:r>
        <w:rPr>
          <w:b/>
        </w:rPr>
        <w:t>b) Bideoa ikusi</w:t>
      </w:r>
    </w:p>
    <w:p>
      <w:pPr>
        <w:pStyle w:val="Normal1"/>
        <w:jc w:val="both"/>
        <w:rPr/>
      </w:pPr>
      <w:r>
        <w:rPr/>
        <w:t>Lantzeko bidelapurren istorioren berri izateko, Mediatekako pasartea proiektatuko dugu ikasgelan.</w:t>
      </w:r>
    </w:p>
    <w:p>
      <w:pPr>
        <w:pStyle w:val="Normal1"/>
        <w:rPr>
          <w:b/>
          <w:b/>
        </w:rPr>
      </w:pPr>
      <w:r>
        <w:rPr>
          <w:b/>
        </w:rPr>
      </w:r>
    </w:p>
    <w:p>
      <w:pPr>
        <w:pStyle w:val="Normal1"/>
        <w:rPr>
          <w:b/>
          <w:b/>
        </w:rPr>
      </w:pPr>
      <w:r>
        <w:rPr>
          <w:b/>
        </w:rPr>
        <w:t>c) Entzunaren ulermena</w:t>
      </w:r>
    </w:p>
    <w:p>
      <w:pPr>
        <w:pStyle w:val="Normal1"/>
        <w:rPr/>
      </w:pPr>
      <w:r>
        <w:rPr/>
        <w:t>Bakarka, galderei erantzunen diete:</w:t>
      </w:r>
    </w:p>
    <w:p>
      <w:pPr>
        <w:pStyle w:val="Normal1"/>
        <w:rPr>
          <w:b/>
          <w:b/>
        </w:rPr>
      </w:pPr>
      <w:r>
        <w:rPr>
          <w:b/>
        </w:rPr>
        <w:tab/>
        <w:t>1- Nor ziren Lantzeko bidelapurrak?</w:t>
      </w:r>
    </w:p>
    <w:p>
      <w:pPr>
        <w:pStyle w:val="Normal1"/>
        <w:rPr/>
      </w:pPr>
      <w:r>
        <w:rPr>
          <w:b/>
        </w:rPr>
        <w:tab/>
      </w:r>
      <w:r>
        <w:rPr/>
        <w:t>Belateko guardak edo zaintzaileak.</w:t>
      </w:r>
    </w:p>
    <w:p>
      <w:pPr>
        <w:pStyle w:val="Normal1"/>
        <w:rPr>
          <w:b/>
          <w:b/>
        </w:rPr>
      </w:pPr>
      <w:r>
        <w:rPr>
          <w:b/>
        </w:rPr>
        <w:tab/>
        <w:t>2- Zer egiten zuten?</w:t>
      </w:r>
    </w:p>
    <w:p>
      <w:pPr>
        <w:pStyle w:val="Normal1"/>
        <w:rPr/>
      </w:pPr>
      <w:r>
        <w:rPr>
          <w:b/>
        </w:rPr>
        <w:tab/>
      </w:r>
      <w:r>
        <w:rPr/>
        <w:t>Lapurtu eta jendea hil.</w:t>
      </w:r>
    </w:p>
    <w:p>
      <w:pPr>
        <w:pStyle w:val="Normal1"/>
        <w:rPr>
          <w:b/>
          <w:b/>
        </w:rPr>
      </w:pPr>
      <w:r>
        <w:rPr>
          <w:b/>
        </w:rPr>
        <w:tab/>
        <w:t>3- Nola hil zuten artzain bat?</w:t>
      </w:r>
    </w:p>
    <w:p>
      <w:pPr>
        <w:pStyle w:val="Normal1"/>
        <w:rPr/>
      </w:pPr>
      <w:r>
        <w:rPr>
          <w:b/>
        </w:rPr>
        <w:tab/>
      </w:r>
      <w:r>
        <w:rPr/>
        <w:t>Arma sorbaldaren gainean atzeraka begira jarri eta tiroa emanda.</w:t>
      </w:r>
    </w:p>
    <w:p>
      <w:pPr>
        <w:pStyle w:val="Normal1"/>
        <w:rPr>
          <w:b/>
          <w:b/>
        </w:rPr>
      </w:pPr>
      <w:r>
        <w:rPr>
          <w:b/>
        </w:rPr>
        <w:tab/>
        <w:t>4- Bazkaltzeko edo lo egiteko armak non uzten zituzten?</w:t>
      </w:r>
    </w:p>
    <w:p>
      <w:pPr>
        <w:pStyle w:val="Normal1"/>
        <w:rPr/>
      </w:pPr>
      <w:r>
        <w:rPr>
          <w:b/>
        </w:rPr>
        <w:tab/>
      </w:r>
      <w:r>
        <w:rPr/>
        <w:t>Inon ez, berriemaleak dio ez zituztela inoiz uzten.</w:t>
      </w:r>
    </w:p>
    <w:p>
      <w:pPr>
        <w:pStyle w:val="Normal1"/>
        <w:rPr>
          <w:b/>
          <w:b/>
        </w:rPr>
      </w:pPr>
      <w:r>
        <w:rPr>
          <w:b/>
        </w:rPr>
        <w:tab/>
        <w:t>5- Zer gertatu zitzaion emakume bati?</w:t>
      </w:r>
    </w:p>
    <w:p>
      <w:pPr>
        <w:pStyle w:val="Normal1"/>
        <w:ind w:left="708" w:hanging="0"/>
        <w:rPr/>
      </w:pPr>
      <w:r>
        <w:rPr/>
        <w:tab/>
        <w:t>Bandidoek lapurtu eta zulo batera bota zutela. Ondotik, engainatu zuten lagunduko ziotela erranez, baina hil zuten.</w:t>
      </w:r>
    </w:p>
    <w:p>
      <w:pPr>
        <w:pStyle w:val="Normal1"/>
        <w:rPr>
          <w:b/>
          <w:b/>
        </w:rPr>
      </w:pPr>
      <w:r>
        <w:rPr>
          <w:b/>
        </w:rPr>
        <w:tab/>
        <w:t>6- Emakume hori zulora erori zenean hil zen? Zure erantzuna azaldu.</w:t>
      </w:r>
    </w:p>
    <w:p>
      <w:pPr>
        <w:pStyle w:val="Normal1"/>
        <w:rPr/>
      </w:pPr>
      <w:r>
        <w:rPr/>
        <w:tab/>
        <w:t>Ez, tartean zegoen hutsune batean gelditu zen, beheitiraini erori gabe.</w:t>
      </w:r>
    </w:p>
    <w:p>
      <w:pPr>
        <w:pStyle w:val="Normal1"/>
        <w:rPr>
          <w:b/>
          <w:b/>
        </w:rPr>
      </w:pPr>
      <w:r>
        <w:rPr>
          <w:b/>
        </w:rPr>
        <w:tab/>
        <w:t>7- Bandiduek ateratzen lagundu zuten?</w:t>
      </w:r>
    </w:p>
    <w:p>
      <w:pPr>
        <w:pStyle w:val="Normal1"/>
        <w:ind w:left="708" w:hanging="0"/>
        <w:rPr/>
      </w:pPr>
      <w:r>
        <w:rPr>
          <w:b/>
        </w:rPr>
        <w:tab/>
      </w:r>
      <w:r>
        <w:rPr/>
        <w:t>Erran zioten lagunduko zutela, baina soka bota eta igotzen ari zela, soka askatu eta beheitiraino erori zen.</w:t>
      </w:r>
    </w:p>
    <w:p>
      <w:pPr>
        <w:pStyle w:val="Normal1"/>
        <w:rPr>
          <w:b/>
          <w:b/>
        </w:rPr>
      </w:pPr>
      <w:r>
        <w:rPr>
          <w:b/>
        </w:rPr>
        <w:tab/>
        <w:t>8- Zer agertu zen Almandozko iturri batean?</w:t>
      </w:r>
    </w:p>
    <w:p>
      <w:pPr>
        <w:pStyle w:val="Normal1"/>
        <w:rPr/>
      </w:pPr>
      <w:r>
        <w:rPr>
          <w:b/>
        </w:rPr>
        <w:tab/>
      </w:r>
      <w:r>
        <w:rPr/>
        <w:t>Emakume horren eraztuna eta behatzeko hezurra.</w:t>
      </w:r>
    </w:p>
    <w:p>
      <w:pPr>
        <w:pStyle w:val="Normal1"/>
        <w:rPr/>
      </w:pPr>
      <w:r>
        <w:rPr/>
        <w:t>Bukatzean, denon artean ahoz zuzenduko dugu.</w:t>
      </w:r>
    </w:p>
    <w:p>
      <w:pPr>
        <w:pStyle w:val="Normal1"/>
        <w:rPr/>
      </w:pPr>
      <w:r>
        <w:rPr/>
      </w:r>
    </w:p>
    <w:p>
      <w:pPr>
        <w:pStyle w:val="Normal1"/>
        <w:rPr>
          <w:b/>
          <w:b/>
        </w:rPr>
      </w:pPr>
      <w:r>
        <w:rPr>
          <w:b/>
        </w:rPr>
        <w:t xml:space="preserve">d) Lanketa </w:t>
      </w:r>
    </w:p>
    <w:p>
      <w:pPr>
        <w:pStyle w:val="Normal1"/>
        <w:rPr/>
      </w:pPr>
      <w:r>
        <w:rPr/>
        <w:t>Aditutako istorioa komiki bilakatuko dugu oraingoan. Horretarako, lau laguneko taldeak sortu eta lehenbizi, komikiaren alderdi nagusiak</w:t>
      </w:r>
      <w:r>
        <w:rPr>
          <w:rStyle w:val="Ancladenotaalpie"/>
          <w:vertAlign w:val="superscript"/>
        </w:rPr>
        <w:footnoteReference w:id="40"/>
      </w:r>
      <w:r>
        <w:rPr/>
        <w:t xml:space="preserve"> ikusiko ditugu. </w:t>
      </w:r>
    </w:p>
    <w:p>
      <w:pPr>
        <w:pStyle w:val="Normal1"/>
        <w:rPr/>
      </w:pPr>
      <w:r>
        <w:rPr/>
        <w:t>Hasteko, komikiak dituen ezaugarriak aztertuko ditugu:</w:t>
      </w:r>
    </w:p>
    <w:p>
      <w:pPr>
        <w:pStyle w:val="Normal1"/>
        <w:numPr>
          <w:ilvl w:val="0"/>
          <w:numId w:val="35"/>
        </w:numPr>
        <w:spacing w:before="0" w:afterAutospacing="0" w:after="0"/>
        <w:ind w:left="720" w:hanging="360"/>
        <w:rPr/>
      </w:pPr>
      <w:r>
        <w:rPr/>
        <w:t>Irudiak eta testua (gehienetan ahozko hizkuntza) elkarrekin ageri dira.</w:t>
      </w:r>
    </w:p>
    <w:p>
      <w:pPr>
        <w:pStyle w:val="Normal1"/>
        <w:numPr>
          <w:ilvl w:val="0"/>
          <w:numId w:val="35"/>
        </w:numPr>
        <w:spacing w:before="0" w:afterAutospacing="0" w:after="0"/>
        <w:ind w:left="720" w:hanging="360"/>
        <w:rPr>
          <w:u w:val="none"/>
        </w:rPr>
      </w:pPr>
      <w:r>
        <w:rPr/>
        <w:t>Batzuetan narratzailea ageri da.</w:t>
      </w:r>
    </w:p>
    <w:p>
      <w:pPr>
        <w:pStyle w:val="Normal1"/>
        <w:numPr>
          <w:ilvl w:val="0"/>
          <w:numId w:val="35"/>
        </w:numPr>
        <w:spacing w:before="0" w:afterAutospacing="0" w:after="0"/>
        <w:ind w:left="720" w:hanging="360"/>
        <w:rPr/>
      </w:pPr>
      <w:r>
        <w:rPr/>
        <w:t>Binetek forma eta tamaina ugari dituzte.</w:t>
      </w:r>
    </w:p>
    <w:p>
      <w:pPr>
        <w:pStyle w:val="Normal1"/>
        <w:numPr>
          <w:ilvl w:val="0"/>
          <w:numId w:val="35"/>
        </w:numPr>
        <w:spacing w:before="0" w:afterAutospacing="0" w:after="0"/>
        <w:ind w:left="720" w:hanging="360"/>
        <w:rPr/>
      </w:pPr>
      <w:r>
        <w:rPr/>
        <w:t>Plano anitz daude:</w:t>
      </w:r>
    </w:p>
    <w:p>
      <w:pPr>
        <w:pStyle w:val="Normal1"/>
        <w:numPr>
          <w:ilvl w:val="1"/>
          <w:numId w:val="35"/>
        </w:numPr>
        <w:spacing w:before="0" w:afterAutospacing="0" w:after="0"/>
        <w:ind w:left="1440" w:hanging="360"/>
        <w:rPr/>
      </w:pPr>
      <w:r>
        <w:rPr/>
        <w:t>Panoramikoa: toki zabala ikusten da urrutitik eta pertsonaiak ez dira ia ikusten.</w:t>
      </w:r>
    </w:p>
    <w:p>
      <w:pPr>
        <w:pStyle w:val="Normal1"/>
        <w:numPr>
          <w:ilvl w:val="1"/>
          <w:numId w:val="35"/>
        </w:numPr>
        <w:spacing w:before="0" w:afterAutospacing="0" w:after="0"/>
        <w:ind w:left="1440" w:hanging="360"/>
        <w:rPr/>
      </w:pPr>
      <w:r>
        <w:rPr/>
        <w:t>Orokorra: pertsonaiak dauden tokian ikusten dira.</w:t>
      </w:r>
    </w:p>
    <w:p>
      <w:pPr>
        <w:pStyle w:val="Normal1"/>
        <w:numPr>
          <w:ilvl w:val="1"/>
          <w:numId w:val="35"/>
        </w:numPr>
        <w:spacing w:before="0" w:afterAutospacing="0" w:after="0"/>
        <w:ind w:left="1440" w:hanging="360"/>
        <w:rPr/>
      </w:pPr>
      <w:r>
        <w:rPr/>
        <w:t>Osoa: pertsona bat osorik hartzen du.</w:t>
      </w:r>
    </w:p>
    <w:p>
      <w:pPr>
        <w:pStyle w:val="Normal1"/>
        <w:numPr>
          <w:ilvl w:val="1"/>
          <w:numId w:val="35"/>
        </w:numPr>
        <w:spacing w:before="0" w:afterAutospacing="0" w:after="0"/>
        <w:ind w:left="1440" w:hanging="360"/>
        <w:rPr/>
      </w:pPr>
      <w:r>
        <w:rPr/>
        <w:t>Plano erdia: pertsona belaunetatik edo bularretik goiti ageri da.</w:t>
      </w:r>
    </w:p>
    <w:p>
      <w:pPr>
        <w:pStyle w:val="Normal1"/>
        <w:numPr>
          <w:ilvl w:val="1"/>
          <w:numId w:val="35"/>
        </w:numPr>
        <w:spacing w:before="0" w:afterAutospacing="0" w:after="0"/>
        <w:ind w:left="1440" w:hanging="360"/>
        <w:rPr/>
      </w:pPr>
      <w:r>
        <w:rPr/>
        <w:t>Lehen planoa: aurpegia, gorputzaren bertze atal zehatz bat edo objektu bat ageri da.</w:t>
      </w:r>
    </w:p>
    <w:p>
      <w:pPr>
        <w:pStyle w:val="Normal1"/>
        <w:numPr>
          <w:ilvl w:val="1"/>
          <w:numId w:val="35"/>
        </w:numPr>
        <w:spacing w:before="0" w:afterAutospacing="0" w:after="0"/>
        <w:ind w:left="1440" w:hanging="360"/>
        <w:rPr/>
      </w:pPr>
      <w:r>
        <w:rPr/>
        <w:t>Xehetasun planoa: ohar bat, begi bat, labana bat… ageri da.</w:t>
      </w:r>
    </w:p>
    <w:p>
      <w:pPr>
        <w:pStyle w:val="Normal1"/>
        <w:numPr>
          <w:ilvl w:val="0"/>
          <w:numId w:val="35"/>
        </w:numPr>
        <w:spacing w:before="0" w:afterAutospacing="0" w:after="0"/>
        <w:ind w:left="720" w:hanging="360"/>
        <w:rPr/>
      </w:pPr>
      <w:r>
        <w:rPr/>
        <w:t>Keinuek emozioak adierazten dituzte.</w:t>
      </w:r>
    </w:p>
    <w:p>
      <w:pPr>
        <w:pStyle w:val="Normal1"/>
        <w:numPr>
          <w:ilvl w:val="0"/>
          <w:numId w:val="35"/>
        </w:numPr>
        <w:spacing w:before="0" w:afterAutospacing="0" w:after="0"/>
        <w:ind w:left="720" w:hanging="360"/>
        <w:rPr/>
      </w:pPr>
      <w:r>
        <w:rPr/>
        <w:t>Puxiken bidez pertsonaiek errandakoa adierazten da:</w:t>
      </w:r>
    </w:p>
    <w:p>
      <w:pPr>
        <w:pStyle w:val="Normal1"/>
        <w:numPr>
          <w:ilvl w:val="1"/>
          <w:numId w:val="35"/>
        </w:numPr>
        <w:spacing w:before="0" w:afterAutospacing="0" w:after="0"/>
        <w:ind w:left="1440" w:hanging="360"/>
        <w:rPr/>
      </w:pPr>
      <w:r>
        <w:rPr/>
        <w:t>Puxiken buztanak erakusten du nor ari den solasean.</w:t>
      </w:r>
    </w:p>
    <w:p>
      <w:pPr>
        <w:pStyle w:val="Normal1"/>
        <w:numPr>
          <w:ilvl w:val="1"/>
          <w:numId w:val="35"/>
        </w:numPr>
        <w:spacing w:before="0" w:afterAutospacing="0" w:after="0"/>
        <w:ind w:left="1440" w:hanging="360"/>
        <w:rPr>
          <w:u w:val="none"/>
        </w:rPr>
      </w:pPr>
      <w:r>
        <w:rPr/>
        <w:t>Buztan bat baino gehiago badago, jende anitz gauza bera erraten ari delako da.</w:t>
      </w:r>
    </w:p>
    <w:p>
      <w:pPr>
        <w:pStyle w:val="Normal1"/>
        <w:numPr>
          <w:ilvl w:val="1"/>
          <w:numId w:val="35"/>
        </w:numPr>
        <w:spacing w:before="0" w:afterAutospacing="0" w:after="0"/>
        <w:ind w:left="1440" w:hanging="360"/>
        <w:rPr>
          <w:u w:val="none"/>
        </w:rPr>
      </w:pPr>
      <w:r>
        <w:rPr/>
        <w:t>Puxiken formak ere informazioa ematen digu (oihuka ari bada, puxikak puntak izanen ditu; pentsatzen ari bada, hodei itxura izanen du…)</w:t>
      </w:r>
    </w:p>
    <w:p>
      <w:pPr>
        <w:pStyle w:val="Normal1"/>
        <w:numPr>
          <w:ilvl w:val="0"/>
          <w:numId w:val="35"/>
        </w:numPr>
        <w:spacing w:before="0" w:afterAutospacing="0" w:after="0"/>
        <w:ind w:left="720" w:hanging="360"/>
        <w:rPr/>
      </w:pPr>
      <w:r>
        <w:rPr/>
        <w:t>Onomatopeiak ageri dira.</w:t>
      </w:r>
    </w:p>
    <w:p>
      <w:pPr>
        <w:pStyle w:val="Normal1"/>
        <w:numPr>
          <w:ilvl w:val="0"/>
          <w:numId w:val="35"/>
        </w:numPr>
        <w:spacing w:before="0" w:afterAutospacing="0" w:after="0"/>
        <w:ind w:left="720" w:hanging="360"/>
        <w:rPr/>
      </w:pPr>
      <w:r>
        <w:rPr/>
        <w:t>Hitz itsusiak adierazteko, ikur bereziak, tximistak, apoak, sugeak… erabiltzen dira.</w:t>
      </w:r>
    </w:p>
    <w:p>
      <w:pPr>
        <w:pStyle w:val="Normal1"/>
        <w:numPr>
          <w:ilvl w:val="0"/>
          <w:numId w:val="35"/>
        </w:numPr>
        <w:ind w:left="720" w:hanging="360"/>
        <w:rPr/>
      </w:pPr>
      <w:r>
        <w:rPr/>
        <w:t>Mugimendua ere adierazten da (marra zuzenak direnean, pertsonaia korrika doa; zubi txiki forma dutenean, saltoka ari da).</w:t>
      </w:r>
    </w:p>
    <w:p>
      <w:pPr>
        <w:pStyle w:val="Normal1"/>
        <w:ind w:left="720" w:hanging="0"/>
        <w:rPr/>
      </w:pPr>
      <w:r>
        <w:rPr/>
      </w:r>
    </w:p>
    <w:p>
      <w:pPr>
        <w:pStyle w:val="Normal1"/>
        <w:ind w:left="0" w:hanging="0"/>
        <w:rPr/>
      </w:pPr>
      <w:r>
        <w:rPr/>
        <w:t>Jarraibide edo aurkezpen gehiago behar izanez gero, jarraian eskura daitezke:</w:t>
      </w:r>
    </w:p>
    <w:p>
      <w:pPr>
        <w:pStyle w:val="Normal1"/>
        <w:rPr/>
      </w:pPr>
      <w:hyperlink r:id="rId155">
        <w:r>
          <w:rPr>
            <w:color w:val="1155CC"/>
            <w:u w:val="single"/>
          </w:rPr>
          <w:t>https://pt.slideshare.net/plastika/komikia-7331767</w:t>
        </w:r>
      </w:hyperlink>
    </w:p>
    <w:p>
      <w:pPr>
        <w:pStyle w:val="Normal1"/>
        <w:spacing w:lineRule="auto" w:line="240" w:before="0" w:after="0"/>
        <w:rPr>
          <w:sz w:val="20"/>
          <w:szCs w:val="20"/>
        </w:rPr>
      </w:pPr>
      <w:hyperlink r:id="rId156">
        <w:r>
          <w:rPr>
            <w:color w:val="1155CC"/>
            <w:u w:val="single"/>
          </w:rPr>
          <w:t>https://pt.slideshare.net/nanu373/komikia-7579776</w:t>
        </w:r>
      </w:hyperlink>
      <w:r>
        <w:rPr>
          <w:sz w:val="20"/>
          <w:szCs w:val="20"/>
        </w:rPr>
        <w:t xml:space="preserve"> </w:t>
      </w:r>
    </w:p>
    <w:p>
      <w:pPr>
        <w:pStyle w:val="Normal1"/>
        <w:spacing w:lineRule="auto" w:line="240" w:before="0" w:after="0"/>
        <w:rPr>
          <w:sz w:val="20"/>
          <w:szCs w:val="20"/>
        </w:rPr>
      </w:pPr>
      <w:r>
        <w:rPr>
          <w:sz w:val="20"/>
          <w:szCs w:val="20"/>
        </w:rPr>
      </w:r>
    </w:p>
    <w:p>
      <w:pPr>
        <w:pStyle w:val="Normal1"/>
        <w:spacing w:lineRule="auto" w:line="240" w:before="0" w:after="0"/>
        <w:rPr>
          <w:sz w:val="20"/>
          <w:szCs w:val="20"/>
        </w:rPr>
      </w:pPr>
      <w:r>
        <w:rPr>
          <w:sz w:val="20"/>
          <w:szCs w:val="20"/>
        </w:rPr>
      </w:r>
    </w:p>
    <w:p>
      <w:pPr>
        <w:pStyle w:val="Normal1"/>
        <w:spacing w:lineRule="auto" w:line="240" w:before="0" w:after="0"/>
        <w:rPr>
          <w:sz w:val="20"/>
          <w:szCs w:val="20"/>
        </w:rPr>
      </w:pPr>
      <w:r>
        <w:rPr/>
        <w:t>Komikia IKTak baliatuz egin nahi izanez gero, ordea, hainbat tutorial ditugu sarean</w:t>
      </w:r>
      <w:r>
        <w:rPr>
          <w:sz w:val="20"/>
          <w:szCs w:val="20"/>
        </w:rPr>
        <w:t>:</w:t>
      </w:r>
    </w:p>
    <w:p>
      <w:pPr>
        <w:pStyle w:val="Normal1"/>
        <w:spacing w:lineRule="auto" w:line="240" w:before="0" w:after="0"/>
        <w:rPr>
          <w:sz w:val="20"/>
          <w:szCs w:val="20"/>
        </w:rPr>
      </w:pPr>
      <w:r>
        <w:rPr>
          <w:sz w:val="20"/>
          <w:szCs w:val="20"/>
        </w:rPr>
      </w:r>
    </w:p>
    <w:p>
      <w:pPr>
        <w:pStyle w:val="Normal1"/>
        <w:spacing w:lineRule="auto" w:line="240" w:before="0" w:after="0"/>
        <w:rPr>
          <w:sz w:val="20"/>
          <w:szCs w:val="20"/>
        </w:rPr>
      </w:pPr>
      <w:hyperlink r:id="rId157">
        <w:r>
          <w:rPr>
            <w:color w:val="1155CC"/>
            <w:sz w:val="20"/>
            <w:szCs w:val="20"/>
            <w:u w:val="single"/>
          </w:rPr>
          <w:t>https://es.calameo.com/read/0005011805a3b30146227</w:t>
        </w:r>
      </w:hyperlink>
    </w:p>
    <w:p>
      <w:pPr>
        <w:pStyle w:val="Normal1"/>
        <w:spacing w:lineRule="auto" w:line="240" w:before="0" w:after="0"/>
        <w:rPr>
          <w:sz w:val="20"/>
          <w:szCs w:val="20"/>
        </w:rPr>
      </w:pPr>
      <w:r>
        <w:rPr>
          <w:sz w:val="20"/>
          <w:szCs w:val="20"/>
        </w:rPr>
      </w:r>
    </w:p>
    <w:p>
      <w:pPr>
        <w:pStyle w:val="Normal1"/>
        <w:spacing w:lineRule="auto" w:line="240" w:before="0" w:after="0"/>
        <w:rPr>
          <w:sz w:val="20"/>
          <w:szCs w:val="20"/>
        </w:rPr>
      </w:pPr>
      <w:hyperlink r:id="rId158">
        <w:r>
          <w:rPr>
            <w:color w:val="1155CC"/>
            <w:sz w:val="20"/>
            <w:szCs w:val="20"/>
            <w:u w:val="single"/>
          </w:rPr>
          <w:t>https://issuu.com/msnlizentzia/docs/comic_creator</w:t>
        </w:r>
      </w:hyperlink>
    </w:p>
    <w:p>
      <w:pPr>
        <w:pStyle w:val="Normal1"/>
        <w:spacing w:lineRule="auto" w:line="240" w:before="0" w:after="0"/>
        <w:rPr>
          <w:sz w:val="20"/>
          <w:szCs w:val="20"/>
        </w:rPr>
      </w:pPr>
      <w:r>
        <w:rPr>
          <w:sz w:val="20"/>
          <w:szCs w:val="20"/>
        </w:rPr>
      </w:r>
    </w:p>
    <w:p>
      <w:pPr>
        <w:pStyle w:val="Normal1"/>
        <w:rPr/>
      </w:pPr>
      <w:hyperlink r:id="rId159">
        <w:r>
          <w:rPr>
            <w:color w:val="1155CC"/>
            <w:u w:val="single"/>
          </w:rPr>
          <w:t>https://pt.slideshare.net/joxean21/komikiak-egiteko-jarraibideak</w:t>
        </w:r>
      </w:hyperlink>
    </w:p>
    <w:p>
      <w:pPr>
        <w:pStyle w:val="Normal1"/>
        <w:rPr/>
      </w:pPr>
      <w:r>
        <w:rPr/>
      </w:r>
    </w:p>
    <w:p>
      <w:pPr>
        <w:pStyle w:val="Normal1"/>
        <w:jc w:val="both"/>
        <w:rPr/>
      </w:pPr>
      <w:r>
        <w:rPr/>
        <w:t>Hurrengo pausoa haien istorioaren nondik norakoak zehaztea da, hau da, zer kontatuko duten erabakitzea. Bideoan aditutako Lantzeko bandiduen istorioa komiki bihurtzen ahal dute edota ezagutzen edo asmatzen duten bertze bat ere sor dezakete.</w:t>
      </w:r>
    </w:p>
    <w:p>
      <w:pPr>
        <w:pStyle w:val="Normal1"/>
        <w:jc w:val="both"/>
        <w:rPr/>
      </w:pPr>
      <w:r>
        <w:rPr/>
      </w:r>
    </w:p>
    <w:p>
      <w:pPr>
        <w:pStyle w:val="Normal1"/>
        <w:jc w:val="both"/>
        <w:rPr/>
      </w:pPr>
      <w:r>
        <w:rPr/>
        <w:t>Arestian aipatu dugun moduan, onomatopeiek garrantzi handia dute komikietan. Hori dela eta, komikia egiten hasi baino lehen, euskarazko onomatopeiak ikusiko ditugu. Horretarako, haien istorioaren nondik norakoak zehaztuta izanen dituztenez, jarraian ageri diren webgune hauek aztertu eta beharrezkoak dituztenak bereiziko dituzte:</w:t>
      </w:r>
    </w:p>
    <w:p>
      <w:pPr>
        <w:pStyle w:val="Normal1"/>
        <w:rPr/>
      </w:pPr>
      <w:hyperlink r:id="rId160">
        <w:r>
          <w:rPr>
            <w:color w:val="1155CC"/>
            <w:u w:val="single"/>
          </w:rPr>
          <w:t>https://blogak.eitb.eus/euskara/2012/06/28/bihotzak-taup-taup-egiten-al-dizu-euskal-onomatopeiak/</w:t>
        </w:r>
      </w:hyperlink>
    </w:p>
    <w:p>
      <w:pPr>
        <w:pStyle w:val="Normal1"/>
        <w:rPr/>
      </w:pPr>
      <w:hyperlink r:id="rId161">
        <w:r>
          <w:rPr>
            <w:color w:val="1155CC"/>
            <w:u w:val="single"/>
          </w:rPr>
          <w:t>https://zuzeu.eus/euskara/euskal-onomatopeiak-berreskuratzen/</w:t>
        </w:r>
      </w:hyperlink>
    </w:p>
    <w:p>
      <w:pPr>
        <w:pStyle w:val="Normal1"/>
        <w:rPr/>
      </w:pPr>
      <w:hyperlink r:id="rId162">
        <w:r>
          <w:rPr>
            <w:color w:val="1155CC"/>
            <w:u w:val="single"/>
          </w:rPr>
          <w:t>https://www.berria.eus/estiloliburua/gaikako-hiztegiak/21</w:t>
        </w:r>
      </w:hyperlink>
    </w:p>
    <w:p>
      <w:pPr>
        <w:pStyle w:val="Normal1"/>
        <w:rPr/>
      </w:pPr>
      <w:hyperlink r:id="rId163">
        <w:r>
          <w:rPr>
            <w:color w:val="1155CC"/>
            <w:u w:val="single"/>
          </w:rPr>
          <w:t>https://quizlet.com/es/430544402/euskara-1-dbh-1ik-onomatopeiak-flash-cards/</w:t>
        </w:r>
      </w:hyperlink>
    </w:p>
    <w:p>
      <w:pPr>
        <w:pStyle w:val="Normal1"/>
        <w:rPr/>
      </w:pPr>
      <w:r>
        <w:rPr/>
      </w:r>
    </w:p>
    <w:p>
      <w:pPr>
        <w:pStyle w:val="Normal1"/>
        <w:rPr>
          <w:b/>
          <w:b/>
        </w:rPr>
      </w:pPr>
      <w:r>
        <w:rPr>
          <w:b/>
        </w:rPr>
        <w:t>e) Ekoizpena</w:t>
      </w:r>
    </w:p>
    <w:p>
      <w:pPr>
        <w:pStyle w:val="Normal1"/>
        <w:jc w:val="both"/>
        <w:rPr/>
      </w:pPr>
      <w:r>
        <w:rPr/>
        <w:t xml:space="preserve">Teoria ikusi eta gero, launaka kontatuko duten istorioaren zirriborroa eginen dute; bertan, ikusitako alderdi guztiak islatu beharko dira eta, hori lortzeko, ezinbertzekoa da planifikatzea eta modu eskematikoan bada ere, diseinatzea. </w:t>
      </w:r>
    </w:p>
    <w:p>
      <w:pPr>
        <w:pStyle w:val="Normal1"/>
        <w:jc w:val="both"/>
        <w:rPr/>
      </w:pPr>
      <w:r>
        <w:rPr/>
        <w:t>Bukatzeko, komikiak eskuz edota IKTak erabilita sortu, eta gelakideei erakutsiko dizkiete.</w:t>
      </w:r>
    </w:p>
    <w:p>
      <w:pPr>
        <w:pStyle w:val="Normal1"/>
        <w:jc w:val="center"/>
        <w:rPr>
          <w:b/>
          <w:b/>
          <w:sz w:val="28"/>
          <w:szCs w:val="28"/>
        </w:rPr>
      </w:pPr>
      <w:r>
        <w:rPr>
          <w:b/>
          <w:sz w:val="28"/>
          <w:szCs w:val="28"/>
        </w:rPr>
      </w:r>
      <w:r>
        <w:br w:type="page"/>
      </w:r>
    </w:p>
    <w:p>
      <w:pPr>
        <w:pStyle w:val="Normal1"/>
        <w:jc w:val="center"/>
        <w:rPr>
          <w:b/>
          <w:b/>
          <w:sz w:val="28"/>
          <w:szCs w:val="28"/>
        </w:rPr>
      </w:pPr>
      <w:r>
        <w:rPr>
          <w:b/>
          <w:sz w:val="28"/>
          <w:szCs w:val="28"/>
        </w:rPr>
        <w:t>17. OIHANEKO LANA</w:t>
      </w:r>
    </w:p>
    <w:p>
      <w:pPr>
        <w:pStyle w:val="Normal1"/>
        <w:jc w:val="both"/>
        <w:rPr>
          <w:b/>
          <w:b/>
          <w:sz w:val="28"/>
          <w:szCs w:val="28"/>
        </w:rPr>
      </w:pPr>
      <w:r>
        <w:rPr>
          <w:b/>
          <w:sz w:val="28"/>
          <w:szCs w:val="28"/>
        </w:rPr>
      </w:r>
    </w:p>
    <w:p>
      <w:pPr>
        <w:pStyle w:val="Normal1"/>
        <w:rPr/>
      </w:pPr>
      <w:r>
        <w:rPr>
          <w:b/>
        </w:rPr>
        <w:t>MAILA</w:t>
      </w:r>
      <w:r>
        <w:rPr/>
        <w:t>: DBH 3 eta 4</w:t>
      </w:r>
    </w:p>
    <w:p>
      <w:pPr>
        <w:pStyle w:val="Normal1"/>
        <w:rPr/>
      </w:pPr>
      <w:r>
        <w:rPr>
          <w:b/>
        </w:rPr>
        <w:t>IRAKASGAIA</w:t>
      </w:r>
      <w:r>
        <w:rPr/>
        <w:t>: Euskal Hizkuntza eta Literatura</w:t>
      </w:r>
    </w:p>
    <w:p>
      <w:pPr>
        <w:pStyle w:val="Normal1"/>
        <w:rPr/>
      </w:pPr>
      <w:r>
        <w:rPr>
          <w:b/>
        </w:rPr>
        <w:t>GAIA</w:t>
      </w:r>
      <w:r>
        <w:rPr/>
        <w:t>: Oihaneko lana</w:t>
      </w:r>
    </w:p>
    <w:p>
      <w:pPr>
        <w:pStyle w:val="Normal1"/>
        <w:rPr/>
      </w:pPr>
      <w:r>
        <w:rPr>
          <w:b/>
        </w:rPr>
        <w:t>BIDEOA:</w:t>
      </w:r>
      <w:r>
        <w:rPr/>
        <w:t xml:space="preserve"> </w:t>
      </w:r>
      <w:hyperlink r:id="rId164">
        <w:r>
          <w:rPr>
            <w:color w:val="1155CC"/>
            <w:u w:val="single"/>
          </w:rPr>
          <w:t>https://www.mediateka.eus/eu/fitxategiak/99397/</w:t>
        </w:r>
      </w:hyperlink>
      <w:r>
        <w:rPr/>
        <w:t xml:space="preserve"> (03:54)</w:t>
      </w:r>
    </w:p>
    <w:p>
      <w:pPr>
        <w:pStyle w:val="Normal1"/>
        <w:rPr/>
      </w:pPr>
      <w:r>
        <w:rPr>
          <w:b/>
        </w:rPr>
        <w:t xml:space="preserve">HERRIA: </w:t>
      </w:r>
      <w:r>
        <w:rPr/>
        <w:t>Eltzaburu</w:t>
      </w:r>
    </w:p>
    <w:p>
      <w:pPr>
        <w:pStyle w:val="Normal1"/>
        <w:rPr>
          <w:b/>
          <w:b/>
        </w:rPr>
      </w:pPr>
      <w:r>
        <w:rPr>
          <w:b/>
        </w:rPr>
        <w:t>HELBURUAK:</w:t>
      </w:r>
    </w:p>
    <w:p>
      <w:pPr>
        <w:pStyle w:val="Normal1"/>
        <w:numPr>
          <w:ilvl w:val="0"/>
          <w:numId w:val="1"/>
        </w:numPr>
        <w:spacing w:lineRule="auto" w:line="240" w:before="0" w:after="0"/>
        <w:ind w:left="720" w:hanging="360"/>
        <w:rPr/>
      </w:pPr>
      <w:r>
        <w:rPr/>
        <w:t>Nafarroako ondare kulturalaren eta sozialaren berri izan eta lantzea.</w:t>
      </w:r>
    </w:p>
    <w:p>
      <w:pPr>
        <w:pStyle w:val="Normal1"/>
        <w:numPr>
          <w:ilvl w:val="0"/>
          <w:numId w:val="1"/>
        </w:numPr>
        <w:spacing w:lineRule="auto" w:line="240" w:before="0" w:after="0"/>
        <w:ind w:left="720" w:hanging="360"/>
        <w:rPr/>
      </w:pPr>
      <w:r>
        <w:rPr/>
        <w:t>Erreportaje bat egitea.</w:t>
      </w:r>
    </w:p>
    <w:p>
      <w:pPr>
        <w:pStyle w:val="Normal1"/>
        <w:spacing w:lineRule="auto" w:line="240" w:before="0" w:after="0"/>
        <w:ind w:left="720" w:hanging="0"/>
        <w:rPr/>
      </w:pPr>
      <w:r>
        <w:rPr/>
      </w:r>
    </w:p>
    <w:p>
      <w:pPr>
        <w:pStyle w:val="Normal1"/>
        <w:rPr/>
      </w:pPr>
      <w:r>
        <w:rPr>
          <w:b/>
        </w:rPr>
        <w:t>IRAUPENA</w:t>
      </w:r>
      <w:r>
        <w:rPr/>
        <w:t>: lau saio</w:t>
      </w:r>
    </w:p>
    <w:p>
      <w:pPr>
        <w:pStyle w:val="Normal1"/>
        <w:rPr>
          <w:b/>
          <w:b/>
        </w:rPr>
      </w:pPr>
      <w:r>
        <w:rPr>
          <w:b/>
        </w:rPr>
        <w:t>GELAN LANTZEKO</w:t>
      </w:r>
    </w:p>
    <w:p>
      <w:pPr>
        <w:pStyle w:val="Normal1"/>
        <w:rPr>
          <w:b/>
          <w:b/>
        </w:rPr>
      </w:pPr>
      <w:r>
        <w:rPr>
          <w:b/>
        </w:rPr>
        <w:t>a) Aurrezagutzak aktibatu</w:t>
      </w:r>
    </w:p>
    <w:p>
      <w:pPr>
        <w:pStyle w:val="Normal1"/>
        <w:spacing w:lineRule="auto" w:line="276"/>
        <w:jc w:val="both"/>
        <w:rPr/>
      </w:pPr>
      <w:r>
        <w:rPr/>
        <w:t xml:space="preserve">Gaiarekin hasi baino lehen, oihaneko lana zer den dakiten galdetuko diegu: </w:t>
      </w:r>
    </w:p>
    <w:p>
      <w:pPr>
        <w:pStyle w:val="Normal1"/>
        <w:numPr>
          <w:ilvl w:val="0"/>
          <w:numId w:val="30"/>
        </w:numPr>
        <w:spacing w:lineRule="auto" w:line="276" w:before="0" w:afterAutospacing="0" w:after="0"/>
        <w:ind w:left="1440" w:hanging="360"/>
        <w:jc w:val="both"/>
        <w:rPr>
          <w:u w:val="none"/>
        </w:rPr>
      </w:pPr>
      <w:r>
        <w:rPr/>
        <w:t>Zer lan egiten dute/zuten?</w:t>
      </w:r>
    </w:p>
    <w:p>
      <w:pPr>
        <w:pStyle w:val="Normal1"/>
        <w:numPr>
          <w:ilvl w:val="0"/>
          <w:numId w:val="30"/>
        </w:numPr>
        <w:spacing w:lineRule="auto" w:line="276" w:before="0" w:afterAutospacing="0" w:after="0"/>
        <w:ind w:left="1440" w:hanging="360"/>
        <w:jc w:val="both"/>
        <w:rPr>
          <w:u w:val="none"/>
        </w:rPr>
      </w:pPr>
      <w:r>
        <w:rPr/>
        <w:t xml:space="preserve">Horretan aritu zen inor ezagutzen duzue? </w:t>
      </w:r>
    </w:p>
    <w:p>
      <w:pPr>
        <w:pStyle w:val="Normal1"/>
        <w:numPr>
          <w:ilvl w:val="0"/>
          <w:numId w:val="30"/>
        </w:numPr>
        <w:spacing w:lineRule="auto" w:line="276" w:before="0" w:afterAutospacing="0" w:after="0"/>
        <w:ind w:left="1440" w:hanging="360"/>
        <w:jc w:val="both"/>
        <w:rPr>
          <w:u w:val="none"/>
        </w:rPr>
      </w:pPr>
      <w:r>
        <w:rPr/>
        <w:t>Non egiten zuten lo?</w:t>
      </w:r>
    </w:p>
    <w:p>
      <w:pPr>
        <w:pStyle w:val="Normal1"/>
        <w:numPr>
          <w:ilvl w:val="0"/>
          <w:numId w:val="30"/>
        </w:numPr>
        <w:spacing w:lineRule="auto" w:line="276"/>
        <w:ind w:left="1440" w:hanging="360"/>
        <w:jc w:val="both"/>
        <w:rPr>
          <w:u w:val="none"/>
        </w:rPr>
      </w:pPr>
      <w:r>
        <w:rPr/>
        <w:t>Zer jaten zuten?</w:t>
      </w:r>
    </w:p>
    <w:p>
      <w:pPr>
        <w:pStyle w:val="Normal1"/>
        <w:shd w:val="clear" w:fill="FFFFFF"/>
        <w:spacing w:lineRule="auto" w:line="240" w:before="100" w:after="100"/>
        <w:jc w:val="both"/>
        <w:rPr/>
      </w:pPr>
      <w:r>
        <w:rPr/>
        <w:t xml:space="preserve">Gaiari buruzko aurrezagutzak aktibatu ostean, Eltzabururi buruz zer dakiten ikusiko dugu: </w:t>
      </w:r>
    </w:p>
    <w:p>
      <w:pPr>
        <w:pStyle w:val="Normal1"/>
        <w:spacing w:lineRule="auto" w:line="276"/>
        <w:ind w:left="720" w:hanging="0"/>
        <w:jc w:val="both"/>
        <w:rPr/>
      </w:pPr>
      <w:r>
        <w:rPr/>
        <w:t xml:space="preserve">Zer dakizue Eltzabururi buruz? </w:t>
      </w:r>
    </w:p>
    <w:p>
      <w:pPr>
        <w:pStyle w:val="Normal1"/>
        <w:spacing w:lineRule="auto" w:line="276"/>
        <w:ind w:left="720" w:hanging="0"/>
        <w:jc w:val="both"/>
        <w:rPr/>
      </w:pPr>
      <w:r>
        <w:rPr/>
        <w:t xml:space="preserve">Nafarroako mapan non kokatuko zenukete? </w:t>
      </w:r>
    </w:p>
    <w:p>
      <w:pPr>
        <w:pStyle w:val="Normal1"/>
        <w:spacing w:lineRule="auto" w:line="276"/>
        <w:ind w:left="720" w:hanging="0"/>
        <w:jc w:val="both"/>
        <w:rPr/>
      </w:pPr>
      <w:r>
        <w:rPr/>
        <w:t xml:space="preserve">Han inoiz izan zarete? </w:t>
      </w:r>
    </w:p>
    <w:p>
      <w:pPr>
        <w:pStyle w:val="Normal1"/>
        <w:spacing w:lineRule="auto" w:line="276"/>
        <w:ind w:left="0" w:hanging="0"/>
        <w:jc w:val="both"/>
        <w:rPr/>
      </w:pPr>
      <w:r>
        <w:rPr/>
        <w:t xml:space="preserve">Eltzaburu </w:t>
      </w:r>
      <w:hyperlink r:id="rId165">
        <w:r>
          <w:rPr/>
          <w:t>Ultzamako</w:t>
        </w:r>
      </w:hyperlink>
      <w:r>
        <w:rPr/>
        <w:t xml:space="preserve"> kontzejua da eta Iruñetik iparraldera, errepidez joanez gero, 29 kilometrora dago. </w:t>
      </w:r>
    </w:p>
    <w:p>
      <w:pPr>
        <w:pStyle w:val="Normal1"/>
        <w:spacing w:lineRule="auto" w:line="276"/>
        <w:ind w:left="0" w:hanging="0"/>
        <w:jc w:val="both"/>
        <w:rPr>
          <w:highlight w:val="white"/>
        </w:rPr>
      </w:pPr>
      <w:r>
        <w:rPr>
          <w:highlight w:val="white"/>
        </w:rPr>
      </w:r>
    </w:p>
    <w:p>
      <w:pPr>
        <w:pStyle w:val="Normal1"/>
        <w:rPr/>
      </w:pPr>
      <w:r>
        <w:rPr>
          <w:b/>
        </w:rPr>
        <w:t>b) Bideoa ikusi</w:t>
      </w:r>
    </w:p>
    <w:p>
      <w:pPr>
        <w:pStyle w:val="Normal1"/>
        <w:spacing w:lineRule="auto" w:line="276"/>
        <w:jc w:val="both"/>
        <w:rPr/>
      </w:pPr>
      <w:r>
        <w:rPr/>
        <w:t>Aurrezagutzak aktibatuta gaia kokatu ondotik, bideoa ikusiko dugu.</w:t>
      </w:r>
    </w:p>
    <w:p>
      <w:pPr>
        <w:pStyle w:val="Normal1"/>
        <w:rPr>
          <w:b/>
          <w:b/>
        </w:rPr>
      </w:pPr>
      <w:r>
        <w:rPr>
          <w:b/>
        </w:rPr>
      </w:r>
    </w:p>
    <w:p>
      <w:pPr>
        <w:pStyle w:val="Normal1"/>
        <w:rPr>
          <w:b/>
          <w:b/>
        </w:rPr>
      </w:pPr>
      <w:r>
        <w:rPr>
          <w:b/>
        </w:rPr>
        <w:t>c) Entzunaren ulermena</w:t>
      </w:r>
    </w:p>
    <w:p>
      <w:pPr>
        <w:pStyle w:val="Normal1"/>
        <w:spacing w:lineRule="auto" w:line="276"/>
        <w:jc w:val="both"/>
        <w:rPr/>
      </w:pPr>
      <w:r>
        <w:rPr/>
        <w:t xml:space="preserve">Bideoa ikusi eta gero, bikoteka galdera hauei erantzuteko eskatuko diegu ikasleei: </w:t>
      </w:r>
    </w:p>
    <w:p>
      <w:pPr>
        <w:pStyle w:val="Normal1"/>
        <w:spacing w:lineRule="auto" w:line="276"/>
        <w:ind w:left="708" w:hanging="0"/>
        <w:jc w:val="both"/>
        <w:rPr>
          <w:b/>
          <w:b/>
        </w:rPr>
      </w:pPr>
      <w:r>
        <w:rPr>
          <w:b/>
        </w:rPr>
        <w:tab/>
        <w:t>1- Nolako ohatzeak izaten zituzten oihanean lan egiten zuten gizonek?</w:t>
      </w:r>
    </w:p>
    <w:p>
      <w:pPr>
        <w:pStyle w:val="Normal1"/>
        <w:spacing w:lineRule="auto" w:line="276"/>
        <w:ind w:left="708" w:hanging="0"/>
        <w:jc w:val="both"/>
        <w:rPr/>
      </w:pPr>
      <w:r>
        <w:rPr/>
        <w:tab/>
        <w:t>Lurrean makil batzuk gurutzatuta paratu, ainarra gainean eta hori guztia tapatzeko, ardi larru bat. Manta onen bat baldin bazuten, horrekin tapatzen ziren.</w:t>
      </w:r>
    </w:p>
    <w:p>
      <w:pPr>
        <w:pStyle w:val="Normal1"/>
        <w:spacing w:lineRule="auto" w:line="276"/>
        <w:ind w:left="708" w:hanging="0"/>
        <w:jc w:val="both"/>
        <w:rPr>
          <w:b/>
          <w:b/>
        </w:rPr>
      </w:pPr>
      <w:r>
        <w:rPr>
          <w:b/>
        </w:rPr>
        <w:t>2- Nolako bizitza zuten?</w:t>
      </w:r>
    </w:p>
    <w:p>
      <w:pPr>
        <w:pStyle w:val="Normal1"/>
        <w:spacing w:lineRule="auto" w:line="276"/>
        <w:ind w:left="708" w:hanging="0"/>
        <w:jc w:val="both"/>
        <w:rPr/>
      </w:pPr>
      <w:r>
        <w:rPr/>
        <w:t>Gogorra.</w:t>
      </w:r>
    </w:p>
    <w:p>
      <w:pPr>
        <w:pStyle w:val="Normal1"/>
        <w:spacing w:lineRule="auto" w:line="276"/>
        <w:ind w:left="708" w:hanging="0"/>
        <w:jc w:val="both"/>
        <w:rPr>
          <w:b/>
          <w:b/>
        </w:rPr>
      </w:pPr>
      <w:r>
        <w:rPr>
          <w:b/>
        </w:rPr>
        <w:t>3- Noiz garbitzen ziren?</w:t>
      </w:r>
    </w:p>
    <w:p>
      <w:pPr>
        <w:pStyle w:val="Normal1"/>
        <w:spacing w:lineRule="auto" w:line="276"/>
        <w:ind w:left="708" w:hanging="0"/>
        <w:jc w:val="both"/>
        <w:rPr/>
      </w:pPr>
      <w:r>
        <w:rPr/>
        <w:t>Igande arratsaldeetan.</w:t>
      </w:r>
    </w:p>
    <w:p>
      <w:pPr>
        <w:pStyle w:val="Normal1"/>
        <w:spacing w:lineRule="auto" w:line="276"/>
        <w:ind w:left="708" w:hanging="0"/>
        <w:jc w:val="both"/>
        <w:rPr>
          <w:b/>
          <w:b/>
        </w:rPr>
      </w:pPr>
      <w:r>
        <w:rPr>
          <w:b/>
        </w:rPr>
        <w:t>4- Zergatik egoten ziren beltz-beltzak?</w:t>
      </w:r>
    </w:p>
    <w:p>
      <w:pPr>
        <w:pStyle w:val="Normal1"/>
        <w:spacing w:lineRule="auto" w:line="276"/>
        <w:ind w:firstLine="708"/>
        <w:jc w:val="both"/>
        <w:rPr/>
      </w:pPr>
      <w:r>
        <w:rPr/>
        <w:t>Ikatz hautsarekin zikintzen zirelako eta ez zirelako garbitzen.</w:t>
      </w:r>
    </w:p>
    <w:p>
      <w:pPr>
        <w:pStyle w:val="Normal1"/>
        <w:spacing w:lineRule="auto" w:line="276"/>
        <w:ind w:firstLine="708"/>
        <w:jc w:val="both"/>
        <w:rPr>
          <w:b/>
          <w:b/>
        </w:rPr>
      </w:pPr>
      <w:r>
        <w:rPr>
          <w:b/>
        </w:rPr>
        <w:t>5- Non garbitzen ziren?</w:t>
      </w:r>
    </w:p>
    <w:p>
      <w:pPr>
        <w:pStyle w:val="Normal1"/>
        <w:spacing w:lineRule="auto" w:line="276"/>
        <w:ind w:firstLine="708"/>
        <w:jc w:val="both"/>
        <w:rPr/>
      </w:pPr>
      <w:r>
        <w:rPr/>
        <w:t>Mendiko edozein errekatan.</w:t>
      </w:r>
    </w:p>
    <w:p>
      <w:pPr>
        <w:pStyle w:val="Normal1"/>
        <w:spacing w:lineRule="auto" w:line="276"/>
        <w:ind w:firstLine="708"/>
        <w:jc w:val="both"/>
        <w:rPr>
          <w:b/>
          <w:b/>
        </w:rPr>
      </w:pPr>
      <w:r>
        <w:rPr>
          <w:b/>
        </w:rPr>
        <w:t>6- Nora joaten ziren bazkaltzera?</w:t>
      </w:r>
    </w:p>
    <w:p>
      <w:pPr>
        <w:pStyle w:val="Normal1"/>
        <w:spacing w:lineRule="auto" w:line="276"/>
        <w:ind w:firstLine="708"/>
        <w:jc w:val="both"/>
        <w:rPr/>
      </w:pPr>
      <w:r>
        <w:rPr/>
        <w:t>Inora ere ez, lanean ari ziren lekura eramaten zieten bazkaria.</w:t>
      </w:r>
    </w:p>
    <w:p>
      <w:pPr>
        <w:pStyle w:val="Normal1"/>
        <w:spacing w:lineRule="auto" w:line="276"/>
        <w:ind w:firstLine="708"/>
        <w:jc w:val="both"/>
        <w:rPr>
          <w:b/>
          <w:b/>
        </w:rPr>
      </w:pPr>
      <w:r>
        <w:rPr>
          <w:b/>
        </w:rPr>
        <w:t>7- Zer jaten zuten?</w:t>
      </w:r>
    </w:p>
    <w:p>
      <w:pPr>
        <w:pStyle w:val="Normal1"/>
        <w:spacing w:lineRule="auto" w:line="276"/>
        <w:ind w:firstLine="708"/>
        <w:jc w:val="both"/>
        <w:rPr/>
      </w:pPr>
      <w:r>
        <w:rPr/>
        <w:t>Babak.</w:t>
      </w:r>
    </w:p>
    <w:p>
      <w:pPr>
        <w:pStyle w:val="Normal1"/>
        <w:spacing w:lineRule="auto" w:line="276"/>
        <w:ind w:firstLine="708"/>
        <w:jc w:val="both"/>
        <w:rPr>
          <w:b/>
          <w:b/>
        </w:rPr>
      </w:pPr>
      <w:r>
        <w:rPr>
          <w:b/>
        </w:rPr>
        <w:t>8- Nolako ontziak zituzten bazkaltzeko?</w:t>
      </w:r>
    </w:p>
    <w:p>
      <w:pPr>
        <w:pStyle w:val="Normal1"/>
        <w:spacing w:lineRule="auto" w:line="276"/>
        <w:ind w:firstLine="708"/>
        <w:jc w:val="both"/>
        <w:rPr/>
      </w:pPr>
      <w:r>
        <w:rPr/>
        <w:t>Ontzi batetik 8-10 lagunek bazkaltzen zuten. Norberak bere goilara izaten zuen.</w:t>
      </w:r>
    </w:p>
    <w:p>
      <w:pPr>
        <w:pStyle w:val="Normal1"/>
        <w:spacing w:lineRule="auto" w:line="276"/>
        <w:ind w:firstLine="708"/>
        <w:jc w:val="both"/>
        <w:rPr>
          <w:b/>
          <w:b/>
        </w:rPr>
      </w:pPr>
      <w:r>
        <w:rPr>
          <w:b/>
        </w:rPr>
        <w:t>9- Zer gertatzen zen goilara galduz gero?</w:t>
      </w:r>
    </w:p>
    <w:p>
      <w:pPr>
        <w:pStyle w:val="Normal1"/>
        <w:spacing w:lineRule="auto" w:line="276"/>
        <w:ind w:left="708" w:hanging="0"/>
        <w:jc w:val="both"/>
        <w:rPr/>
      </w:pPr>
      <w:r>
        <w:rPr/>
        <w:t>Igande arratsalderen batean egurrezko bat egin behar zutela, bertzenaz ezin baitzuten bazkaldu.</w:t>
      </w:r>
    </w:p>
    <w:p>
      <w:pPr>
        <w:pStyle w:val="Normal1"/>
        <w:spacing w:lineRule="auto" w:line="276"/>
        <w:ind w:firstLine="708"/>
        <w:jc w:val="both"/>
        <w:rPr>
          <w:b/>
          <w:b/>
        </w:rPr>
      </w:pPr>
      <w:r>
        <w:rPr>
          <w:b/>
        </w:rPr>
        <w:t>10- Non gordetzten zituzten goilarak?</w:t>
      </w:r>
    </w:p>
    <w:p>
      <w:pPr>
        <w:pStyle w:val="Normal1"/>
        <w:spacing w:lineRule="auto" w:line="276"/>
        <w:ind w:firstLine="708"/>
        <w:jc w:val="both"/>
        <w:rPr/>
      </w:pPr>
      <w:r>
        <w:rPr/>
        <w:t>Zahatoan lotuta eramaten zuten.</w:t>
      </w:r>
    </w:p>
    <w:p>
      <w:pPr>
        <w:pStyle w:val="Normal1"/>
        <w:spacing w:lineRule="auto" w:line="276"/>
        <w:ind w:firstLine="708"/>
        <w:jc w:val="both"/>
        <w:rPr>
          <w:b/>
          <w:b/>
        </w:rPr>
      </w:pPr>
      <w:r>
        <w:rPr>
          <w:b/>
        </w:rPr>
        <w:t>11- Euria ari bazuen, non bazkaltzen zuten? Zer ondorio zuen horrek?</w:t>
      </w:r>
    </w:p>
    <w:p>
      <w:pPr>
        <w:pStyle w:val="Normal1"/>
        <w:spacing w:lineRule="auto" w:line="276"/>
        <w:ind w:firstLine="708"/>
        <w:jc w:val="both"/>
        <w:rPr/>
      </w:pPr>
      <w:r>
        <w:rPr/>
        <w:t>Mendian, euripean. Txapeletako euria baben ontzira erortzen zen.</w:t>
      </w:r>
    </w:p>
    <w:p>
      <w:pPr>
        <w:pStyle w:val="Normal1"/>
        <w:spacing w:lineRule="auto" w:line="276"/>
        <w:ind w:firstLine="708"/>
        <w:jc w:val="both"/>
        <w:rPr>
          <w:b/>
          <w:b/>
        </w:rPr>
      </w:pPr>
      <w:r>
        <w:rPr>
          <w:b/>
        </w:rPr>
        <w:t>12- Noiz izaten zuten denbora librea?</w:t>
      </w:r>
    </w:p>
    <w:p>
      <w:pPr>
        <w:pStyle w:val="Normal1"/>
        <w:spacing w:lineRule="auto" w:line="276"/>
        <w:ind w:firstLine="708"/>
        <w:jc w:val="both"/>
        <w:rPr/>
      </w:pPr>
      <w:r>
        <w:rPr/>
        <w:t>Igande arratsaldeetan.</w:t>
      </w:r>
    </w:p>
    <w:p>
      <w:pPr>
        <w:pStyle w:val="Normal1"/>
        <w:spacing w:lineRule="auto" w:line="276"/>
        <w:ind w:firstLine="708"/>
        <w:jc w:val="both"/>
        <w:rPr>
          <w:b/>
          <w:b/>
        </w:rPr>
      </w:pPr>
      <w:r>
        <w:rPr>
          <w:b/>
        </w:rPr>
        <w:t>13- Zer egiten zuten libre zutenean?</w:t>
      </w:r>
    </w:p>
    <w:p>
      <w:pPr>
        <w:pStyle w:val="Normal1"/>
        <w:spacing w:lineRule="auto" w:line="276"/>
        <w:ind w:left="708" w:hanging="0"/>
        <w:jc w:val="both"/>
        <w:rPr/>
      </w:pPr>
      <w:r>
        <w:rPr/>
        <w:t>Haiek eta haien arropak garbitu, eskutitzen bat idatzi andregaiari edo familiari eta merienda eder bat prestatu.</w:t>
      </w:r>
    </w:p>
    <w:p>
      <w:pPr>
        <w:pStyle w:val="Normal1"/>
        <w:spacing w:lineRule="auto" w:line="276"/>
        <w:ind w:firstLine="708"/>
        <w:jc w:val="both"/>
        <w:rPr>
          <w:b/>
          <w:b/>
        </w:rPr>
      </w:pPr>
      <w:r>
        <w:rPr>
          <w:b/>
        </w:rPr>
        <w:t>14- Zer meriendatzen zuten?</w:t>
      </w:r>
    </w:p>
    <w:p>
      <w:pPr>
        <w:pStyle w:val="Normal1"/>
        <w:spacing w:lineRule="auto" w:line="276"/>
        <w:ind w:firstLine="708"/>
        <w:jc w:val="both"/>
        <w:rPr/>
      </w:pPr>
      <w:r>
        <w:rPr/>
        <w:t>Umerria</w:t>
      </w:r>
      <w:r>
        <w:rPr>
          <w:rStyle w:val="Ancladenotaalpie"/>
          <w:vertAlign w:val="superscript"/>
        </w:rPr>
        <w:footnoteReference w:id="41"/>
      </w:r>
      <w:r>
        <w:rPr/>
        <w:t xml:space="preserve"> edo ardia.</w:t>
      </w:r>
    </w:p>
    <w:p>
      <w:pPr>
        <w:pStyle w:val="Normal1"/>
        <w:spacing w:lineRule="auto" w:line="276"/>
        <w:ind w:firstLine="708"/>
        <w:jc w:val="both"/>
        <w:rPr>
          <w:b/>
          <w:b/>
        </w:rPr>
      </w:pPr>
      <w:r>
        <w:rPr>
          <w:b/>
        </w:rPr>
        <w:t>15- Merienda nork ordaintzen zuen?</w:t>
      </w:r>
    </w:p>
    <w:p>
      <w:pPr>
        <w:pStyle w:val="Normal1"/>
        <w:spacing w:lineRule="auto" w:line="276"/>
        <w:ind w:firstLine="708"/>
        <w:jc w:val="both"/>
        <w:rPr/>
      </w:pPr>
      <w:r>
        <w:rPr/>
        <w:t>Haiek, nagusiak ez.</w:t>
      </w:r>
    </w:p>
    <w:p>
      <w:pPr>
        <w:pStyle w:val="Normal1"/>
        <w:spacing w:lineRule="auto" w:line="276"/>
        <w:ind w:firstLine="708"/>
        <w:jc w:val="both"/>
        <w:rPr>
          <w:b/>
          <w:b/>
        </w:rPr>
      </w:pPr>
      <w:r>
        <w:rPr>
          <w:b/>
        </w:rPr>
        <w:t>16- Zergatik ez ziren astero herrira joaten?</w:t>
      </w:r>
    </w:p>
    <w:p>
      <w:pPr>
        <w:pStyle w:val="Normal1"/>
        <w:spacing w:lineRule="auto" w:line="276"/>
        <w:ind w:firstLine="708"/>
        <w:jc w:val="both"/>
        <w:rPr/>
      </w:pPr>
      <w:r>
        <w:rPr/>
        <w:t>Bi orduko bidea zutelako.</w:t>
      </w:r>
    </w:p>
    <w:p>
      <w:pPr>
        <w:pStyle w:val="Normal1"/>
        <w:spacing w:lineRule="auto" w:line="276"/>
        <w:ind w:firstLine="708"/>
        <w:jc w:val="both"/>
        <w:rPr>
          <w:b/>
          <w:b/>
        </w:rPr>
      </w:pPr>
      <w:r>
        <w:rPr>
          <w:b/>
        </w:rPr>
        <w:t>17- Nolako bideak izaten zituzten herrira joateko?</w:t>
      </w:r>
    </w:p>
    <w:p>
      <w:pPr>
        <w:pStyle w:val="Normal1"/>
        <w:spacing w:lineRule="auto" w:line="276"/>
        <w:ind w:firstLine="708"/>
        <w:jc w:val="both"/>
        <w:rPr/>
      </w:pPr>
      <w:r>
        <w:rPr/>
        <w:t>Mando bideak izaten ziren.</w:t>
      </w:r>
    </w:p>
    <w:p>
      <w:pPr>
        <w:pStyle w:val="Normal1"/>
        <w:spacing w:lineRule="auto" w:line="276"/>
        <w:ind w:left="0" w:hanging="0"/>
        <w:jc w:val="both"/>
        <w:rPr/>
      </w:pPr>
      <w:r>
        <w:rPr/>
        <w:t>Bukatzean, denon artean ahoz zuzenduko dugu.</w:t>
      </w:r>
    </w:p>
    <w:p>
      <w:pPr>
        <w:pStyle w:val="Normal1"/>
        <w:spacing w:lineRule="auto" w:line="276"/>
        <w:ind w:left="0" w:hanging="0"/>
        <w:jc w:val="both"/>
        <w:rPr/>
      </w:pPr>
      <w:r>
        <w:rPr/>
      </w:r>
    </w:p>
    <w:p>
      <w:pPr>
        <w:pStyle w:val="Normal1"/>
        <w:jc w:val="both"/>
        <w:rPr>
          <w:b/>
          <w:b/>
        </w:rPr>
      </w:pPr>
      <w:r>
        <w:rPr>
          <w:b/>
        </w:rPr>
        <w:t xml:space="preserve">d) Lanketa </w:t>
      </w:r>
    </w:p>
    <w:p>
      <w:pPr>
        <w:pStyle w:val="Normal1"/>
        <w:jc w:val="both"/>
        <w:rPr/>
      </w:pPr>
      <w:r>
        <w:rPr/>
        <w:t xml:space="preserve">Helburua launaka oihaneko lanaren inguruko erreportaje bat egitea izanen denez, lehenbizi, erreportajeen ezaugarriak berrikusiko ditugu </w:t>
      </w:r>
      <w:hyperlink r:id="rId166">
        <w:r>
          <w:rPr>
            <w:color w:val="1155CC"/>
            <w:u w:val="single"/>
          </w:rPr>
          <w:t>Prezi aurkezpen honen</w:t>
        </w:r>
      </w:hyperlink>
      <w:r>
        <w:rPr/>
        <w:t xml:space="preserve"> bidez.</w:t>
      </w:r>
    </w:p>
    <w:p>
      <w:pPr>
        <w:pStyle w:val="Normal1"/>
        <w:jc w:val="both"/>
        <w:rPr/>
      </w:pPr>
      <w:r>
        <w:rPr/>
        <w:t>Azalpen orokorrenak azaldu eta gero, denon artean erreportajeak izan ditzakeen atalak eta azpigaiak arbelean idatziko ditugu:</w:t>
      </w:r>
    </w:p>
    <w:p>
      <w:pPr>
        <w:pStyle w:val="Normal1"/>
        <w:numPr>
          <w:ilvl w:val="0"/>
          <w:numId w:val="46"/>
        </w:numPr>
        <w:spacing w:before="0" w:afterAutospacing="0" w:after="0"/>
        <w:ind w:left="720" w:hanging="360"/>
        <w:rPr/>
      </w:pPr>
      <w:r>
        <w:rPr/>
        <w:t>Izenburua</w:t>
      </w:r>
    </w:p>
    <w:p>
      <w:pPr>
        <w:pStyle w:val="Normal1"/>
        <w:numPr>
          <w:ilvl w:val="0"/>
          <w:numId w:val="46"/>
        </w:numPr>
        <w:spacing w:before="0" w:afterAutospacing="0" w:after="0"/>
        <w:ind w:left="720" w:hanging="360"/>
        <w:rPr/>
      </w:pPr>
      <w:r>
        <w:rPr/>
        <w:t>Sarrera</w:t>
      </w:r>
    </w:p>
    <w:p>
      <w:pPr>
        <w:pStyle w:val="Normal1"/>
        <w:numPr>
          <w:ilvl w:val="0"/>
          <w:numId w:val="46"/>
        </w:numPr>
        <w:spacing w:before="0" w:afterAutospacing="0" w:after="0"/>
        <w:ind w:left="720" w:hanging="360"/>
        <w:rPr/>
      </w:pPr>
      <w:r>
        <w:rPr/>
        <w:t>Gorputza</w:t>
      </w:r>
    </w:p>
    <w:p>
      <w:pPr>
        <w:pStyle w:val="Normal1"/>
        <w:numPr>
          <w:ilvl w:val="1"/>
          <w:numId w:val="46"/>
        </w:numPr>
        <w:spacing w:before="0" w:afterAutospacing="0" w:after="0"/>
        <w:ind w:left="1440" w:hanging="360"/>
        <w:rPr/>
      </w:pPr>
      <w:r>
        <w:rPr/>
        <w:t>Nolako lana zen. Lanpostu motak. Lan egiteko tresnak</w:t>
      </w:r>
    </w:p>
    <w:p>
      <w:pPr>
        <w:pStyle w:val="Normal1"/>
        <w:numPr>
          <w:ilvl w:val="1"/>
          <w:numId w:val="46"/>
        </w:numPr>
        <w:spacing w:before="0" w:afterAutospacing="0" w:after="0"/>
        <w:ind w:left="1440" w:hanging="360"/>
        <w:rPr/>
      </w:pPr>
      <w:r>
        <w:rPr/>
        <w:t>Istripuak</w:t>
      </w:r>
    </w:p>
    <w:p>
      <w:pPr>
        <w:pStyle w:val="Normal1"/>
        <w:numPr>
          <w:ilvl w:val="1"/>
          <w:numId w:val="46"/>
        </w:numPr>
        <w:spacing w:before="0" w:afterAutospacing="0" w:after="0"/>
        <w:ind w:left="1440" w:hanging="360"/>
        <w:rPr/>
      </w:pPr>
      <w:r>
        <w:rPr/>
        <w:t>Zenbat denbora pasatzen zuten mendian eta zenbat ordu lan egiten zituzten egunean.</w:t>
      </w:r>
    </w:p>
    <w:p>
      <w:pPr>
        <w:pStyle w:val="Normal1"/>
        <w:numPr>
          <w:ilvl w:val="1"/>
          <w:numId w:val="46"/>
        </w:numPr>
        <w:spacing w:before="0" w:afterAutospacing="0" w:after="0"/>
        <w:ind w:left="1440" w:hanging="360"/>
        <w:rPr/>
      </w:pPr>
      <w:r>
        <w:rPr/>
        <w:t>Zer jaten zuten: gosaria, bazkaria eta afaria. Igandeetan zer meriendatzen zuten.</w:t>
      </w:r>
    </w:p>
    <w:p>
      <w:pPr>
        <w:pStyle w:val="Normal1"/>
        <w:numPr>
          <w:ilvl w:val="1"/>
          <w:numId w:val="46"/>
        </w:numPr>
        <w:spacing w:before="0" w:afterAutospacing="0" w:after="0"/>
        <w:ind w:left="1440" w:hanging="360"/>
        <w:rPr/>
      </w:pPr>
      <w:r>
        <w:rPr/>
        <w:t>Noiz eta nola garbitzen ziren.</w:t>
      </w:r>
    </w:p>
    <w:p>
      <w:pPr>
        <w:pStyle w:val="Normal1"/>
        <w:numPr>
          <w:ilvl w:val="1"/>
          <w:numId w:val="46"/>
        </w:numPr>
        <w:spacing w:before="0" w:afterAutospacing="0" w:after="0"/>
        <w:ind w:left="1440" w:hanging="360"/>
        <w:rPr/>
      </w:pPr>
      <w:r>
        <w:rPr/>
        <w:t>Noiz eta nola garbitzen zuten arropa.</w:t>
      </w:r>
    </w:p>
    <w:p>
      <w:pPr>
        <w:pStyle w:val="Normal1"/>
        <w:numPr>
          <w:ilvl w:val="1"/>
          <w:numId w:val="46"/>
        </w:numPr>
        <w:spacing w:before="0" w:afterAutospacing="0" w:after="0"/>
        <w:ind w:left="1440" w:hanging="360"/>
        <w:rPr/>
      </w:pPr>
      <w:r>
        <w:rPr/>
        <w:t>Zer arropa erabiltzen zuten.</w:t>
      </w:r>
    </w:p>
    <w:p>
      <w:pPr>
        <w:pStyle w:val="Normal1"/>
        <w:numPr>
          <w:ilvl w:val="1"/>
          <w:numId w:val="46"/>
        </w:numPr>
        <w:spacing w:before="0" w:afterAutospacing="0" w:after="0"/>
        <w:ind w:left="1440" w:hanging="360"/>
        <w:rPr/>
      </w:pPr>
      <w:r>
        <w:rPr/>
        <w:t>Noiz izaten zuten denbora librea. Zer egiten zuten.</w:t>
      </w:r>
    </w:p>
    <w:p>
      <w:pPr>
        <w:pStyle w:val="Normal1"/>
        <w:numPr>
          <w:ilvl w:val="1"/>
          <w:numId w:val="46"/>
        </w:numPr>
        <w:spacing w:before="0" w:afterAutospacing="0" w:after="0"/>
        <w:ind w:left="1440" w:hanging="360"/>
        <w:rPr/>
      </w:pPr>
      <w:r>
        <w:rPr/>
        <w:t>Nolako txabolak izaten zituzten. Zer zegoen barruan.</w:t>
      </w:r>
    </w:p>
    <w:p>
      <w:pPr>
        <w:pStyle w:val="Normal1"/>
        <w:numPr>
          <w:ilvl w:val="1"/>
          <w:numId w:val="46"/>
        </w:numPr>
        <w:spacing w:before="0" w:afterAutospacing="0" w:after="0"/>
        <w:ind w:left="1440" w:hanging="360"/>
        <w:rPr/>
      </w:pPr>
      <w:r>
        <w:rPr/>
        <w:t>Nolako ohatzeak izaten zituzten eta nola egiten zuten lo.</w:t>
      </w:r>
    </w:p>
    <w:p>
      <w:pPr>
        <w:pStyle w:val="Normal1"/>
        <w:numPr>
          <w:ilvl w:val="0"/>
          <w:numId w:val="46"/>
        </w:numPr>
        <w:ind w:left="720" w:hanging="360"/>
        <w:rPr/>
      </w:pPr>
      <w:r>
        <w:rPr/>
        <w:t xml:space="preserve">Bukaera </w:t>
      </w:r>
    </w:p>
    <w:p>
      <w:pPr>
        <w:pStyle w:val="Normal1"/>
        <w:rPr/>
      </w:pPr>
      <w:r>
        <w:rPr/>
      </w:r>
    </w:p>
    <w:p>
      <w:pPr>
        <w:pStyle w:val="Normal1"/>
        <w:rPr/>
      </w:pPr>
      <w:r>
        <w:rPr/>
        <w:t>Bide batez, erreportajeen bertze zenbait berezitasun azalduko dizkiegu, kontuan har ditzaten:</w:t>
      </w:r>
    </w:p>
    <w:p>
      <w:pPr>
        <w:pStyle w:val="Normal1"/>
        <w:numPr>
          <w:ilvl w:val="0"/>
          <w:numId w:val="19"/>
        </w:numPr>
        <w:spacing w:before="0" w:afterAutospacing="0" w:after="0"/>
        <w:ind w:left="720" w:hanging="360"/>
        <w:rPr>
          <w:u w:val="none"/>
        </w:rPr>
      </w:pPr>
      <w:r>
        <w:rPr/>
        <w:t>Hitzez hitz bildutako zatiak komatxoen artean ematen dira.</w:t>
      </w:r>
    </w:p>
    <w:p>
      <w:pPr>
        <w:pStyle w:val="Normal1"/>
        <w:numPr>
          <w:ilvl w:val="0"/>
          <w:numId w:val="19"/>
        </w:numPr>
        <w:spacing w:before="0" w:afterAutospacing="0" w:after="0"/>
        <w:ind w:left="720" w:hanging="360"/>
        <w:rPr>
          <w:u w:val="none"/>
        </w:rPr>
      </w:pPr>
      <w:r>
        <w:rPr/>
        <w:t>Informazio iturriak aipatzen dira.</w:t>
      </w:r>
    </w:p>
    <w:p>
      <w:pPr>
        <w:pStyle w:val="Normal1"/>
        <w:numPr>
          <w:ilvl w:val="0"/>
          <w:numId w:val="19"/>
        </w:numPr>
        <w:spacing w:before="0" w:afterAutospacing="0" w:after="0"/>
        <w:ind w:left="720" w:hanging="360"/>
        <w:rPr>
          <w:u w:val="none"/>
        </w:rPr>
      </w:pPr>
      <w:r>
        <w:rPr/>
        <w:t>Argazkiak eta argazki oinak paratzen dira.</w:t>
      </w:r>
    </w:p>
    <w:p>
      <w:pPr>
        <w:pStyle w:val="Normal1"/>
        <w:numPr>
          <w:ilvl w:val="0"/>
          <w:numId w:val="19"/>
        </w:numPr>
        <w:spacing w:before="0" w:afterAutospacing="0" w:after="0"/>
        <w:ind w:left="720" w:hanging="360"/>
        <w:rPr>
          <w:u w:val="none"/>
        </w:rPr>
      </w:pPr>
      <w:r>
        <w:rPr/>
        <w:t>Gorputzaren barruan izenburu txikiagoak ageri dira.</w:t>
      </w:r>
    </w:p>
    <w:p>
      <w:pPr>
        <w:pStyle w:val="Normal1"/>
        <w:numPr>
          <w:ilvl w:val="0"/>
          <w:numId w:val="19"/>
        </w:numPr>
        <w:ind w:left="720" w:hanging="360"/>
        <w:rPr>
          <w:u w:val="none"/>
        </w:rPr>
      </w:pPr>
      <w:r>
        <w:rPr/>
        <w:t>Koadro batean nabarmendu nahi den paragraforen bat errepikatzen da, letra handiagoz.</w:t>
      </w:r>
    </w:p>
    <w:p>
      <w:pPr>
        <w:pStyle w:val="Normal1"/>
        <w:ind w:left="0" w:hanging="0"/>
        <w:rPr/>
      </w:pPr>
      <w:r>
        <w:rPr/>
      </w:r>
    </w:p>
    <w:p>
      <w:pPr>
        <w:pStyle w:val="Normal1"/>
        <w:ind w:left="0" w:hanging="0"/>
        <w:rPr/>
      </w:pPr>
      <w:r>
        <w:rPr/>
        <w:t xml:space="preserve">Erreportajea behar bezala antolatzeko ezinbertzekoak dira lokailuak eta testu antolatzaileak. Idazten hasi baino lehen, hortaz, euskaljakintzaren webgunean dauden </w:t>
      </w:r>
      <w:hyperlink r:id="rId167">
        <w:r>
          <w:rPr>
            <w:color w:val="1155CC"/>
            <w:u w:val="single"/>
          </w:rPr>
          <w:t>testu antolatzaileak</w:t>
        </w:r>
      </w:hyperlink>
      <w:r>
        <w:rPr/>
        <w:t xml:space="preserve"> irakurri eta multzo bakoitzetik, gutxienez hiru edo lau kopiatuko dituzte koadernoan. Norberak bere gustuko antolatzaileak aukeratuko dtu. </w:t>
      </w:r>
    </w:p>
    <w:p>
      <w:pPr>
        <w:pStyle w:val="Normal1"/>
        <w:ind w:left="0" w:hanging="0"/>
        <w:rPr/>
      </w:pPr>
      <w:r>
        <w:rPr/>
      </w:r>
    </w:p>
    <w:p>
      <w:pPr>
        <w:pStyle w:val="Normal1"/>
        <w:rPr>
          <w:b/>
          <w:b/>
        </w:rPr>
      </w:pPr>
      <w:r>
        <w:rPr>
          <w:b/>
        </w:rPr>
        <w:t>e) Ekoizpena</w:t>
      </w:r>
    </w:p>
    <w:p>
      <w:pPr>
        <w:pStyle w:val="Normal1"/>
        <w:jc w:val="both"/>
        <w:rPr/>
      </w:pPr>
      <w:r>
        <w:rPr/>
        <w:t>Launaka, oihaneko lanari buruzko erreportaje bat eginen dute. Horretarako, lehenbizi informazio gehiago lortu beharko dute, Interneten, etxean galdetuta, eta abar.</w:t>
      </w:r>
    </w:p>
    <w:p>
      <w:pPr>
        <w:pStyle w:val="Normal1"/>
        <w:jc w:val="both"/>
        <w:rPr/>
      </w:pPr>
      <w:r>
        <w:rPr/>
        <w:t>Horren ondotik, testuaren eskema antolatu beharko dute, jakiteko non paratu ideia bakoitza. Behin hori burututa, idazteari ekinen diote eta izenburu egokia pentsatu beharko dute, erreportajea osatzeko argazkiak bilatu, erabilitako iturriak aipatu...</w:t>
      </w:r>
    </w:p>
    <w:p>
      <w:pPr>
        <w:pStyle w:val="Normal1"/>
        <w:jc w:val="both"/>
        <w:rPr>
          <w:b/>
          <w:b/>
          <w:sz w:val="28"/>
          <w:szCs w:val="28"/>
        </w:rPr>
      </w:pPr>
      <w:r>
        <w:rPr>
          <w:b/>
          <w:sz w:val="28"/>
          <w:szCs w:val="28"/>
        </w:rPr>
      </w:r>
      <w:r>
        <w:br w:type="page"/>
      </w:r>
    </w:p>
    <w:p>
      <w:pPr>
        <w:pStyle w:val="Normal1"/>
        <w:jc w:val="center"/>
        <w:rPr>
          <w:b/>
          <w:b/>
          <w:sz w:val="28"/>
          <w:szCs w:val="28"/>
        </w:rPr>
      </w:pPr>
      <w:r>
        <w:rPr>
          <w:b/>
          <w:sz w:val="28"/>
          <w:szCs w:val="28"/>
        </w:rPr>
        <w:t xml:space="preserve">18. ERREGISTROAK </w:t>
      </w:r>
    </w:p>
    <w:p>
      <w:pPr>
        <w:pStyle w:val="Normal1"/>
        <w:jc w:val="both"/>
        <w:rPr>
          <w:b/>
          <w:b/>
          <w:sz w:val="28"/>
          <w:szCs w:val="28"/>
        </w:rPr>
      </w:pPr>
      <w:r>
        <w:rPr>
          <w:b/>
          <w:sz w:val="28"/>
          <w:szCs w:val="28"/>
        </w:rPr>
      </w:r>
    </w:p>
    <w:p>
      <w:pPr>
        <w:pStyle w:val="Normal1"/>
        <w:rPr/>
      </w:pPr>
      <w:r>
        <w:rPr>
          <w:b/>
        </w:rPr>
        <w:t>MAILA</w:t>
      </w:r>
      <w:r>
        <w:rPr/>
        <w:t>: DBH 3 eta 4</w:t>
      </w:r>
    </w:p>
    <w:p>
      <w:pPr>
        <w:pStyle w:val="Normal1"/>
        <w:rPr/>
      </w:pPr>
      <w:r>
        <w:rPr>
          <w:b/>
        </w:rPr>
        <w:t>IRAKASGAIA</w:t>
      </w:r>
      <w:r>
        <w:rPr/>
        <w:t>: Euskal Hizkuntza eta Literatura</w:t>
      </w:r>
    </w:p>
    <w:p>
      <w:pPr>
        <w:pStyle w:val="Normal1"/>
        <w:rPr/>
      </w:pPr>
      <w:r>
        <w:rPr>
          <w:b/>
        </w:rPr>
        <w:t>GAIA</w:t>
      </w:r>
      <w:r>
        <w:rPr/>
        <w:t xml:space="preserve">: Erregistroak </w:t>
      </w:r>
    </w:p>
    <w:p>
      <w:pPr>
        <w:pStyle w:val="Normal1"/>
        <w:rPr/>
      </w:pPr>
      <w:r>
        <w:rPr>
          <w:b/>
        </w:rPr>
        <w:t>BIDEOA:</w:t>
      </w:r>
      <w:r>
        <w:rPr/>
        <w:t xml:space="preserve"> </w:t>
      </w:r>
      <w:hyperlink r:id="rId168">
        <w:r>
          <w:rPr>
            <w:color w:val="1155CC"/>
            <w:u w:val="single"/>
          </w:rPr>
          <w:t>http://www.navarchivo.com/es/euskararen-tratamendua</w:t>
        </w:r>
      </w:hyperlink>
      <w:r>
        <w:rPr/>
        <w:t xml:space="preserve"> (0:33)</w:t>
      </w:r>
    </w:p>
    <w:p>
      <w:pPr>
        <w:pStyle w:val="Normal1"/>
        <w:rPr/>
      </w:pPr>
      <w:r>
        <w:rPr>
          <w:b/>
        </w:rPr>
        <w:t xml:space="preserve">HERRIA: </w:t>
      </w:r>
      <w:r>
        <w:rPr/>
        <w:t>Errazkin</w:t>
      </w:r>
    </w:p>
    <w:p>
      <w:pPr>
        <w:pStyle w:val="Normal1"/>
        <w:rPr>
          <w:b/>
          <w:b/>
        </w:rPr>
      </w:pPr>
      <w:r>
        <w:rPr>
          <w:b/>
        </w:rPr>
        <w:t>HELBURUAK:</w:t>
      </w:r>
    </w:p>
    <w:p>
      <w:pPr>
        <w:pStyle w:val="Normal1"/>
        <w:numPr>
          <w:ilvl w:val="0"/>
          <w:numId w:val="1"/>
        </w:numPr>
        <w:spacing w:lineRule="auto" w:line="240" w:before="0" w:after="0"/>
        <w:ind w:left="720" w:hanging="360"/>
        <w:rPr/>
      </w:pPr>
      <w:r>
        <w:rPr/>
        <w:t>Nafarroako ondare kulturalaren eta sozialaren berri izan eta lantzea.</w:t>
      </w:r>
    </w:p>
    <w:p>
      <w:pPr>
        <w:pStyle w:val="Normal1"/>
        <w:numPr>
          <w:ilvl w:val="0"/>
          <w:numId w:val="1"/>
        </w:numPr>
        <w:spacing w:lineRule="auto" w:line="247"/>
        <w:ind w:left="720" w:hanging="360"/>
        <w:jc w:val="both"/>
        <w:rPr/>
      </w:pPr>
      <w:r>
        <w:rPr/>
        <w:t>Erregistroei buruz taldeka ikertu eta denen aurrean ikasitakoa azaltzea.</w:t>
      </w:r>
    </w:p>
    <w:p>
      <w:pPr>
        <w:pStyle w:val="Normal1"/>
        <w:rPr/>
      </w:pPr>
      <w:r>
        <w:rPr>
          <w:b/>
        </w:rPr>
        <w:t>IRAUPENA</w:t>
      </w:r>
      <w:r>
        <w:rPr/>
        <w:t>: hiru saio</w:t>
      </w:r>
    </w:p>
    <w:p>
      <w:pPr>
        <w:pStyle w:val="Normal1"/>
        <w:rPr>
          <w:b/>
          <w:b/>
        </w:rPr>
      </w:pPr>
      <w:r>
        <w:rPr>
          <w:b/>
        </w:rPr>
        <w:t>GELAN LANTZEKO</w:t>
      </w:r>
    </w:p>
    <w:p>
      <w:pPr>
        <w:pStyle w:val="Normal1"/>
        <w:spacing w:lineRule="auto" w:line="276"/>
        <w:jc w:val="both"/>
        <w:rPr>
          <w:b/>
          <w:b/>
        </w:rPr>
      </w:pPr>
      <w:r>
        <w:rPr>
          <w:b/>
        </w:rPr>
        <w:t>a) Aurrezagutzak aktibatu</w:t>
      </w:r>
    </w:p>
    <w:p>
      <w:pPr>
        <w:pStyle w:val="Normal1"/>
        <w:spacing w:lineRule="auto" w:line="276"/>
        <w:jc w:val="both"/>
        <w:rPr/>
      </w:pPr>
      <w:r>
        <w:rPr/>
        <w:t xml:space="preserve">Gaiarekin hasi baino lehen, erregistroei buruz zer dakiten ikusiko dugu. </w:t>
      </w:r>
    </w:p>
    <w:p>
      <w:pPr>
        <w:pStyle w:val="Normal1"/>
        <w:numPr>
          <w:ilvl w:val="0"/>
          <w:numId w:val="24"/>
        </w:numPr>
        <w:spacing w:lineRule="auto" w:line="276" w:before="0" w:afterAutospacing="0" w:after="0"/>
        <w:ind w:left="720" w:hanging="360"/>
        <w:jc w:val="both"/>
        <w:rPr>
          <w:u w:val="none"/>
        </w:rPr>
      </w:pPr>
      <w:r>
        <w:rPr/>
        <w:t>Euskaraz, modu berean hitz egiten diegu pertsona ezagunei eta ezezagunei?</w:t>
      </w:r>
    </w:p>
    <w:p>
      <w:pPr>
        <w:pStyle w:val="Normal1"/>
        <w:numPr>
          <w:ilvl w:val="0"/>
          <w:numId w:val="24"/>
        </w:numPr>
        <w:spacing w:lineRule="auto" w:line="276" w:before="0" w:afterAutospacing="0" w:after="0"/>
        <w:ind w:left="720" w:hanging="360"/>
        <w:jc w:val="both"/>
        <w:rPr>
          <w:u w:val="none"/>
        </w:rPr>
      </w:pPr>
      <w:r>
        <w:rPr/>
        <w:t>Ezagun guztiekin era berean solastatzen gara? Aitatxi-amatxiak, gurasoak, bizilagunak, lagunak…</w:t>
      </w:r>
    </w:p>
    <w:p>
      <w:pPr>
        <w:pStyle w:val="Normal1"/>
        <w:numPr>
          <w:ilvl w:val="0"/>
          <w:numId w:val="24"/>
        </w:numPr>
        <w:spacing w:lineRule="auto" w:line="276"/>
        <w:ind w:left="720" w:hanging="360"/>
        <w:jc w:val="both"/>
        <w:rPr>
          <w:u w:val="none"/>
        </w:rPr>
      </w:pPr>
      <w:r>
        <w:rPr/>
        <w:t>Zukaz gain, mintzatzeko bertze modurik ezagutzen duzue? Zein?</w:t>
      </w:r>
    </w:p>
    <w:p>
      <w:pPr>
        <w:pStyle w:val="Normal1"/>
        <w:spacing w:lineRule="auto" w:line="276"/>
        <w:ind w:left="720" w:hanging="0"/>
        <w:jc w:val="both"/>
        <w:rPr/>
      </w:pPr>
      <w:r>
        <w:rPr/>
      </w:r>
    </w:p>
    <w:p>
      <w:pPr>
        <w:pStyle w:val="Normal1"/>
        <w:jc w:val="both"/>
        <w:rPr/>
      </w:pPr>
      <w:r>
        <w:rPr/>
        <w:t xml:space="preserve">Ondoren, Errazkin kokatzeko, honako galderei erantzunen diegu: </w:t>
      </w:r>
    </w:p>
    <w:p>
      <w:pPr>
        <w:pStyle w:val="Normal1"/>
        <w:spacing w:lineRule="auto" w:line="276"/>
        <w:ind w:left="720" w:hanging="0"/>
        <w:jc w:val="both"/>
        <w:rPr/>
      </w:pPr>
      <w:r>
        <w:rPr/>
        <w:t xml:space="preserve">Zer dakizue Errazkini buruz? </w:t>
      </w:r>
    </w:p>
    <w:p>
      <w:pPr>
        <w:pStyle w:val="Normal1"/>
        <w:spacing w:lineRule="auto" w:line="276"/>
        <w:ind w:left="720" w:hanging="0"/>
        <w:jc w:val="both"/>
        <w:rPr/>
      </w:pPr>
      <w:r>
        <w:rPr/>
        <w:t xml:space="preserve">Han inoiz izan zarete? </w:t>
      </w:r>
    </w:p>
    <w:p>
      <w:pPr>
        <w:pStyle w:val="Normal1"/>
        <w:spacing w:lineRule="auto" w:line="276"/>
        <w:jc w:val="both"/>
        <w:rPr/>
      </w:pPr>
      <w:r>
        <w:rPr/>
        <w:t>Errazkin</w:t>
      </w:r>
      <w:r>
        <w:rPr>
          <w:rStyle w:val="Ancladenotaalpie"/>
          <w:vertAlign w:val="superscript"/>
        </w:rPr>
        <w:footnoteReference w:id="42"/>
      </w:r>
      <w:r>
        <w:rPr/>
        <w:t xml:space="preserve"> </w:t>
      </w:r>
      <w:hyperlink r:id="rId169">
        <w:r>
          <w:rPr/>
          <w:t>Larraungo</w:t>
        </w:r>
      </w:hyperlink>
      <w:r>
        <w:rPr/>
        <w:t xml:space="preserve"> (Nafarroa Garaia) </w:t>
      </w:r>
      <w:hyperlink r:id="rId170">
        <w:r>
          <w:rPr/>
          <w:t>kontzejuetako</w:t>
        </w:r>
      </w:hyperlink>
      <w:r>
        <w:rPr/>
        <w:t xml:space="preserve"> bat da eta errepidez joanez gero, iruñetik 46 kilometrora dago.</w:t>
      </w:r>
    </w:p>
    <w:p>
      <w:pPr>
        <w:pStyle w:val="Normal1"/>
        <w:spacing w:lineRule="auto" w:line="276"/>
        <w:jc w:val="both"/>
        <w:rPr/>
      </w:pPr>
      <w:r>
        <w:rPr/>
      </w:r>
    </w:p>
    <w:p>
      <w:pPr>
        <w:pStyle w:val="Normal1"/>
        <w:rPr/>
      </w:pPr>
      <w:r>
        <w:rPr>
          <w:b/>
        </w:rPr>
        <w:t>b) Bideoa ikusi</w:t>
      </w:r>
    </w:p>
    <w:p>
      <w:pPr>
        <w:pStyle w:val="Normal1"/>
        <w:spacing w:lineRule="auto" w:line="276"/>
        <w:jc w:val="both"/>
        <w:rPr/>
      </w:pPr>
      <w:r>
        <w:rPr/>
        <w:t>Aurrezagutzak aktibatuta gaia kokatu ondotik, bideoa ikusiko dugu.</w:t>
      </w:r>
    </w:p>
    <w:p>
      <w:pPr>
        <w:pStyle w:val="Normal1"/>
        <w:rPr>
          <w:b/>
          <w:b/>
        </w:rPr>
      </w:pPr>
      <w:r>
        <w:rPr>
          <w:b/>
        </w:rPr>
      </w:r>
    </w:p>
    <w:p>
      <w:pPr>
        <w:pStyle w:val="Normal1"/>
        <w:rPr>
          <w:b/>
          <w:b/>
        </w:rPr>
      </w:pPr>
      <w:r>
        <w:rPr>
          <w:b/>
        </w:rPr>
        <w:t>c) Entzunaren ulermena</w:t>
      </w:r>
    </w:p>
    <w:p>
      <w:pPr>
        <w:pStyle w:val="Normal1"/>
        <w:spacing w:lineRule="auto" w:line="276"/>
        <w:jc w:val="both"/>
        <w:rPr/>
      </w:pPr>
      <w:r>
        <w:rPr/>
        <w:t xml:space="preserve">Bideoa ikusi eta gero, bikoteka galdera hauei erantzuteko eskatuko diegu ikasleei: </w:t>
      </w:r>
    </w:p>
    <w:p>
      <w:pPr>
        <w:pStyle w:val="Normal1"/>
        <w:spacing w:lineRule="auto" w:line="276"/>
        <w:ind w:firstLine="708"/>
        <w:jc w:val="both"/>
        <w:rPr>
          <w:b/>
          <w:b/>
        </w:rPr>
      </w:pPr>
      <w:r>
        <w:rPr>
          <w:b/>
        </w:rPr>
        <w:t>1- Hitz egiteko zenbat erregistro aipatzen ditu? Zerrenda itzazu:</w:t>
      </w:r>
    </w:p>
    <w:p>
      <w:pPr>
        <w:pStyle w:val="Normal1"/>
        <w:spacing w:lineRule="auto" w:line="276"/>
        <w:ind w:firstLine="708"/>
        <w:jc w:val="both"/>
        <w:rPr/>
      </w:pPr>
      <w:r>
        <w:rPr/>
        <w:t>Zuka, hika eta berorika.</w:t>
      </w:r>
    </w:p>
    <w:p>
      <w:pPr>
        <w:pStyle w:val="Normal1"/>
        <w:spacing w:lineRule="auto" w:line="276"/>
        <w:ind w:firstLine="708"/>
        <w:jc w:val="both"/>
        <w:rPr>
          <w:b/>
          <w:b/>
        </w:rPr>
      </w:pPr>
      <w:r>
        <w:rPr>
          <w:b/>
        </w:rPr>
        <w:t>2- Norbera baino zaharragoak diren pertsonekin nola egin behar da?</w:t>
      </w:r>
    </w:p>
    <w:p>
      <w:pPr>
        <w:pStyle w:val="Normal1"/>
        <w:spacing w:lineRule="auto" w:line="276"/>
        <w:ind w:firstLine="708"/>
        <w:jc w:val="both"/>
        <w:rPr/>
      </w:pPr>
      <w:r>
        <w:rPr/>
        <w:t>Zuketan.</w:t>
      </w:r>
    </w:p>
    <w:p>
      <w:pPr>
        <w:pStyle w:val="Normal1"/>
        <w:spacing w:lineRule="auto" w:line="276"/>
        <w:ind w:firstLine="708"/>
        <w:jc w:val="both"/>
        <w:rPr>
          <w:b/>
          <w:b/>
        </w:rPr>
      </w:pPr>
      <w:r>
        <w:rPr>
          <w:b/>
        </w:rPr>
        <w:t>3- Konfiantzazko jende guztiarekin hiketan egin daiteke?</w:t>
      </w:r>
    </w:p>
    <w:p>
      <w:pPr>
        <w:pStyle w:val="Normal1"/>
        <w:spacing w:lineRule="auto" w:line="276"/>
        <w:ind w:firstLine="708"/>
        <w:jc w:val="both"/>
        <w:rPr/>
      </w:pPr>
      <w:r>
        <w:rPr/>
        <w:t>Ez, helduagoak direnekin ezin da.</w:t>
      </w:r>
    </w:p>
    <w:p>
      <w:pPr>
        <w:pStyle w:val="Normal1"/>
        <w:spacing w:lineRule="auto" w:line="276"/>
        <w:ind w:firstLine="708"/>
        <w:jc w:val="both"/>
        <w:rPr>
          <w:b/>
          <w:b/>
        </w:rPr>
      </w:pPr>
      <w:r>
        <w:rPr>
          <w:b/>
        </w:rPr>
        <w:t>4- Gurasoek nola egiten zieten?</w:t>
      </w:r>
    </w:p>
    <w:p>
      <w:pPr>
        <w:pStyle w:val="Normal1"/>
        <w:spacing w:lineRule="auto" w:line="276"/>
        <w:ind w:firstLine="708"/>
        <w:jc w:val="both"/>
        <w:rPr/>
      </w:pPr>
      <w:r>
        <w:rPr/>
        <w:t>Hiketan.</w:t>
      </w:r>
    </w:p>
    <w:p>
      <w:pPr>
        <w:pStyle w:val="Normal1"/>
        <w:spacing w:lineRule="auto" w:line="276"/>
        <w:ind w:firstLine="708"/>
        <w:jc w:val="both"/>
        <w:rPr>
          <w:b/>
          <w:b/>
        </w:rPr>
      </w:pPr>
      <w:r>
        <w:rPr>
          <w:b/>
        </w:rPr>
        <w:t>5- Haiek nola egiten zieten gurasoei?</w:t>
      </w:r>
    </w:p>
    <w:p>
      <w:pPr>
        <w:pStyle w:val="Normal1"/>
        <w:spacing w:lineRule="auto" w:line="276"/>
        <w:ind w:firstLine="708"/>
        <w:jc w:val="both"/>
        <w:rPr/>
      </w:pPr>
      <w:r>
        <w:rPr/>
        <w:t>Zuketan.</w:t>
      </w:r>
    </w:p>
    <w:p>
      <w:pPr>
        <w:pStyle w:val="Normal1"/>
        <w:spacing w:lineRule="auto" w:line="276"/>
        <w:ind w:firstLine="708"/>
        <w:jc w:val="both"/>
        <w:rPr>
          <w:b/>
          <w:b/>
        </w:rPr>
      </w:pPr>
      <w:r>
        <w:rPr>
          <w:b/>
        </w:rPr>
        <w:t>6- Apaizari nola hitz egiten zitzaion?</w:t>
      </w:r>
    </w:p>
    <w:p>
      <w:pPr>
        <w:pStyle w:val="Normal1"/>
        <w:spacing w:lineRule="auto" w:line="276"/>
        <w:ind w:firstLine="708"/>
        <w:jc w:val="both"/>
        <w:rPr/>
      </w:pPr>
      <w:r>
        <w:rPr/>
        <w:t>Berorikaz, “beorreketan” aipatzen du emakumeak.</w:t>
      </w:r>
    </w:p>
    <w:p>
      <w:pPr>
        <w:pStyle w:val="Normal1"/>
        <w:rPr/>
      </w:pPr>
      <w:r>
        <w:rPr/>
        <w:t>Bukatzean, denon artean ahoz zuzenduko dugu.</w:t>
      </w:r>
    </w:p>
    <w:p>
      <w:pPr>
        <w:pStyle w:val="Normal1"/>
        <w:rPr>
          <w:b/>
          <w:b/>
        </w:rPr>
      </w:pPr>
      <w:r>
        <w:rPr>
          <w:b/>
        </w:rPr>
      </w:r>
    </w:p>
    <w:p>
      <w:pPr>
        <w:pStyle w:val="Normal1"/>
        <w:rPr>
          <w:b/>
          <w:b/>
        </w:rPr>
      </w:pPr>
      <w:r>
        <w:rPr>
          <w:b/>
        </w:rPr>
        <w:t xml:space="preserve">d) Lanketa </w:t>
      </w:r>
    </w:p>
    <w:p>
      <w:pPr>
        <w:pStyle w:val="Normal1"/>
        <w:jc w:val="both"/>
        <w:rPr/>
      </w:pPr>
      <w:r>
        <w:rPr/>
        <w:t>Hasi baino lehen, hainbat iturritatik bildutako informazioa baliatuko dugu euskarazko erregistroak zer diren azaltzeko. Lan hori taldeka eginen dute, gero gelakideei azaltzeko. Guztira lau talde sortuko ditugu gelan eta bakoitzak egiteko jakin bat izanen du, ikertu, aztertu eta laburtzeko.</w:t>
      </w:r>
    </w:p>
    <w:p>
      <w:pPr>
        <w:pStyle w:val="Normal1"/>
        <w:numPr>
          <w:ilvl w:val="0"/>
          <w:numId w:val="5"/>
        </w:numPr>
        <w:ind w:left="720" w:hanging="360"/>
        <w:jc w:val="both"/>
        <w:rPr>
          <w:b/>
          <w:b/>
        </w:rPr>
      </w:pPr>
      <w:r>
        <w:rPr>
          <w:b/>
        </w:rPr>
        <w:t>taldea:</w:t>
      </w:r>
    </w:p>
    <w:p>
      <w:pPr>
        <w:pStyle w:val="Normal1"/>
        <w:ind w:left="720" w:hanging="0"/>
        <w:jc w:val="both"/>
        <w:rPr/>
      </w:pPr>
      <w:r>
        <w:rPr>
          <w:b/>
        </w:rPr>
        <w:t>Euskararen tratamenduak</w:t>
      </w:r>
      <w:r>
        <w:rPr/>
        <w:t xml:space="preserve"> zein diren azalduko dute: hitanoa, beroriketa, eztabadakoa edo neutroa. Ekialdeko zuka eta xuka alokutiboak ere labur aipatuko dituzte. Horretarako, sarean dagoen informazioa bilatuko dute:</w:t>
      </w:r>
    </w:p>
    <w:p>
      <w:pPr>
        <w:pStyle w:val="Normal1"/>
        <w:ind w:left="720" w:hanging="0"/>
        <w:jc w:val="both"/>
        <w:rPr/>
      </w:pPr>
      <w:hyperlink r:id="rId171">
        <w:r>
          <w:rPr>
            <w:color w:val="1155CC"/>
            <w:u w:val="single"/>
          </w:rPr>
          <w:t>https://www.ehu.eus/seg/gizt/5/1</w:t>
        </w:r>
      </w:hyperlink>
    </w:p>
    <w:p>
      <w:pPr>
        <w:pStyle w:val="Normal1"/>
        <w:ind w:left="720" w:hanging="0"/>
        <w:jc w:val="both"/>
        <w:rPr/>
      </w:pPr>
      <w:r>
        <w:rPr/>
      </w:r>
    </w:p>
    <w:p>
      <w:pPr>
        <w:pStyle w:val="Normal1"/>
        <w:numPr>
          <w:ilvl w:val="0"/>
          <w:numId w:val="5"/>
        </w:numPr>
        <w:ind w:left="720" w:hanging="360"/>
        <w:jc w:val="both"/>
        <w:rPr>
          <w:b/>
          <w:b/>
        </w:rPr>
      </w:pPr>
      <w:r>
        <w:rPr>
          <w:b/>
        </w:rPr>
        <w:t>taldea:</w:t>
      </w:r>
    </w:p>
    <w:p>
      <w:pPr>
        <w:pStyle w:val="Normal1"/>
        <w:ind w:left="720" w:hanging="0"/>
        <w:jc w:val="both"/>
        <w:rPr/>
      </w:pPr>
      <w:r>
        <w:rPr>
          <w:b/>
        </w:rPr>
        <w:t>Hitanoa</w:t>
      </w:r>
      <w:r>
        <w:rPr/>
        <w:t xml:space="preserve"> zertan datzan azalduko dute: </w:t>
      </w:r>
      <w:r>
        <w:rPr>
          <w:b/>
        </w:rPr>
        <w:t>toka eta noka</w:t>
      </w:r>
      <w:r>
        <w:rPr/>
        <w:t xml:space="preserve"> zer diren eta nola egiten diren. Adibideak ere gehituko dituzte. Horretarako, sarean dagoen informazioa aztertuko dute:</w:t>
      </w:r>
    </w:p>
    <w:p>
      <w:pPr>
        <w:pStyle w:val="Normal1"/>
        <w:ind w:left="720" w:hanging="0"/>
        <w:jc w:val="both"/>
        <w:rPr/>
      </w:pPr>
      <w:hyperlink r:id="rId172">
        <w:r>
          <w:rPr>
            <w:color w:val="1155CC"/>
            <w:u w:val="single"/>
          </w:rPr>
          <w:t>https://www.ehu.eus/seg/gizt/5/1/1</w:t>
        </w:r>
      </w:hyperlink>
    </w:p>
    <w:p>
      <w:pPr>
        <w:pStyle w:val="Normal1"/>
        <w:ind w:left="720" w:hanging="0"/>
        <w:jc w:val="both"/>
        <w:rPr/>
      </w:pPr>
      <w:r>
        <w:rPr/>
      </w:r>
    </w:p>
    <w:p>
      <w:pPr>
        <w:pStyle w:val="Normal1"/>
        <w:numPr>
          <w:ilvl w:val="0"/>
          <w:numId w:val="5"/>
        </w:numPr>
        <w:ind w:left="720" w:hanging="360"/>
        <w:jc w:val="both"/>
        <w:rPr>
          <w:b/>
          <w:b/>
        </w:rPr>
      </w:pPr>
      <w:r>
        <w:rPr>
          <w:b/>
        </w:rPr>
        <w:t>taldea:</w:t>
      </w:r>
    </w:p>
    <w:p>
      <w:pPr>
        <w:pStyle w:val="Normal1"/>
        <w:ind w:left="708" w:hanging="0"/>
        <w:rPr/>
      </w:pPr>
      <w:r>
        <w:rPr>
          <w:b/>
        </w:rPr>
        <w:t xml:space="preserve">Hika noiz erabiltzen den </w:t>
      </w:r>
      <w:r>
        <w:rPr/>
        <w:t>azalduko dute,</w:t>
      </w:r>
      <w:r>
        <w:rPr>
          <w:b/>
        </w:rPr>
        <w:t xml:space="preserve"> erabilera okerrak </w:t>
      </w:r>
      <w:r>
        <w:rPr/>
        <w:t>zein diren. Horretarako, sareak eskaintzen digun informazioa irakurriko dute:</w:t>
      </w:r>
    </w:p>
    <w:p>
      <w:pPr>
        <w:pStyle w:val="Normal1"/>
        <w:ind w:firstLine="708"/>
        <w:rPr/>
      </w:pPr>
      <w:hyperlink r:id="rId173">
        <w:r>
          <w:rPr>
            <w:color w:val="1155CC"/>
            <w:u w:val="single"/>
          </w:rPr>
          <w:t>http://www.erabili.eus/zer_berri/galdezka/1054829294</w:t>
        </w:r>
      </w:hyperlink>
    </w:p>
    <w:p>
      <w:pPr>
        <w:pStyle w:val="Normal1"/>
        <w:ind w:firstLine="708"/>
        <w:rPr/>
      </w:pPr>
      <w:hyperlink r:id="rId174">
        <w:r>
          <w:rPr>
            <w:color w:val="1155CC"/>
            <w:u w:val="single"/>
          </w:rPr>
          <w:t>https://eu.wikipedia.org/wiki/Hitano</w:t>
        </w:r>
      </w:hyperlink>
    </w:p>
    <w:p>
      <w:pPr>
        <w:pStyle w:val="Normal1"/>
        <w:ind w:firstLine="708"/>
        <w:rPr>
          <w:color w:val="333333"/>
          <w:highlight w:val="white"/>
        </w:rPr>
      </w:pPr>
      <w:hyperlink r:id="rId175">
        <w:r>
          <w:rPr>
            <w:color w:val="1155CC"/>
            <w:highlight w:val="white"/>
            <w:u w:val="single"/>
          </w:rPr>
          <w:t>https://www.argia.eus/argia-astekaria/2091/berorrek-nahi-baduzu-egingo-yau/inprimatu</w:t>
        </w:r>
      </w:hyperlink>
    </w:p>
    <w:p>
      <w:pPr>
        <w:pStyle w:val="Normal1"/>
        <w:ind w:left="0" w:hanging="0"/>
        <w:rPr/>
      </w:pPr>
      <w:r>
        <w:rPr/>
      </w:r>
    </w:p>
    <w:p>
      <w:pPr>
        <w:pStyle w:val="Normal1"/>
        <w:numPr>
          <w:ilvl w:val="0"/>
          <w:numId w:val="5"/>
        </w:numPr>
        <w:ind w:left="720" w:hanging="360"/>
        <w:jc w:val="both"/>
        <w:rPr>
          <w:b/>
          <w:b/>
        </w:rPr>
      </w:pPr>
      <w:r>
        <w:rPr>
          <w:b/>
        </w:rPr>
        <w:t>taldea:</w:t>
      </w:r>
    </w:p>
    <w:p>
      <w:pPr>
        <w:pStyle w:val="Normal1"/>
        <w:ind w:left="720" w:hanging="0"/>
        <w:jc w:val="both"/>
        <w:rPr/>
      </w:pPr>
      <w:r>
        <w:rPr>
          <w:b/>
        </w:rPr>
        <w:t xml:space="preserve">Nokaren galeraz </w:t>
      </w:r>
      <w:r>
        <w:rPr/>
        <w:t xml:space="preserve">hitz eginen dute. Zer mugimendu dagoen gaur egun </w:t>
      </w:r>
      <w:r>
        <w:rPr>
          <w:b/>
        </w:rPr>
        <w:t>berreskuratzeko</w:t>
      </w:r>
      <w:r>
        <w:rPr/>
        <w:t>. Horretarako, sarean dagoen informazioa bilatuko dute:</w:t>
      </w:r>
    </w:p>
    <w:p>
      <w:pPr>
        <w:pStyle w:val="Normal1"/>
        <w:ind w:firstLine="708"/>
        <w:rPr/>
      </w:pPr>
      <w:hyperlink r:id="rId176">
        <w:r>
          <w:rPr>
            <w:color w:val="1155CC"/>
            <w:u w:val="single"/>
          </w:rPr>
          <w:t>https://www.argia.eus/multimedia/erreportajeak/nokaren-galera</w:t>
        </w:r>
      </w:hyperlink>
    </w:p>
    <w:p>
      <w:pPr>
        <w:pStyle w:val="Normal1"/>
        <w:ind w:left="708" w:hanging="0"/>
        <w:rPr/>
      </w:pPr>
      <w:hyperlink r:id="rId177">
        <w:r>
          <w:rPr>
            <w:color w:val="1155CC"/>
            <w:u w:val="single"/>
          </w:rPr>
          <w:t>https://www.hitanoaz.eus/copia-de-hitanoari-buruz-komunikabi</w:t>
        </w:r>
      </w:hyperlink>
    </w:p>
    <w:p>
      <w:pPr>
        <w:pStyle w:val="Normal1"/>
        <w:rPr/>
      </w:pPr>
      <w:r>
        <w:rPr/>
      </w:r>
    </w:p>
    <w:p>
      <w:pPr>
        <w:pStyle w:val="Normal1"/>
        <w:rPr>
          <w:b/>
          <w:b/>
        </w:rPr>
      </w:pPr>
      <w:r>
        <w:rPr>
          <w:b/>
        </w:rPr>
        <w:t>e) Ekoizpena</w:t>
      </w:r>
    </w:p>
    <w:p>
      <w:pPr>
        <w:pStyle w:val="Normal1"/>
        <w:jc w:val="both"/>
        <w:rPr/>
      </w:pPr>
      <w:r>
        <w:rPr/>
        <w:t xml:space="preserve">Talde bakoitzak landutako zatia gelakideei azalduko die. Azalpen guztiekin bukatzean, </w:t>
      </w:r>
      <w:hyperlink r:id="rId178">
        <w:r>
          <w:rPr>
            <w:color w:val="1155CC"/>
            <w:u w:val="single"/>
          </w:rPr>
          <w:t>https://eu.wikipedia.org/wiki/Hitano</w:t>
        </w:r>
      </w:hyperlink>
      <w:r>
        <w:rPr/>
        <w:t xml:space="preserve"> helbidean eskuineko aldean ageri den Ahotsak proiektuko bideoa proiektatuko dugu gelan.</w:t>
      </w:r>
    </w:p>
    <w:p>
      <w:pPr>
        <w:pStyle w:val="Normal1"/>
        <w:jc w:val="both"/>
        <w:rPr/>
      </w:pPr>
      <w:r>
        <w:rPr/>
      </w:r>
    </w:p>
    <w:p>
      <w:pPr>
        <w:pStyle w:val="Normal1"/>
        <w:jc w:val="both"/>
        <w:rPr/>
      </w:pPr>
      <w:r>
        <w:rPr/>
        <w:t>Ondoren, denon artean gaiari buruz hitz eginen dugu, zer ikasi duten eta zer iruditu zaien jakiteko.</w:t>
      </w:r>
    </w:p>
    <w:p>
      <w:pPr>
        <w:pStyle w:val="Normal1"/>
        <w:jc w:val="both"/>
        <w:rPr/>
      </w:pPr>
      <w:r>
        <w:rPr/>
      </w:r>
    </w:p>
    <w:p>
      <w:pPr>
        <w:pStyle w:val="Normal1"/>
        <w:jc w:val="both"/>
        <w:rPr/>
      </w:pPr>
      <w:r>
        <w:rPr/>
      </w:r>
    </w:p>
    <w:p>
      <w:pPr>
        <w:pStyle w:val="Normal1"/>
        <w:jc w:val="center"/>
        <w:rPr>
          <w:b/>
          <w:b/>
          <w:sz w:val="28"/>
          <w:szCs w:val="28"/>
        </w:rPr>
      </w:pPr>
      <w:r>
        <w:rPr>
          <w:b/>
          <w:sz w:val="28"/>
          <w:szCs w:val="28"/>
        </w:rPr>
      </w:r>
      <w:r>
        <w:br w:type="page"/>
      </w:r>
    </w:p>
    <w:p>
      <w:pPr>
        <w:pStyle w:val="Normal1"/>
        <w:jc w:val="center"/>
        <w:rPr>
          <w:b/>
          <w:b/>
          <w:sz w:val="28"/>
          <w:szCs w:val="28"/>
        </w:rPr>
      </w:pPr>
      <w:r>
        <w:rPr>
          <w:b/>
          <w:sz w:val="28"/>
          <w:szCs w:val="28"/>
        </w:rPr>
        <w:t>19. MUTILETAN SARTZEA</w:t>
      </w:r>
    </w:p>
    <w:p>
      <w:pPr>
        <w:pStyle w:val="Normal1"/>
        <w:jc w:val="both"/>
        <w:rPr>
          <w:b/>
          <w:b/>
          <w:sz w:val="28"/>
          <w:szCs w:val="28"/>
        </w:rPr>
      </w:pPr>
      <w:r>
        <w:rPr>
          <w:b/>
          <w:sz w:val="28"/>
          <w:szCs w:val="28"/>
        </w:rPr>
      </w:r>
    </w:p>
    <w:p>
      <w:pPr>
        <w:pStyle w:val="Normal1"/>
        <w:rPr/>
      </w:pPr>
      <w:r>
        <w:rPr>
          <w:b/>
        </w:rPr>
        <w:t>MAILA</w:t>
      </w:r>
      <w:r>
        <w:rPr/>
        <w:t>: DBH 3 eta 4</w:t>
      </w:r>
    </w:p>
    <w:p>
      <w:pPr>
        <w:pStyle w:val="Normal1"/>
        <w:rPr/>
      </w:pPr>
      <w:r>
        <w:rPr>
          <w:b/>
        </w:rPr>
        <w:t>IRAKASGAIA</w:t>
      </w:r>
      <w:r>
        <w:rPr/>
        <w:t>: Euskal Hizkuntza eta Literatura</w:t>
      </w:r>
    </w:p>
    <w:p>
      <w:pPr>
        <w:pStyle w:val="Normal1"/>
        <w:rPr/>
      </w:pPr>
      <w:r>
        <w:rPr>
          <w:b/>
        </w:rPr>
        <w:t>GAIA</w:t>
      </w:r>
      <w:r>
        <w:rPr/>
        <w:t>: Mutiletan sartzea</w:t>
      </w:r>
    </w:p>
    <w:p>
      <w:pPr>
        <w:pStyle w:val="Normal1"/>
        <w:rPr/>
      </w:pPr>
      <w:r>
        <w:rPr>
          <w:b/>
        </w:rPr>
        <w:t>BIDEOA:</w:t>
      </w:r>
      <w:r>
        <w:rPr/>
        <w:t xml:space="preserve"> </w:t>
      </w:r>
      <w:hyperlink r:id="rId179">
        <w:r>
          <w:rPr>
            <w:color w:val="1155CC"/>
            <w:u w:val="single"/>
          </w:rPr>
          <w:t>https://www.mediateka.eus/eu/fitxategiak/99394/</w:t>
        </w:r>
      </w:hyperlink>
      <w:r>
        <w:rPr/>
        <w:t xml:space="preserve"> (00:54)</w:t>
      </w:r>
    </w:p>
    <w:p>
      <w:pPr>
        <w:pStyle w:val="Normal1"/>
        <w:rPr/>
      </w:pPr>
      <w:r>
        <w:rPr>
          <w:b/>
        </w:rPr>
        <w:t xml:space="preserve">HERRIA: </w:t>
      </w:r>
      <w:r>
        <w:rPr/>
        <w:t>Gelbentzu</w:t>
      </w:r>
    </w:p>
    <w:p>
      <w:pPr>
        <w:pStyle w:val="Normal1"/>
        <w:rPr>
          <w:b/>
          <w:b/>
        </w:rPr>
      </w:pPr>
      <w:r>
        <w:rPr>
          <w:b/>
        </w:rPr>
        <w:t>HELBURUAK:</w:t>
      </w:r>
    </w:p>
    <w:p>
      <w:pPr>
        <w:pStyle w:val="Normal1"/>
        <w:numPr>
          <w:ilvl w:val="0"/>
          <w:numId w:val="1"/>
        </w:numPr>
        <w:spacing w:lineRule="auto" w:line="247"/>
        <w:ind w:left="720" w:hanging="360"/>
        <w:jc w:val="both"/>
        <w:rPr/>
      </w:pPr>
      <w:r>
        <w:rPr/>
        <w:t>Gazte hizkera eta hizkera informala lantzea.</w:t>
      </w:r>
    </w:p>
    <w:p>
      <w:pPr>
        <w:pStyle w:val="Normal1"/>
        <w:numPr>
          <w:ilvl w:val="0"/>
          <w:numId w:val="1"/>
        </w:numPr>
        <w:spacing w:lineRule="auto" w:line="247"/>
        <w:ind w:left="720" w:hanging="360"/>
        <w:jc w:val="both"/>
        <w:rPr/>
      </w:pPr>
      <w:r>
        <w:rPr/>
        <w:t>Gazte hizkeraren eta hizkera informalaren gidatxo bat egitea.</w:t>
      </w:r>
    </w:p>
    <w:p>
      <w:pPr>
        <w:pStyle w:val="Normal1"/>
        <w:numPr>
          <w:ilvl w:val="0"/>
          <w:numId w:val="1"/>
        </w:numPr>
        <w:spacing w:lineRule="auto" w:line="247"/>
        <w:ind w:left="720" w:hanging="360"/>
        <w:jc w:val="both"/>
        <w:rPr>
          <w:u w:val="none"/>
        </w:rPr>
      </w:pPr>
      <w:r>
        <w:rPr/>
        <w:t>Antzerki txiki bat egitea gazte hizkera eta hizkera informala erabiliz.</w:t>
      </w:r>
    </w:p>
    <w:p>
      <w:pPr>
        <w:pStyle w:val="Normal1"/>
        <w:rPr/>
      </w:pPr>
      <w:r>
        <w:rPr>
          <w:b/>
        </w:rPr>
        <w:t>IRAUPENA</w:t>
      </w:r>
      <w:r>
        <w:rPr/>
        <w:t>: zazpi saio</w:t>
      </w:r>
    </w:p>
    <w:p>
      <w:pPr>
        <w:pStyle w:val="Normal1"/>
        <w:rPr>
          <w:b/>
          <w:b/>
        </w:rPr>
      </w:pPr>
      <w:r>
        <w:rPr>
          <w:b/>
        </w:rPr>
        <w:t>GELAN LANTZEKO</w:t>
      </w:r>
    </w:p>
    <w:p>
      <w:pPr>
        <w:pStyle w:val="Normal1"/>
        <w:rPr>
          <w:b/>
          <w:b/>
        </w:rPr>
      </w:pPr>
      <w:r>
        <w:rPr>
          <w:b/>
        </w:rPr>
        <w:t>a) Aurrezagutzak aktibatu</w:t>
      </w:r>
    </w:p>
    <w:p>
      <w:pPr>
        <w:pStyle w:val="Normal1"/>
        <w:spacing w:lineRule="auto" w:line="276"/>
        <w:jc w:val="both"/>
        <w:rPr>
          <w:color w:val="222222"/>
          <w:highlight w:val="white"/>
        </w:rPr>
      </w:pPr>
      <w:r>
        <w:rPr/>
        <w:t xml:space="preserve">Lehenbizi, </w:t>
      </w:r>
      <w:r>
        <w:rPr>
          <w:color w:val="222222"/>
          <w:highlight w:val="white"/>
        </w:rPr>
        <w:t>gaiari buruz zer dakiten galdetuko diegu:</w:t>
      </w:r>
    </w:p>
    <w:p>
      <w:pPr>
        <w:pStyle w:val="Normal1"/>
        <w:jc w:val="both"/>
        <w:rPr>
          <w:color w:val="222222"/>
          <w:highlight w:val="white"/>
        </w:rPr>
      </w:pPr>
      <w:r>
        <w:rPr>
          <w:color w:val="222222"/>
          <w:highlight w:val="white"/>
        </w:rPr>
        <w:tab/>
        <w:t>Izenburuak zer iradokitzen dizue? Zer da mutiletan sartzea?</w:t>
      </w:r>
    </w:p>
    <w:p>
      <w:pPr>
        <w:pStyle w:val="Normal1"/>
        <w:jc w:val="both"/>
        <w:rPr>
          <w:color w:val="222222"/>
          <w:highlight w:val="white"/>
        </w:rPr>
      </w:pPr>
      <w:r>
        <w:rPr>
          <w:color w:val="222222"/>
          <w:highlight w:val="white"/>
        </w:rPr>
        <w:tab/>
        <w:t>Zer dakizue garai bateko gaztaroari buruz?</w:t>
      </w:r>
    </w:p>
    <w:p>
      <w:pPr>
        <w:pStyle w:val="Normal1"/>
        <w:jc w:val="both"/>
        <w:rPr>
          <w:color w:val="222222"/>
          <w:highlight w:val="white"/>
        </w:rPr>
      </w:pPr>
      <w:r>
        <w:rPr>
          <w:color w:val="222222"/>
          <w:highlight w:val="white"/>
        </w:rPr>
        <w:tab/>
        <w:t>Zein zen mutilen betebeharra?</w:t>
      </w:r>
    </w:p>
    <w:p>
      <w:pPr>
        <w:pStyle w:val="Normal1"/>
        <w:jc w:val="both"/>
        <w:rPr>
          <w:color w:val="222222"/>
          <w:highlight w:val="white"/>
        </w:rPr>
      </w:pPr>
      <w:r>
        <w:rPr>
          <w:color w:val="222222"/>
          <w:highlight w:val="white"/>
        </w:rPr>
      </w:r>
    </w:p>
    <w:p>
      <w:pPr>
        <w:pStyle w:val="Normal1"/>
        <w:spacing w:lineRule="auto" w:line="276"/>
        <w:jc w:val="both"/>
        <w:rPr/>
      </w:pPr>
      <w:r>
        <w:rPr/>
        <w:t xml:space="preserve">Gero, tokiari buruzko aurrezagutzak aktibatuko ditugu honako galdera hauen bidez: </w:t>
      </w:r>
    </w:p>
    <w:p>
      <w:pPr>
        <w:pStyle w:val="Normal1"/>
        <w:spacing w:lineRule="auto" w:line="276"/>
        <w:ind w:left="720" w:hanging="0"/>
        <w:jc w:val="both"/>
        <w:rPr/>
      </w:pPr>
      <w:r>
        <w:rPr/>
        <w:t xml:space="preserve">Zer dakizue Gelbentzuri buruz? </w:t>
      </w:r>
    </w:p>
    <w:p>
      <w:pPr>
        <w:pStyle w:val="Normal1"/>
        <w:spacing w:lineRule="auto" w:line="276"/>
        <w:ind w:left="720" w:hanging="0"/>
        <w:jc w:val="both"/>
        <w:rPr/>
      </w:pPr>
      <w:r>
        <w:rPr/>
        <w:t>Ba al dakizue non den Odieta?</w:t>
      </w:r>
    </w:p>
    <w:p>
      <w:pPr>
        <w:pStyle w:val="Normal1"/>
        <w:spacing w:lineRule="auto" w:line="276"/>
        <w:ind w:left="720" w:hanging="0"/>
        <w:jc w:val="both"/>
        <w:rPr/>
      </w:pPr>
      <w:r>
        <w:rPr/>
        <w:t xml:space="preserve">Han inoiz izan zarete? </w:t>
      </w:r>
    </w:p>
    <w:p>
      <w:pPr>
        <w:pStyle w:val="Normal1"/>
        <w:jc w:val="both"/>
        <w:rPr/>
      </w:pPr>
      <w:r>
        <w:rPr/>
        <w:t xml:space="preserve">Gelbentzu </w:t>
      </w:r>
      <w:hyperlink r:id="rId180">
        <w:r>
          <w:rPr/>
          <w:t>Odietako</w:t>
        </w:r>
      </w:hyperlink>
      <w:r>
        <w:rPr/>
        <w:t xml:space="preserve"> kontzejua da eta Iruñetik iparraldera, errepidez joanda, 28 kilometrora dago.</w:t>
      </w:r>
    </w:p>
    <w:p>
      <w:pPr>
        <w:pStyle w:val="Normal1"/>
        <w:jc w:val="both"/>
        <w:rPr/>
      </w:pPr>
      <w:r>
        <w:rPr/>
        <w:t xml:space="preserve">Odieta </w:t>
      </w:r>
      <w:hyperlink r:id="rId181">
        <w:r>
          <w:rPr/>
          <w:t>Nafarroako</w:t>
        </w:r>
      </w:hyperlink>
      <w:r>
        <w:rPr/>
        <w:t xml:space="preserve"> udalerria eta ibarra da. Ondoko herri hauek osatzen dute Odieta udalerria: </w:t>
      </w:r>
      <w:hyperlink r:id="rId182">
        <w:r>
          <w:rPr/>
          <w:t>Anotzibar</w:t>
        </w:r>
      </w:hyperlink>
      <w:r>
        <w:rPr/>
        <w:t xml:space="preserve">, </w:t>
      </w:r>
      <w:hyperlink r:id="rId183">
        <w:r>
          <w:rPr/>
          <w:t>Erripa</w:t>
        </w:r>
      </w:hyperlink>
      <w:r>
        <w:rPr/>
        <w:t xml:space="preserve"> (herriburua), </w:t>
      </w:r>
      <w:hyperlink r:id="rId184">
        <w:r>
          <w:rPr/>
          <w:t>Gaskue</w:t>
        </w:r>
      </w:hyperlink>
      <w:r>
        <w:rPr/>
        <w:t xml:space="preserve">, </w:t>
      </w:r>
      <w:hyperlink r:id="rId185">
        <w:r>
          <w:rPr/>
          <w:t>Gelbentzu</w:t>
        </w:r>
      </w:hyperlink>
      <w:r>
        <w:rPr/>
        <w:t xml:space="preserve">, </w:t>
      </w:r>
      <w:hyperlink r:id="rId186">
        <w:r>
          <w:rPr/>
          <w:t>Gendulain</w:t>
        </w:r>
      </w:hyperlink>
      <w:r>
        <w:rPr/>
        <w:t xml:space="preserve">, </w:t>
      </w:r>
      <w:hyperlink r:id="rId187">
        <w:r>
          <w:rPr/>
          <w:t>Latasa</w:t>
        </w:r>
      </w:hyperlink>
      <w:r>
        <w:rPr/>
        <w:t xml:space="preserve">, </w:t>
      </w:r>
      <w:hyperlink r:id="rId188">
        <w:r>
          <w:rPr/>
          <w:t>Ostitz</w:t>
        </w:r>
      </w:hyperlink>
      <w:r>
        <w:rPr/>
        <w:t xml:space="preserve"> eta </w:t>
      </w:r>
      <w:hyperlink r:id="rId189">
        <w:r>
          <w:rPr/>
          <w:t>Ziaurritz</w:t>
        </w:r>
      </w:hyperlink>
      <w:r>
        <w:rPr/>
        <w:t>.</w:t>
      </w:r>
    </w:p>
    <w:p>
      <w:pPr>
        <w:pStyle w:val="Normal1"/>
        <w:rPr>
          <w:rFonts w:ascii="Arial" w:hAnsi="Arial" w:eastAsia="Arial" w:cs="Arial"/>
          <w:b/>
          <w:b/>
          <w:color w:val="222222"/>
          <w:sz w:val="21"/>
          <w:szCs w:val="21"/>
          <w:highlight w:val="white"/>
        </w:rPr>
      </w:pPr>
      <w:r>
        <w:rPr>
          <w:rFonts w:eastAsia="Arial" w:cs="Arial" w:ascii="Arial" w:hAnsi="Arial"/>
          <w:b/>
          <w:color w:val="222222"/>
          <w:sz w:val="21"/>
          <w:szCs w:val="21"/>
          <w:highlight w:val="white"/>
        </w:rPr>
      </w:r>
    </w:p>
    <w:p>
      <w:pPr>
        <w:pStyle w:val="Normal1"/>
        <w:rPr>
          <w:b/>
          <w:b/>
        </w:rPr>
      </w:pPr>
      <w:r>
        <w:rPr>
          <w:b/>
        </w:rPr>
        <w:t>b) Bideoa ikusi</w:t>
      </w:r>
    </w:p>
    <w:p>
      <w:pPr>
        <w:pStyle w:val="Normal1"/>
        <w:rPr/>
      </w:pPr>
      <w:r>
        <w:rPr/>
        <w:t>Aurrezagutzak aktibatu ondotik, bideoa proiektatuko dugu gelan.</w:t>
      </w:r>
    </w:p>
    <w:p>
      <w:pPr>
        <w:pStyle w:val="Normal1"/>
        <w:rPr/>
      </w:pPr>
      <w:r>
        <w:rPr/>
      </w:r>
    </w:p>
    <w:p>
      <w:pPr>
        <w:pStyle w:val="Normal1"/>
        <w:rPr>
          <w:b/>
          <w:b/>
        </w:rPr>
      </w:pPr>
      <w:r>
        <w:rPr>
          <w:b/>
        </w:rPr>
        <w:t>c) Entzunaren ulermena</w:t>
      </w:r>
    </w:p>
    <w:p>
      <w:pPr>
        <w:pStyle w:val="Normal1"/>
        <w:spacing w:lineRule="auto" w:line="276"/>
        <w:jc w:val="both"/>
        <w:rPr>
          <w:b/>
          <w:b/>
        </w:rPr>
      </w:pPr>
      <w:r>
        <w:rPr/>
        <w:t xml:space="preserve">Bideoa ikusi eta gero, banaka galdera hauei erantzuteko eskatuko diegu ikasleei: </w:t>
      </w:r>
    </w:p>
    <w:p>
      <w:pPr>
        <w:pStyle w:val="Normal1"/>
        <w:ind w:left="850" w:hanging="0"/>
        <w:rPr>
          <w:b/>
          <w:b/>
        </w:rPr>
      </w:pPr>
      <w:r>
        <w:rPr>
          <w:b/>
        </w:rPr>
        <w:t>1- Zenbat urtetan sartzen ziren mutiletan?</w:t>
      </w:r>
    </w:p>
    <w:p>
      <w:pPr>
        <w:pStyle w:val="Normal1"/>
        <w:ind w:left="850" w:hanging="0"/>
        <w:rPr/>
      </w:pPr>
      <w:r>
        <w:rPr/>
        <w:t>18 urte betetzean.</w:t>
      </w:r>
    </w:p>
    <w:p>
      <w:pPr>
        <w:pStyle w:val="Normal1"/>
        <w:ind w:left="850" w:hanging="0"/>
        <w:rPr>
          <w:b/>
          <w:b/>
        </w:rPr>
      </w:pPr>
      <w:r>
        <w:rPr>
          <w:b/>
        </w:rPr>
        <w:t>2- Zer da mutiletan sartzea?</w:t>
      </w:r>
    </w:p>
    <w:p>
      <w:pPr>
        <w:pStyle w:val="Normal1"/>
        <w:ind w:left="850" w:hanging="0"/>
        <w:rPr/>
      </w:pPr>
      <w:r>
        <w:rPr/>
        <w:t>Mutil gazte edo ezkongabeen taldean sartzea. Ordutik aitzina, bertzeak bertze, bestak antolatu eta ordaindu behar zituzten.</w:t>
      </w:r>
    </w:p>
    <w:p>
      <w:pPr>
        <w:pStyle w:val="Normal1"/>
        <w:ind w:left="850" w:hanging="0"/>
        <w:rPr>
          <w:b/>
          <w:b/>
        </w:rPr>
      </w:pPr>
      <w:r>
        <w:rPr>
          <w:b/>
        </w:rPr>
        <w:t>3- Ezer berezirik egiten en mutiletan sartzean?</w:t>
      </w:r>
    </w:p>
    <w:p>
      <w:pPr>
        <w:pStyle w:val="Normal1"/>
        <w:ind w:left="850" w:hanging="0"/>
        <w:rPr/>
      </w:pPr>
      <w:r>
        <w:rPr/>
        <w:t>Ez, sartu eta kitto.</w:t>
      </w:r>
    </w:p>
    <w:p>
      <w:pPr>
        <w:pStyle w:val="Normal1"/>
        <w:ind w:left="850" w:hanging="0"/>
        <w:rPr>
          <w:b/>
          <w:b/>
        </w:rPr>
      </w:pPr>
      <w:r>
        <w:rPr>
          <w:b/>
        </w:rPr>
        <w:t>4- Zer da soinua?</w:t>
      </w:r>
    </w:p>
    <w:p>
      <w:pPr>
        <w:pStyle w:val="Normal1"/>
        <w:ind w:left="850" w:hanging="0"/>
        <w:rPr/>
      </w:pPr>
      <w:r>
        <w:rPr/>
        <w:t>Akordeoiarekin edo eskusoinuarekin jotzen den musika, herriko dantza saioetan bereziki jotzen dena.</w:t>
      </w:r>
    </w:p>
    <w:p>
      <w:pPr>
        <w:pStyle w:val="Normal1"/>
        <w:ind w:left="850" w:hanging="0"/>
        <w:rPr>
          <w:b/>
          <w:b/>
        </w:rPr>
      </w:pPr>
      <w:r>
        <w:rPr>
          <w:b/>
        </w:rPr>
        <w:t>5- Gelbentzu herriak bestak ordaintzen laguntzen zuen?</w:t>
      </w:r>
    </w:p>
    <w:p>
      <w:pPr>
        <w:pStyle w:val="Normal1"/>
        <w:ind w:left="850" w:hanging="0"/>
        <w:rPr/>
      </w:pPr>
      <w:r>
        <w:rPr/>
        <w:t>Ez.</w:t>
      </w:r>
    </w:p>
    <w:p>
      <w:pPr>
        <w:pStyle w:val="Normal1"/>
        <w:rPr/>
      </w:pPr>
      <w:r>
        <w:rPr/>
        <w:t>Bukatzean, ahoz denon artean zuzenduko dugu.</w:t>
      </w:r>
    </w:p>
    <w:p>
      <w:pPr>
        <w:pStyle w:val="Normal1"/>
        <w:rPr/>
      </w:pPr>
      <w:r>
        <w:rPr/>
      </w:r>
    </w:p>
    <w:p>
      <w:pPr>
        <w:pStyle w:val="Normal1"/>
        <w:rPr>
          <w:b/>
          <w:b/>
        </w:rPr>
      </w:pPr>
      <w:r>
        <w:rPr>
          <w:b/>
        </w:rPr>
        <w:t xml:space="preserve">d) Lanketa </w:t>
      </w:r>
    </w:p>
    <w:p>
      <w:pPr>
        <w:pStyle w:val="Normal1"/>
        <w:spacing w:lineRule="auto" w:line="254"/>
        <w:jc w:val="both"/>
        <w:rPr/>
      </w:pPr>
      <w:r>
        <w:rPr/>
        <w:t>Sarrera moduan, ikasleei honakoa planteatuko diegu, banaka hausnartu eta, gero, talde osoan elkarrekin solastatuko gara:</w:t>
      </w:r>
    </w:p>
    <w:p>
      <w:pPr>
        <w:pStyle w:val="Normal1"/>
        <w:spacing w:lineRule="auto" w:line="254"/>
        <w:jc w:val="both"/>
        <w:rPr/>
      </w:pPr>
      <w:r>
        <w:rPr/>
        <w:t>Bideoan gazte garaiko kontuez aritu da berriemalea. Nola uste duzu hitz egiten zutela? Hizkera formalean edo neutroan? Modu informalean? Zergatik? Zuk euskaraz hizkera informala erabiltzen duzu?</w:t>
      </w:r>
    </w:p>
    <w:p>
      <w:pPr>
        <w:pStyle w:val="Normal1"/>
        <w:spacing w:lineRule="auto" w:line="254"/>
        <w:jc w:val="both"/>
        <w:rPr/>
      </w:pPr>
      <w:r>
        <w:rPr/>
        <w:t>Gaurkoan gazte hizkera eta hizkera informala landuko ditugu eta, horretarako, lehenbizi,</w:t>
      </w:r>
      <w:hyperlink r:id="rId190">
        <w:r>
          <w:rPr/>
          <w:t xml:space="preserve"> </w:t>
        </w:r>
      </w:hyperlink>
      <w:hyperlink r:id="rId191">
        <w:r>
          <w:rPr>
            <w:color w:val="1155CC"/>
            <w:u w:val="single"/>
          </w:rPr>
          <w:t>Gazte hizkera lantzen</w:t>
        </w:r>
      </w:hyperlink>
      <w:r>
        <w:rPr/>
        <w:t xml:space="preserve"> izeneko erreportajea ahoz irakurriko dugu denon artean; hori egiteko, ikasle bakoitzak paragrafo bat irakurri eta bere hitzez azalduko du.</w:t>
      </w:r>
    </w:p>
    <w:p>
      <w:pPr>
        <w:pStyle w:val="Normal1"/>
        <w:jc w:val="both"/>
        <w:rPr/>
      </w:pPr>
      <w:r>
        <w:rPr/>
        <w:t>Ondoren, lauko taldeak egin eta haien ikastetxean nahiz eskualdean zabaltzeko Gazte hizkerari buruzko gida bat egin behar dutela azalduko diegu, baina, hori burutzeko, lehenbizi, sarean zer dagoen aztertu, sailkatu, eta haien gida sortuko dute lehenik.</w:t>
      </w:r>
    </w:p>
    <w:p>
      <w:pPr>
        <w:pStyle w:val="Normal1"/>
        <w:jc w:val="both"/>
        <w:rPr/>
      </w:pPr>
      <w:r>
        <w:rPr/>
      </w:r>
    </w:p>
    <w:p>
      <w:pPr>
        <w:pStyle w:val="Normal1"/>
        <w:jc w:val="both"/>
        <w:rPr/>
      </w:pPr>
      <w:r>
        <w:rPr/>
        <w:t>Gidak honako atalak izan behar ditu:</w:t>
      </w:r>
    </w:p>
    <w:p>
      <w:pPr>
        <w:pStyle w:val="Normal1"/>
        <w:numPr>
          <w:ilvl w:val="0"/>
          <w:numId w:val="47"/>
        </w:numPr>
        <w:spacing w:before="0" w:afterAutospacing="0" w:after="0"/>
        <w:ind w:left="720" w:hanging="360"/>
        <w:jc w:val="both"/>
        <w:rPr>
          <w:u w:val="none"/>
        </w:rPr>
      </w:pPr>
      <w:r>
        <w:rPr/>
        <w:t>Azala (izenburua, egileak, urtea)</w:t>
      </w:r>
    </w:p>
    <w:p>
      <w:pPr>
        <w:pStyle w:val="Normal1"/>
        <w:numPr>
          <w:ilvl w:val="0"/>
          <w:numId w:val="47"/>
        </w:numPr>
        <w:spacing w:before="0" w:afterAutospacing="0" w:after="0"/>
        <w:ind w:left="720" w:hanging="360"/>
        <w:jc w:val="both"/>
        <w:rPr>
          <w:u w:val="none"/>
        </w:rPr>
      </w:pPr>
      <w:r>
        <w:rPr/>
        <w:t>Aurkibidea</w:t>
      </w:r>
    </w:p>
    <w:p>
      <w:pPr>
        <w:pStyle w:val="Normal1"/>
        <w:numPr>
          <w:ilvl w:val="0"/>
          <w:numId w:val="47"/>
        </w:numPr>
        <w:spacing w:before="0" w:afterAutospacing="0" w:after="0"/>
        <w:ind w:left="720" w:hanging="360"/>
        <w:jc w:val="both"/>
        <w:rPr>
          <w:u w:val="none"/>
        </w:rPr>
      </w:pPr>
      <w:r>
        <w:rPr/>
        <w:t>Sarrera</w:t>
      </w:r>
    </w:p>
    <w:p>
      <w:pPr>
        <w:pStyle w:val="Normal1"/>
        <w:numPr>
          <w:ilvl w:val="0"/>
          <w:numId w:val="47"/>
        </w:numPr>
        <w:spacing w:before="0" w:afterAutospacing="0" w:after="0"/>
        <w:ind w:left="720" w:hanging="360"/>
        <w:jc w:val="both"/>
        <w:rPr>
          <w:u w:val="none"/>
        </w:rPr>
      </w:pPr>
      <w:r>
        <w:rPr/>
        <w:t xml:space="preserve">Gazte hizkera </w:t>
      </w:r>
    </w:p>
    <w:p>
      <w:pPr>
        <w:pStyle w:val="Normal1"/>
        <w:numPr>
          <w:ilvl w:val="0"/>
          <w:numId w:val="47"/>
        </w:numPr>
        <w:ind w:left="720" w:hanging="360"/>
        <w:jc w:val="both"/>
        <w:rPr>
          <w:u w:val="none"/>
        </w:rPr>
      </w:pPr>
      <w:r>
        <w:rPr/>
        <w:t>Bibliografia, webgrafia…</w:t>
      </w:r>
    </w:p>
    <w:p>
      <w:pPr>
        <w:pStyle w:val="Normal1"/>
        <w:ind w:left="720" w:hanging="0"/>
        <w:jc w:val="both"/>
        <w:rPr/>
      </w:pPr>
      <w:r>
        <w:rPr/>
      </w:r>
    </w:p>
    <w:p>
      <w:pPr>
        <w:pStyle w:val="Normal1"/>
        <w:jc w:val="both"/>
        <w:rPr/>
      </w:pPr>
      <w:r>
        <w:rPr/>
        <w:t xml:space="preserve">Honako webguneak aztertu, haien intereseko gauzak bildu eta, ondotik, gida osatzeko informazioa atera eta antolatuko dute: </w:t>
      </w:r>
    </w:p>
    <w:p>
      <w:pPr>
        <w:pStyle w:val="Normal1"/>
        <w:jc w:val="both"/>
        <w:rPr/>
      </w:pPr>
      <w:hyperlink r:id="rId192">
        <w:r>
          <w:rPr>
            <w:color w:val="1155CC"/>
            <w:u w:val="single"/>
          </w:rPr>
          <w:t>https://www.urtxintxa.eus/jolasguneak/gazte-hizkera/</w:t>
        </w:r>
      </w:hyperlink>
    </w:p>
    <w:p>
      <w:pPr>
        <w:pStyle w:val="Normal1"/>
        <w:jc w:val="left"/>
        <w:rPr/>
      </w:pPr>
      <w:hyperlink r:id="rId193">
        <w:r>
          <w:rPr>
            <w:color w:val="1155CC"/>
            <w:u w:val="single"/>
          </w:rPr>
          <w:t>http://www.erabili.eus/zer_berri/muinetik/1096284906</w:t>
        </w:r>
      </w:hyperlink>
    </w:p>
    <w:p>
      <w:pPr>
        <w:pStyle w:val="Normal1"/>
        <w:jc w:val="left"/>
        <w:rPr/>
      </w:pPr>
      <w:hyperlink r:id="rId194">
        <w:r>
          <w:rPr>
            <w:color w:val="1155CC"/>
            <w:u w:val="single"/>
          </w:rPr>
          <w:t>http://www.erabili.eus/zer_berri/muinetik/1100262943</w:t>
        </w:r>
      </w:hyperlink>
    </w:p>
    <w:p>
      <w:pPr>
        <w:pStyle w:val="Normal1"/>
        <w:jc w:val="left"/>
        <w:rPr/>
      </w:pPr>
      <w:hyperlink r:id="rId195">
        <w:r>
          <w:rPr>
            <w:color w:val="1155CC"/>
            <w:u w:val="single"/>
          </w:rPr>
          <w:t>http://www.erabili.eus/zer_berri/muinetik/1118824554</w:t>
        </w:r>
      </w:hyperlink>
    </w:p>
    <w:p>
      <w:pPr>
        <w:pStyle w:val="Normal1"/>
        <w:jc w:val="left"/>
        <w:rPr/>
      </w:pPr>
      <w:hyperlink r:id="rId196">
        <w:r>
          <w:rPr>
            <w:color w:val="1155CC"/>
            <w:u w:val="single"/>
          </w:rPr>
          <w:t>https://gazteak.ahotsak.eus/gazte-hiztegia/</w:t>
        </w:r>
      </w:hyperlink>
    </w:p>
    <w:p>
      <w:pPr>
        <w:pStyle w:val="Normal1"/>
        <w:jc w:val="left"/>
        <w:rPr/>
      </w:pPr>
      <w:r>
        <w:rPr/>
      </w:r>
    </w:p>
    <w:p>
      <w:pPr>
        <w:pStyle w:val="Normal1"/>
        <w:jc w:val="left"/>
        <w:rPr/>
      </w:pPr>
      <w:r>
        <w:rPr/>
        <w:t xml:space="preserve">Urtxintxak Gazte hizkera App-a argitaratu du. Interesik izanez gero, bertze baliabide iturri bat izan daiteke: </w:t>
      </w:r>
      <w:hyperlink r:id="rId197">
        <w:r>
          <w:rPr>
            <w:color w:val="1155CC"/>
            <w:u w:val="single"/>
          </w:rPr>
          <w:t>http://www.urtxintxa.eus/2018/04/26/gazte-hizkera-app/</w:t>
        </w:r>
      </w:hyperlink>
    </w:p>
    <w:p>
      <w:pPr>
        <w:pStyle w:val="Normal1"/>
        <w:jc w:val="both"/>
        <w:rPr/>
      </w:pPr>
      <w:r>
        <w:rPr/>
      </w:r>
    </w:p>
    <w:p>
      <w:pPr>
        <w:pStyle w:val="Normal1"/>
        <w:rPr>
          <w:b/>
          <w:b/>
        </w:rPr>
      </w:pPr>
      <w:r>
        <w:rPr>
          <w:b/>
        </w:rPr>
        <w:t>e) Ekoizpena</w:t>
      </w:r>
    </w:p>
    <w:p>
      <w:pPr>
        <w:pStyle w:val="Normal1"/>
        <w:jc w:val="both"/>
        <w:rPr/>
      </w:pPr>
      <w:r>
        <w:rPr/>
        <w:t xml:space="preserve">Bildutako informazio guztia antolatu eta gero, gida bera sortzeari ekinen diote. </w:t>
      </w:r>
    </w:p>
    <w:p>
      <w:pPr>
        <w:pStyle w:val="Normal1"/>
        <w:jc w:val="both"/>
        <w:rPr/>
      </w:pPr>
      <w:r>
        <w:rPr/>
        <w:t>Horren ondotik, launaka gazte hizkera eta hizkera informala oinarri izanen duen antzerki txiki bat eginen dute gelakideen aitzinean. Hori egiteko, istorioa, pertsonaiak, garaia, tokiak… pentsatu eta gidoia prestatuko dute. Txisteren bat ere sar dezakete. Behin antzerkitxoa prestatuta, entsegu txiki bat egin eta gelakideen aitzinean antzeztuko dute.</w:t>
      </w:r>
    </w:p>
    <w:p>
      <w:pPr>
        <w:pStyle w:val="Normal1"/>
        <w:jc w:val="center"/>
        <w:rPr>
          <w:b/>
          <w:b/>
          <w:sz w:val="28"/>
          <w:szCs w:val="28"/>
        </w:rPr>
      </w:pPr>
      <w:r>
        <w:rPr>
          <w:b/>
          <w:sz w:val="28"/>
          <w:szCs w:val="28"/>
        </w:rPr>
      </w:r>
    </w:p>
    <w:p>
      <w:pPr>
        <w:pStyle w:val="Normal1"/>
        <w:jc w:val="center"/>
        <w:rPr>
          <w:b/>
          <w:b/>
          <w:sz w:val="28"/>
          <w:szCs w:val="28"/>
        </w:rPr>
      </w:pPr>
      <w:r>
        <w:rPr>
          <w:b/>
          <w:sz w:val="28"/>
          <w:szCs w:val="28"/>
        </w:rPr>
      </w:r>
    </w:p>
    <w:p>
      <w:pPr>
        <w:pStyle w:val="Normal1"/>
        <w:jc w:val="center"/>
        <w:rPr>
          <w:b/>
          <w:b/>
          <w:sz w:val="28"/>
          <w:szCs w:val="28"/>
        </w:rPr>
      </w:pPr>
      <w:r>
        <w:rPr>
          <w:b/>
          <w:sz w:val="28"/>
          <w:szCs w:val="28"/>
        </w:rPr>
      </w:r>
      <w:r>
        <w:br w:type="page"/>
      </w:r>
    </w:p>
    <w:p>
      <w:pPr>
        <w:pStyle w:val="Normal1"/>
        <w:jc w:val="center"/>
        <w:rPr>
          <w:b/>
          <w:b/>
          <w:sz w:val="28"/>
          <w:szCs w:val="28"/>
        </w:rPr>
      </w:pPr>
      <w:r>
        <w:rPr>
          <w:b/>
          <w:sz w:val="28"/>
          <w:szCs w:val="28"/>
        </w:rPr>
        <w:t>20. MADRILEN NESKATO</w:t>
      </w:r>
    </w:p>
    <w:p>
      <w:pPr>
        <w:pStyle w:val="Normal1"/>
        <w:jc w:val="both"/>
        <w:rPr>
          <w:b/>
          <w:b/>
          <w:sz w:val="28"/>
          <w:szCs w:val="28"/>
        </w:rPr>
      </w:pPr>
      <w:r>
        <w:rPr>
          <w:b/>
          <w:sz w:val="28"/>
          <w:szCs w:val="28"/>
        </w:rPr>
      </w:r>
    </w:p>
    <w:p>
      <w:pPr>
        <w:pStyle w:val="Normal1"/>
        <w:rPr/>
      </w:pPr>
      <w:r>
        <w:rPr>
          <w:b/>
        </w:rPr>
        <w:t>MAILA</w:t>
      </w:r>
      <w:r>
        <w:rPr/>
        <w:t>: DBH 3 eta 4</w:t>
      </w:r>
    </w:p>
    <w:p>
      <w:pPr>
        <w:pStyle w:val="Normal1"/>
        <w:rPr/>
      </w:pPr>
      <w:r>
        <w:rPr>
          <w:b/>
        </w:rPr>
        <w:t>IRAKASGAIA</w:t>
      </w:r>
      <w:r>
        <w:rPr/>
        <w:t>: Euskal Hizkuntza eta Literatura</w:t>
      </w:r>
    </w:p>
    <w:p>
      <w:pPr>
        <w:pStyle w:val="Normal1"/>
        <w:rPr/>
      </w:pPr>
      <w:r>
        <w:rPr>
          <w:b/>
        </w:rPr>
        <w:t>GAIA</w:t>
      </w:r>
      <w:r>
        <w:rPr/>
        <w:t>: Neskatoen lana</w:t>
      </w:r>
    </w:p>
    <w:p>
      <w:pPr>
        <w:pStyle w:val="Normal1"/>
        <w:rPr/>
      </w:pPr>
      <w:r>
        <w:rPr>
          <w:b/>
        </w:rPr>
        <w:t>BIDEOA:</w:t>
      </w:r>
      <w:r>
        <w:rPr/>
        <w:t xml:space="preserve"> </w:t>
      </w:r>
      <w:hyperlink r:id="rId198">
        <w:r>
          <w:rPr>
            <w:color w:val="1155CC"/>
            <w:u w:val="single"/>
          </w:rPr>
          <w:t>https://www.mediateka.eus/eu/fitxategiak/99390/</w:t>
        </w:r>
      </w:hyperlink>
      <w:r>
        <w:rPr/>
        <w:t xml:space="preserve"> (03:13)</w:t>
      </w:r>
    </w:p>
    <w:p>
      <w:pPr>
        <w:pStyle w:val="Normal1"/>
        <w:rPr/>
      </w:pPr>
      <w:r>
        <w:rPr>
          <w:b/>
        </w:rPr>
        <w:t xml:space="preserve">HERRIA: </w:t>
      </w:r>
      <w:r>
        <w:rPr/>
        <w:t>Donamaria</w:t>
      </w:r>
    </w:p>
    <w:p>
      <w:pPr>
        <w:pStyle w:val="Normal1"/>
        <w:rPr>
          <w:b/>
          <w:b/>
        </w:rPr>
      </w:pPr>
      <w:r>
        <w:rPr>
          <w:b/>
        </w:rPr>
        <w:t>HELBURUAK:</w:t>
      </w:r>
    </w:p>
    <w:p>
      <w:pPr>
        <w:pStyle w:val="Normal1"/>
        <w:numPr>
          <w:ilvl w:val="0"/>
          <w:numId w:val="1"/>
        </w:numPr>
        <w:spacing w:lineRule="auto" w:line="247"/>
        <w:ind w:left="720" w:hanging="360"/>
        <w:jc w:val="both"/>
        <w:rPr/>
      </w:pPr>
      <w:r>
        <w:rPr/>
        <w:t>Curriculum bat edo bideo curriculum bat egitea.</w:t>
      </w:r>
    </w:p>
    <w:p>
      <w:pPr>
        <w:pStyle w:val="Normal1"/>
        <w:numPr>
          <w:ilvl w:val="0"/>
          <w:numId w:val="1"/>
        </w:numPr>
        <w:spacing w:lineRule="auto" w:line="247"/>
        <w:ind w:left="720" w:hanging="360"/>
        <w:jc w:val="both"/>
        <w:rPr>
          <w:u w:val="none"/>
        </w:rPr>
      </w:pPr>
      <w:r>
        <w:rPr/>
        <w:t>Aurkezpen gutun bat egitea.</w:t>
      </w:r>
    </w:p>
    <w:p>
      <w:pPr>
        <w:pStyle w:val="Normal1"/>
        <w:rPr/>
      </w:pPr>
      <w:r>
        <w:rPr>
          <w:b/>
        </w:rPr>
        <w:t>IRAUPENA</w:t>
      </w:r>
      <w:r>
        <w:rPr/>
        <w:t>: bortz saio</w:t>
      </w:r>
    </w:p>
    <w:p>
      <w:pPr>
        <w:pStyle w:val="Normal1"/>
        <w:rPr>
          <w:b/>
          <w:b/>
        </w:rPr>
      </w:pPr>
      <w:r>
        <w:rPr>
          <w:b/>
        </w:rPr>
        <w:t>GELAN LANTZEKO</w:t>
      </w:r>
    </w:p>
    <w:p>
      <w:pPr>
        <w:pStyle w:val="Normal1"/>
        <w:rPr>
          <w:b/>
          <w:b/>
        </w:rPr>
      </w:pPr>
      <w:r>
        <w:rPr>
          <w:b/>
        </w:rPr>
        <w:t>a) Aurrezagutzak aktibatu</w:t>
      </w:r>
    </w:p>
    <w:p>
      <w:pPr>
        <w:pStyle w:val="Normal1"/>
        <w:spacing w:lineRule="auto" w:line="276"/>
        <w:jc w:val="both"/>
        <w:rPr/>
      </w:pPr>
      <w:r>
        <w:rPr/>
        <w:t xml:space="preserve">Hasi baino lehen, aurrezagutzak aktibatuko ditugu eta, horretarako, lehenbizi, neskatoen bizimoduari buruz zer dakiten galdetuko diegu ikasleei: </w:t>
      </w:r>
    </w:p>
    <w:p>
      <w:pPr>
        <w:pStyle w:val="Normal1"/>
        <w:spacing w:lineRule="auto" w:line="276"/>
        <w:ind w:left="720" w:hanging="0"/>
        <w:jc w:val="both"/>
        <w:rPr/>
      </w:pPr>
      <w:r>
        <w:rPr/>
        <w:t xml:space="preserve">Zer zen neskato izatea? </w:t>
      </w:r>
    </w:p>
    <w:p>
      <w:pPr>
        <w:pStyle w:val="Normal1"/>
        <w:spacing w:lineRule="auto" w:line="276"/>
        <w:ind w:left="720" w:hanging="0"/>
        <w:jc w:val="both"/>
        <w:rPr/>
      </w:pPr>
      <w:r>
        <w:rPr/>
        <w:t xml:space="preserve">Zer egiten zuten? </w:t>
      </w:r>
    </w:p>
    <w:p>
      <w:pPr>
        <w:pStyle w:val="Normal1"/>
        <w:spacing w:lineRule="auto" w:line="276"/>
        <w:ind w:left="720" w:hanging="0"/>
        <w:jc w:val="both"/>
        <w:rPr/>
      </w:pPr>
      <w:r>
        <w:rPr/>
        <w:t>Zer lan baldintza zuten?</w:t>
      </w:r>
    </w:p>
    <w:p>
      <w:pPr>
        <w:pStyle w:val="Normal1"/>
        <w:spacing w:lineRule="auto" w:line="276"/>
        <w:ind w:left="720" w:hanging="0"/>
        <w:jc w:val="both"/>
        <w:rPr/>
      </w:pPr>
      <w:r>
        <w:rPr/>
      </w:r>
    </w:p>
    <w:p>
      <w:pPr>
        <w:pStyle w:val="Normal1"/>
        <w:shd w:val="clear" w:fill="FFFFFF"/>
        <w:spacing w:lineRule="auto" w:line="240" w:before="100" w:after="100"/>
        <w:jc w:val="both"/>
        <w:rPr/>
      </w:pPr>
      <w:r>
        <w:rPr/>
        <w:t xml:space="preserve">Gaiari buruzko aurrezagutzak aktibatu ostean, Donamariari buruz zer dakiten ikusiko dugu: </w:t>
      </w:r>
    </w:p>
    <w:p>
      <w:pPr>
        <w:pStyle w:val="Normal1"/>
        <w:spacing w:lineRule="auto" w:line="276"/>
        <w:ind w:left="720" w:hanging="0"/>
        <w:jc w:val="both"/>
        <w:rPr/>
      </w:pPr>
      <w:r>
        <w:rPr/>
        <w:t xml:space="preserve">Zer dakizue Donamariari buruz? </w:t>
      </w:r>
    </w:p>
    <w:p>
      <w:pPr>
        <w:pStyle w:val="Normal1"/>
        <w:spacing w:lineRule="auto" w:line="276"/>
        <w:ind w:left="720" w:hanging="0"/>
        <w:jc w:val="both"/>
        <w:rPr/>
      </w:pPr>
      <w:r>
        <w:rPr/>
        <w:t xml:space="preserve">Nafarroako mapan non kokatuko zenukete? </w:t>
      </w:r>
    </w:p>
    <w:p>
      <w:pPr>
        <w:pStyle w:val="Normal1"/>
        <w:spacing w:lineRule="auto" w:line="276"/>
        <w:ind w:left="720" w:hanging="0"/>
        <w:jc w:val="both"/>
        <w:rPr/>
      </w:pPr>
      <w:r>
        <w:rPr/>
        <w:t xml:space="preserve">Han inoiz izan zarete? </w:t>
      </w:r>
    </w:p>
    <w:p>
      <w:pPr>
        <w:pStyle w:val="Normal1"/>
        <w:jc w:val="both"/>
        <w:rPr/>
      </w:pPr>
      <w:r>
        <w:rPr>
          <w:color w:val="222222"/>
        </w:rPr>
        <w:t>Donamaria</w:t>
      </w:r>
      <w:r>
        <w:rPr>
          <w:rStyle w:val="Ancladenotaalpie"/>
          <w:color w:val="222222"/>
          <w:vertAlign w:val="superscript"/>
        </w:rPr>
        <w:footnoteReference w:id="43"/>
      </w:r>
      <w:r>
        <w:rPr/>
        <w:t xml:space="preserve"> </w:t>
      </w:r>
      <w:hyperlink r:id="rId199">
        <w:r>
          <w:rPr/>
          <w:t>Nafarroako</w:t>
        </w:r>
      </w:hyperlink>
      <w:r>
        <w:rPr/>
        <w:t xml:space="preserve"> ipar-mendebaldean dagoen udalerria da, </w:t>
      </w:r>
      <w:hyperlink r:id="rId200">
        <w:r>
          <w:rPr/>
          <w:t>Malerrekako</w:t>
        </w:r>
      </w:hyperlink>
      <w:r>
        <w:rPr/>
        <w:t xml:space="preserve"> ibarrean, Baztan-Bidasoa eskualdean. </w:t>
      </w:r>
      <w:hyperlink r:id="rId201">
        <w:r>
          <w:rPr/>
          <w:t>Nafarroako</w:t>
        </w:r>
      </w:hyperlink>
      <w:r>
        <w:rPr/>
        <w:t xml:space="preserve"> hiriburutik 56 kilometrora dago.</w:t>
      </w:r>
    </w:p>
    <w:p>
      <w:pPr>
        <w:pStyle w:val="Normal1"/>
        <w:jc w:val="both"/>
        <w:rPr>
          <w:color w:val="222222"/>
          <w:shd w:fill="D9D9D9" w:val="clear"/>
        </w:rPr>
      </w:pPr>
      <w:r>
        <w:rPr>
          <w:color w:val="222222"/>
          <w:shd w:fill="D9D9D9" w:val="clear"/>
        </w:rPr>
      </w:r>
    </w:p>
    <w:p>
      <w:pPr>
        <w:pStyle w:val="Normal1"/>
        <w:rPr>
          <w:b/>
          <w:b/>
        </w:rPr>
      </w:pPr>
      <w:r>
        <w:rPr>
          <w:b/>
        </w:rPr>
        <w:t>b) Bideoa ikusi</w:t>
      </w:r>
    </w:p>
    <w:p>
      <w:pPr>
        <w:pStyle w:val="Normal1"/>
        <w:rPr/>
      </w:pPr>
      <w:r>
        <w:rPr/>
        <w:t>Egin ditugun hipotesiak bazieztatzeko, bideoa proiektatuko dugu gelan.</w:t>
      </w:r>
    </w:p>
    <w:p>
      <w:pPr>
        <w:pStyle w:val="Normal1"/>
        <w:rPr/>
      </w:pPr>
      <w:r>
        <w:rPr/>
      </w:r>
    </w:p>
    <w:p>
      <w:pPr>
        <w:pStyle w:val="Normal1"/>
        <w:rPr>
          <w:b/>
          <w:b/>
        </w:rPr>
      </w:pPr>
      <w:r>
        <w:rPr>
          <w:b/>
        </w:rPr>
        <w:t>c) Entzunaren ulermena</w:t>
      </w:r>
    </w:p>
    <w:p>
      <w:pPr>
        <w:pStyle w:val="Normal1"/>
        <w:spacing w:lineRule="auto" w:line="276"/>
        <w:jc w:val="both"/>
        <w:rPr>
          <w:b/>
          <w:b/>
        </w:rPr>
      </w:pPr>
      <w:r>
        <w:rPr/>
        <w:t xml:space="preserve">Bideoa ikusi eta gero, bikoteka, galdera hauei erantzuteko eskatuko diegu ikasleei: </w:t>
      </w:r>
    </w:p>
    <w:p>
      <w:pPr>
        <w:pStyle w:val="Normal1"/>
        <w:ind w:left="850" w:hanging="0"/>
        <w:jc w:val="both"/>
        <w:rPr>
          <w:b/>
          <w:b/>
        </w:rPr>
      </w:pPr>
      <w:r>
        <w:rPr>
          <w:b/>
        </w:rPr>
        <w:t>1- Neskatoek etxekoekin bazkaltzen zuten?</w:t>
      </w:r>
    </w:p>
    <w:p>
      <w:pPr>
        <w:pStyle w:val="Normal1"/>
        <w:ind w:left="850" w:hanging="0"/>
        <w:jc w:val="both"/>
        <w:rPr/>
      </w:pPr>
      <w:r>
        <w:rPr/>
        <w:t>Ez, bereiz bazkaltzen zuten.</w:t>
      </w:r>
    </w:p>
    <w:p>
      <w:pPr>
        <w:pStyle w:val="Normal1"/>
        <w:ind w:left="850" w:hanging="0"/>
        <w:jc w:val="both"/>
        <w:rPr>
          <w:b/>
          <w:b/>
        </w:rPr>
      </w:pPr>
      <w:r>
        <w:rPr>
          <w:b/>
        </w:rPr>
        <w:t>2- Etxeak zenbat ate zituen?</w:t>
      </w:r>
    </w:p>
    <w:p>
      <w:pPr>
        <w:pStyle w:val="Normal1"/>
        <w:ind w:left="850" w:hanging="0"/>
        <w:jc w:val="both"/>
        <w:rPr/>
      </w:pPr>
      <w:r>
        <w:rPr/>
        <w:t>Bi: ate nagusia eta langileena.</w:t>
      </w:r>
    </w:p>
    <w:p>
      <w:pPr>
        <w:pStyle w:val="Normal1"/>
        <w:ind w:left="850" w:hanging="0"/>
        <w:jc w:val="both"/>
        <w:rPr>
          <w:b/>
          <w:b/>
        </w:rPr>
      </w:pPr>
      <w:r>
        <w:rPr>
          <w:b/>
        </w:rPr>
        <w:t>3- Zerbitzari guztiak ate nagusitik pasatzen ziren? Zure erantzuna arrazoitu.</w:t>
      </w:r>
    </w:p>
    <w:p>
      <w:pPr>
        <w:pStyle w:val="Normal1"/>
        <w:ind w:left="850" w:hanging="0"/>
        <w:jc w:val="both"/>
        <w:rPr/>
      </w:pPr>
      <w:r>
        <w:rPr/>
        <w:t>Ez, haurtzaina bertzerik ez, gainerakoek bertze ate batetik pasatu behar zuten.</w:t>
      </w:r>
    </w:p>
    <w:p>
      <w:pPr>
        <w:pStyle w:val="Normal1"/>
        <w:ind w:left="850" w:hanging="0"/>
        <w:jc w:val="both"/>
        <w:rPr>
          <w:b/>
          <w:b/>
        </w:rPr>
      </w:pPr>
      <w:r>
        <w:rPr>
          <w:b/>
        </w:rPr>
        <w:t>4- Nagusiak eta haien familia etxeko zer partetan egoten ziren?</w:t>
      </w:r>
    </w:p>
    <w:p>
      <w:pPr>
        <w:pStyle w:val="Normal1"/>
        <w:ind w:left="850" w:hanging="0"/>
        <w:jc w:val="both"/>
        <w:rPr/>
      </w:pPr>
      <w:r>
        <w:rPr/>
        <w:t>Jangelan eta egongelan.</w:t>
      </w:r>
    </w:p>
    <w:p>
      <w:pPr>
        <w:pStyle w:val="Normal1"/>
        <w:ind w:left="850" w:hanging="0"/>
        <w:jc w:val="both"/>
        <w:rPr>
          <w:b/>
          <w:b/>
        </w:rPr>
      </w:pPr>
      <w:r>
        <w:rPr>
          <w:b/>
        </w:rPr>
        <w:t>5- Etxeko langileak non egoten ziren?</w:t>
      </w:r>
    </w:p>
    <w:p>
      <w:pPr>
        <w:pStyle w:val="Normal1"/>
        <w:ind w:left="850" w:hanging="0"/>
        <w:jc w:val="both"/>
        <w:rPr/>
      </w:pPr>
      <w:r>
        <w:rPr/>
        <w:t>Sukaldean.</w:t>
      </w:r>
    </w:p>
    <w:p>
      <w:pPr>
        <w:pStyle w:val="Normal1"/>
        <w:ind w:left="850" w:hanging="0"/>
        <w:jc w:val="both"/>
        <w:rPr>
          <w:b/>
          <w:b/>
        </w:rPr>
      </w:pPr>
      <w:r>
        <w:rPr>
          <w:b/>
        </w:rPr>
        <w:t>6- Zer esapide erabiltzen du handiusteak zirela errateko?</w:t>
      </w:r>
    </w:p>
    <w:p>
      <w:pPr>
        <w:pStyle w:val="Normal1"/>
        <w:ind w:left="850" w:hanging="0"/>
        <w:jc w:val="both"/>
        <w:rPr/>
      </w:pPr>
      <w:r>
        <w:rPr/>
        <w:t>Beren buruak goiti jotzen zituzten (“Beren buruk gotti jotzen zittuten” erraten du).</w:t>
      </w:r>
    </w:p>
    <w:p>
      <w:pPr>
        <w:pStyle w:val="Normal1"/>
        <w:ind w:left="850" w:hanging="0"/>
        <w:jc w:val="both"/>
        <w:rPr>
          <w:b/>
          <w:b/>
        </w:rPr>
      </w:pPr>
      <w:r>
        <w:rPr>
          <w:b/>
        </w:rPr>
        <w:t>7- Gaztelaniaz nola egin behar zuten neskatoek?</w:t>
      </w:r>
    </w:p>
    <w:p>
      <w:pPr>
        <w:pStyle w:val="Normal1"/>
        <w:ind w:left="850" w:hanging="0"/>
        <w:jc w:val="both"/>
        <w:rPr/>
      </w:pPr>
      <w:r>
        <w:rPr/>
        <w:t>Hagitz modu jasoan, erraterako, “tenga usted la bondad de…” gisako egiturak erabili behar zituzten. Berriemaleak dio erdaraz diferente egin behar zutela solas.</w:t>
      </w:r>
    </w:p>
    <w:p>
      <w:pPr>
        <w:pStyle w:val="Normal1"/>
        <w:ind w:left="850" w:hanging="0"/>
        <w:jc w:val="both"/>
        <w:rPr>
          <w:b/>
          <w:b/>
        </w:rPr>
      </w:pPr>
      <w:r>
        <w:rPr>
          <w:b/>
        </w:rPr>
        <w:t>8- Nolakoa zen neskatoen uniformea? Denak berdin janzten ziren?</w:t>
      </w:r>
    </w:p>
    <w:p>
      <w:pPr>
        <w:pStyle w:val="Normal1"/>
        <w:ind w:left="850" w:hanging="0"/>
        <w:jc w:val="both"/>
        <w:rPr/>
      </w:pPr>
      <w:r>
        <w:rPr/>
        <w:t>Jantzi beltz dotorea zen, lepo zuriarekin. Horrez gain, eskularru zuriak, buruan kofia eta mantal zuria ere izaten zituzten</w:t>
      </w:r>
    </w:p>
    <w:p>
      <w:pPr>
        <w:pStyle w:val="Normal1"/>
        <w:ind w:left="850" w:hanging="0"/>
        <w:jc w:val="both"/>
        <w:rPr/>
      </w:pPr>
      <w:r>
        <w:rPr/>
        <w:t>Haurtzainak, traje zuria eta kapa urdin dotore bat zituen. Hortaz, denak ez ziren berdin janzten.</w:t>
      </w:r>
    </w:p>
    <w:p>
      <w:pPr>
        <w:pStyle w:val="Normal1"/>
        <w:ind w:left="850" w:hanging="0"/>
        <w:jc w:val="both"/>
        <w:rPr>
          <w:b/>
          <w:b/>
        </w:rPr>
      </w:pPr>
      <w:r>
        <w:rPr>
          <w:b/>
        </w:rPr>
        <w:t>9- Urte guztian zehar arropa bera eramaten zuten lan egiteko? Zure erantzuna arrazoitu.</w:t>
      </w:r>
    </w:p>
    <w:p>
      <w:pPr>
        <w:pStyle w:val="Normal1"/>
        <w:ind w:left="850" w:hanging="0"/>
        <w:jc w:val="both"/>
        <w:rPr/>
      </w:pPr>
      <w:r>
        <w:rPr/>
        <w:t>Ez, udako eta neguko uniformeak zituzten.</w:t>
      </w:r>
    </w:p>
    <w:p>
      <w:pPr>
        <w:pStyle w:val="Normal1"/>
        <w:ind w:left="850" w:hanging="0"/>
        <w:jc w:val="both"/>
        <w:rPr>
          <w:b/>
          <w:b/>
        </w:rPr>
      </w:pPr>
      <w:r>
        <w:rPr>
          <w:b/>
        </w:rPr>
        <w:t>10- Zein zen berriemalearen egitekoa edo lana?</w:t>
      </w:r>
    </w:p>
    <w:p>
      <w:pPr>
        <w:pStyle w:val="Normal1"/>
        <w:ind w:left="850" w:hanging="0"/>
        <w:jc w:val="both"/>
        <w:rPr/>
      </w:pPr>
      <w:r>
        <w:rPr/>
        <w:t>Sukaldean zekienez, jatekoak prestatzen zituen, baina ontziak eta bertze batek garbitzen zituen. Telefonoa hartu eta bertzelako lanetan ere aritzen zen, bere lankideak berak baino okerrago egiten baitzuen gaztelaniaz.</w:t>
      </w:r>
    </w:p>
    <w:p>
      <w:pPr>
        <w:pStyle w:val="Normal1"/>
        <w:ind w:left="850" w:hanging="0"/>
        <w:jc w:val="both"/>
        <w:rPr>
          <w:b/>
          <w:b/>
        </w:rPr>
      </w:pPr>
      <w:r>
        <w:rPr>
          <w:b/>
        </w:rPr>
        <w:t>11- Etxe horretara zenbat jende joaten zen lanera? Zure erantzuna arrazoitu.</w:t>
      </w:r>
    </w:p>
    <w:p>
      <w:pPr>
        <w:pStyle w:val="Normal1"/>
        <w:ind w:left="850" w:hanging="0"/>
        <w:jc w:val="both"/>
        <w:rPr/>
      </w:pPr>
      <w:r>
        <w:rPr/>
        <w:t>Guztira 6. Etxean 3 neskato izaten ziren, horietako bat haurtzain egoten zen, baina igandeetan libratzen zuenez, bertze emakume bat joaten zen haren ordez. Horiez gain, nagusiaren arropa lixatzeko bertze andre bat joaten zen eta arropak garbitzeko, seigarren emakume bat.</w:t>
      </w:r>
    </w:p>
    <w:p>
      <w:pPr>
        <w:pStyle w:val="Normal1"/>
        <w:ind w:left="850" w:hanging="0"/>
        <w:jc w:val="both"/>
        <w:rPr>
          <w:b/>
          <w:b/>
        </w:rPr>
      </w:pPr>
      <w:r>
        <w:rPr>
          <w:b/>
        </w:rPr>
        <w:t>12- Nagusiak zergatik gelditu ziren dirurik gabe?</w:t>
      </w:r>
    </w:p>
    <w:p>
      <w:pPr>
        <w:pStyle w:val="Normal1"/>
        <w:ind w:left="850" w:hanging="0"/>
        <w:jc w:val="both"/>
        <w:rPr/>
      </w:pPr>
      <w:r>
        <w:rPr/>
        <w:t>Luxu gehiegi zutelako, ez baita beharrezkoa 6 pertsona izatea etxean bertako lanak egiteko.</w:t>
      </w:r>
    </w:p>
    <w:p>
      <w:pPr>
        <w:pStyle w:val="Normal1"/>
        <w:ind w:left="850" w:hanging="0"/>
        <w:jc w:val="both"/>
        <w:rPr>
          <w:b/>
          <w:b/>
        </w:rPr>
      </w:pPr>
      <w:r>
        <w:rPr>
          <w:b/>
        </w:rPr>
        <w:t>13- Zenbat ordaintzen zioten berriemaleari?</w:t>
      </w:r>
    </w:p>
    <w:p>
      <w:pPr>
        <w:pStyle w:val="Normal1"/>
        <w:ind w:left="850" w:hanging="0"/>
        <w:jc w:val="both"/>
        <w:rPr/>
      </w:pPr>
      <w:r>
        <w:rPr/>
        <w:t>Hemen zegoenean, 30.000 pezeta hilabetean; han zegoenean, berriz, 50.000 pezeta.</w:t>
      </w:r>
    </w:p>
    <w:p>
      <w:pPr>
        <w:pStyle w:val="Normal1"/>
        <w:ind w:left="850" w:hanging="0"/>
        <w:jc w:val="both"/>
        <w:rPr>
          <w:b/>
          <w:b/>
        </w:rPr>
      </w:pPr>
      <w:r>
        <w:rPr>
          <w:b/>
        </w:rPr>
        <w:t>14- Zergatik zituen bi soldata?</w:t>
      </w:r>
    </w:p>
    <w:p>
      <w:pPr>
        <w:pStyle w:val="Normal1"/>
        <w:ind w:left="850" w:hanging="0"/>
        <w:jc w:val="both"/>
        <w:rPr/>
      </w:pPr>
      <w:r>
        <w:rPr/>
        <w:t>Han bere etxetik urrun zegoelako, bertan egoten zen beti eta horregatik gehiago ordaintzen zioten.</w:t>
      </w:r>
    </w:p>
    <w:p>
      <w:pPr>
        <w:pStyle w:val="Normal1"/>
        <w:ind w:left="850" w:hanging="0"/>
        <w:jc w:val="both"/>
        <w:rPr>
          <w:b/>
          <w:b/>
        </w:rPr>
      </w:pPr>
      <w:r>
        <w:rPr>
          <w:b/>
        </w:rPr>
        <w:t>15- Txintxo ordaintzen zioten hilabetero?</w:t>
      </w:r>
    </w:p>
    <w:p>
      <w:pPr>
        <w:pStyle w:val="Normal1"/>
        <w:ind w:left="850" w:hanging="0"/>
        <w:jc w:val="both"/>
        <w:rPr/>
      </w:pPr>
      <w:r>
        <w:rPr/>
        <w:t>Ez, han egon ziren denboran erraten du ez ziotela erdia pagatzen.</w:t>
      </w:r>
    </w:p>
    <w:p>
      <w:pPr>
        <w:pStyle w:val="Normal1"/>
        <w:ind w:left="850" w:hanging="0"/>
        <w:rPr>
          <w:b/>
          <w:b/>
        </w:rPr>
      </w:pPr>
      <w:r>
        <w:rPr>
          <w:b/>
        </w:rPr>
        <w:t>16- Etxekoandreak zer eskatu zion egun batean? Zergatik?</w:t>
      </w:r>
    </w:p>
    <w:p>
      <w:pPr>
        <w:pStyle w:val="Normal1"/>
        <w:ind w:left="850" w:hanging="0"/>
        <w:rPr/>
      </w:pPr>
      <w:r>
        <w:rPr/>
        <w:t xml:space="preserve">Dirua eskatu zion. Nonbait, ez zuen dirurik eta dena itxita zegoen, igandea zelako. </w:t>
      </w:r>
    </w:p>
    <w:p>
      <w:pPr>
        <w:pStyle w:val="Normal1"/>
        <w:ind w:left="0" w:hanging="0"/>
        <w:rPr/>
      </w:pPr>
      <w:r>
        <w:rPr/>
        <w:t>Bukatzean, ahoz, denon artean zuzenduko dugu.</w:t>
      </w:r>
    </w:p>
    <w:p>
      <w:pPr>
        <w:pStyle w:val="Normal1"/>
        <w:ind w:left="0" w:hanging="0"/>
        <w:rPr/>
      </w:pPr>
      <w:r>
        <w:rPr/>
      </w:r>
    </w:p>
    <w:p>
      <w:pPr>
        <w:pStyle w:val="Normal1"/>
        <w:rPr>
          <w:b/>
          <w:b/>
        </w:rPr>
      </w:pPr>
      <w:r>
        <w:rPr>
          <w:b/>
        </w:rPr>
        <w:t xml:space="preserve">d) Lanketa </w:t>
      </w:r>
    </w:p>
    <w:p>
      <w:pPr>
        <w:pStyle w:val="Normal1"/>
        <w:jc w:val="both"/>
        <w:rPr/>
      </w:pPr>
      <w:r>
        <w:rPr/>
        <w:t xml:space="preserve">Ikasleek </w:t>
      </w:r>
      <w:r>
        <w:rPr>
          <w:b/>
        </w:rPr>
        <w:t>curriculum vitae</w:t>
      </w:r>
      <w:r>
        <w:rPr/>
        <w:t xml:space="preserve"> bat egin beharko dute, baina horretarako, lehenbizi, nola egiten den, zer aplikazio dagoen, eta abar ikasiko dugu. Gaiaren aurkezpen moduan, </w:t>
      </w:r>
      <w:hyperlink r:id="rId202">
        <w:r>
          <w:rPr>
            <w:color w:val="1155CC"/>
            <w:u w:val="single"/>
          </w:rPr>
          <w:t>curriculuma nola egiten den</w:t>
        </w:r>
      </w:hyperlink>
      <w:r>
        <w:rPr/>
        <w:t xml:space="preserve"> azaltzen duen bideoa ikusiko dugu.</w:t>
      </w:r>
    </w:p>
    <w:p>
      <w:pPr>
        <w:pStyle w:val="Normal1"/>
        <w:jc w:val="both"/>
        <w:rPr/>
      </w:pPr>
      <w:r>
        <w:rPr/>
      </w:r>
    </w:p>
    <w:p>
      <w:pPr>
        <w:pStyle w:val="Normal1"/>
        <w:jc w:val="both"/>
        <w:rPr/>
      </w:pPr>
      <w:r>
        <w:rPr/>
        <w:t>Gaur egun sarean hainbat eredu eta txantiloi daude curriculumak egiteko. Jarraian, horietako zenbait eskura jarri ditugu, gustukoena hautatu eta bakoitzak bere curriculuma egin dezan:</w:t>
      </w:r>
    </w:p>
    <w:p>
      <w:pPr>
        <w:pStyle w:val="Normal1"/>
        <w:jc w:val="both"/>
        <w:rPr/>
      </w:pPr>
      <w:hyperlink r:id="rId203">
        <w:r>
          <w:rPr>
            <w:color w:val="1155CC"/>
            <w:u w:val="single"/>
          </w:rPr>
          <w:t>Nafarroako Gobernuaren webgune honetan</w:t>
        </w:r>
      </w:hyperlink>
      <w:r>
        <w:rPr/>
        <w:t>, beheko aldean ageri den Euskara sakatuta, euskarazko curriculuma egiteko aplikazioa duzu. Bertan, dauden formatuen artean aukera daiteke. Euskal Herritik kanpo entregatzeko curriculumik egin behar izanez gero, gaztelaniaz eta ingelesez egiteko aukera ere eskaintzen du.</w:t>
      </w:r>
    </w:p>
    <w:p>
      <w:pPr>
        <w:pStyle w:val="Normal1"/>
        <w:jc w:val="both"/>
        <w:rPr/>
      </w:pPr>
      <w:hyperlink r:id="rId204">
        <w:r>
          <w:rPr>
            <w:color w:val="1155CC"/>
            <w:u w:val="single"/>
          </w:rPr>
          <w:t>Bidasoa bizirik-en webgunean</w:t>
        </w:r>
      </w:hyperlink>
      <w:r>
        <w:rPr/>
        <w:t xml:space="preserve"> ere, curriculumak bortz pausotan egiteko aukera ematen du.</w:t>
      </w:r>
    </w:p>
    <w:p>
      <w:pPr>
        <w:pStyle w:val="Normal1"/>
        <w:jc w:val="both"/>
        <w:rPr>
          <w:b/>
          <w:b/>
        </w:rPr>
      </w:pPr>
      <w:r>
        <w:rPr>
          <w:b/>
        </w:rPr>
      </w:r>
    </w:p>
    <w:p>
      <w:pPr>
        <w:pStyle w:val="Normal1"/>
        <w:jc w:val="both"/>
        <w:rPr/>
      </w:pPr>
      <w:r>
        <w:rPr/>
        <w:t xml:space="preserve">Aplikaziorik erabili gabe, norberak bere curriculuma idazteko </w:t>
      </w:r>
      <w:hyperlink r:id="rId205">
        <w:r>
          <w:rPr>
            <w:color w:val="1155CC"/>
            <w:u w:val="single"/>
          </w:rPr>
          <w:t>agiri ereduen bankura</w:t>
        </w:r>
      </w:hyperlink>
      <w:r>
        <w:rPr/>
        <w:t xml:space="preserve"> jo daiteke. Webgune horretan, izenburuak dioen moduan, era guztietako agiriak egiteko txantiloiak eta adibideak ageri dira. Horrez gain, bertze </w:t>
      </w:r>
      <w:hyperlink r:id="rId206">
        <w:r>
          <w:rPr>
            <w:color w:val="1155CC"/>
            <w:u w:val="single"/>
          </w:rPr>
          <w:t>eredu hau</w:t>
        </w:r>
      </w:hyperlink>
      <w:r>
        <w:rPr/>
        <w:t xml:space="preserve"> eta </w:t>
      </w:r>
      <w:hyperlink r:id="rId207">
        <w:r>
          <w:rPr>
            <w:color w:val="1155CC"/>
            <w:u w:val="single"/>
          </w:rPr>
          <w:t>apunte hauek</w:t>
        </w:r>
      </w:hyperlink>
      <w:r>
        <w:rPr/>
        <w:t xml:space="preserve"> ere baliatzen ahal dira.</w:t>
      </w:r>
    </w:p>
    <w:p>
      <w:pPr>
        <w:pStyle w:val="Normal1"/>
        <w:jc w:val="both"/>
        <w:rPr/>
      </w:pPr>
      <w:r>
        <w:rPr/>
      </w:r>
    </w:p>
    <w:p>
      <w:pPr>
        <w:pStyle w:val="Normal1"/>
        <w:jc w:val="both"/>
        <w:rPr/>
      </w:pPr>
      <w:hyperlink r:id="rId208">
        <w:r>
          <w:rPr>
            <w:color w:val="1155CC"/>
            <w:u w:val="single"/>
          </w:rPr>
          <w:t>EASO politeknikoaren webgunea</w:t>
        </w:r>
      </w:hyperlink>
      <w:r>
        <w:rPr/>
        <w:t xml:space="preserve"> hagitz interesgarria da, curriculum vitae nahiz aurkezpen gutunak egiteko hainbat baliabide eskaintzen baititu.</w:t>
      </w:r>
    </w:p>
    <w:p>
      <w:pPr>
        <w:pStyle w:val="Normal1"/>
        <w:jc w:val="both"/>
        <w:rPr/>
      </w:pPr>
      <w:r>
        <w:rPr/>
      </w:r>
    </w:p>
    <w:p>
      <w:pPr>
        <w:pStyle w:val="Normal1"/>
        <w:jc w:val="both"/>
        <w:rPr/>
      </w:pPr>
      <w:r>
        <w:rPr/>
        <w:t xml:space="preserve">Lanketaren hasieran ikusitako bideoaren bukaeran azaltzen den moduan, curriculumarekin batera, </w:t>
      </w:r>
      <w:r>
        <w:rPr>
          <w:b/>
        </w:rPr>
        <w:t>aurkezpen gutuna</w:t>
      </w:r>
      <w:r>
        <w:rPr/>
        <w:t xml:space="preserve"> ere bidali ohi da. Ikasleei, pentsatu duten lanposturako aurkezpen gutuna egiteko eskatuko diegu, curriculumarekin batera entregatzeko. Hori egiteko </w:t>
      </w:r>
      <w:hyperlink r:id="rId209">
        <w:r>
          <w:rPr>
            <w:color w:val="1155CC"/>
            <w:u w:val="single"/>
          </w:rPr>
          <w:t>aurkezpen gutuna egiteko aholkuak</w:t>
        </w:r>
      </w:hyperlink>
      <w:r>
        <w:rPr/>
        <w:t xml:space="preserve"> emanen dizkiegu.</w:t>
      </w:r>
    </w:p>
    <w:p>
      <w:pPr>
        <w:pStyle w:val="Normal1"/>
        <w:jc w:val="both"/>
        <w:rPr/>
      </w:pPr>
      <w:r>
        <w:rPr/>
      </w:r>
    </w:p>
    <w:p>
      <w:pPr>
        <w:pStyle w:val="Normal1"/>
        <w:jc w:val="both"/>
        <w:rPr/>
      </w:pPr>
      <w:r>
        <w:rPr/>
        <w:t xml:space="preserve">Bideogintzan trebeak edo zaletuak direnei, </w:t>
      </w:r>
      <w:r>
        <w:rPr>
          <w:b/>
        </w:rPr>
        <w:t>bideo curriculuma</w:t>
      </w:r>
      <w:r>
        <w:rPr/>
        <w:t xml:space="preserve"> egiteko proposatzen ahal diegu. Horretarako, lehenbizi </w:t>
      </w:r>
      <w:hyperlink r:id="rId210">
        <w:r>
          <w:rPr>
            <w:color w:val="1155CC"/>
            <w:u w:val="single"/>
          </w:rPr>
          <w:t>Bideo curriculumak egiteko aholkuak</w:t>
        </w:r>
      </w:hyperlink>
      <w:r>
        <w:rPr/>
        <w:t xml:space="preserve"> biltzen dituen bideo bat ikusiko dugu euskaraz. Hori egin ostean, gaztelaniaz egindako </w:t>
      </w:r>
      <w:hyperlink r:id="rId211">
        <w:r>
          <w:rPr>
            <w:color w:val="1155CC"/>
            <w:u w:val="single"/>
          </w:rPr>
          <w:t>bideo curriculum adibide zoragarri bat</w:t>
        </w:r>
      </w:hyperlink>
      <w:r>
        <w:rPr/>
        <w:t xml:space="preserve"> proiektatuko dugu.</w:t>
      </w:r>
    </w:p>
    <w:p>
      <w:pPr>
        <w:pStyle w:val="Normal1"/>
        <w:jc w:val="both"/>
        <w:rPr>
          <w:b/>
          <w:b/>
        </w:rPr>
      </w:pPr>
      <w:r>
        <w:rPr>
          <w:b/>
        </w:rPr>
      </w:r>
    </w:p>
    <w:p>
      <w:pPr>
        <w:pStyle w:val="Normal1"/>
        <w:jc w:val="both"/>
        <w:rPr>
          <w:b/>
          <w:b/>
        </w:rPr>
      </w:pPr>
      <w:r>
        <w:rPr>
          <w:b/>
        </w:rPr>
        <w:t>e) Ekoizpena</w:t>
      </w:r>
    </w:p>
    <w:p>
      <w:pPr>
        <w:pStyle w:val="Normal1"/>
        <w:jc w:val="both"/>
        <w:rPr/>
      </w:pPr>
      <w:r>
        <w:rPr/>
        <w:t>Lehenbizi, banaka, gustuko lan bat pentsatu eta bertan lan egiteko interesgarriak diren datuak biltzen dituen curriculuma idatziko dute ikasleek, ikusitako aplikazioak erabiliz, ereduetan oinarrituz edota bideo curriculum baten bidez.</w:t>
      </w:r>
    </w:p>
    <w:p>
      <w:pPr>
        <w:pStyle w:val="Normal1"/>
        <w:jc w:val="both"/>
        <w:rPr/>
      </w:pPr>
      <w:r>
        <w:rPr/>
        <w:t>Entregatu baino lehen, ondoko ikaskideari pasatuko diote, batak bertzearena zuzendu eta elkarri ekarpenak egiteko. Horren ostean, proposatutako zuzenketak egokiak direla uste badute, haien curriculumak moldatuko dituzte.</w:t>
      </w:r>
    </w:p>
    <w:p>
      <w:pPr>
        <w:pStyle w:val="Normal1"/>
        <w:jc w:val="both"/>
        <w:rPr/>
      </w:pPr>
      <w:r>
        <w:rPr/>
        <w:t>Bukatzean, curriculum horrekin batera entregatzeko aurkezpen gutuna eginen dute.</w:t>
      </w:r>
    </w:p>
    <w:p>
      <w:pPr>
        <w:pStyle w:val="Normal1"/>
        <w:jc w:val="both"/>
        <w:rPr/>
      </w:pPr>
      <w:r>
        <w:rPr/>
      </w:r>
    </w:p>
    <w:p>
      <w:pPr>
        <w:pStyle w:val="Normal1"/>
        <w:jc w:val="center"/>
        <w:rPr>
          <w:b/>
          <w:b/>
          <w:sz w:val="28"/>
          <w:szCs w:val="28"/>
        </w:rPr>
      </w:pPr>
      <w:r>
        <w:rPr>
          <w:b/>
          <w:sz w:val="28"/>
          <w:szCs w:val="28"/>
        </w:rPr>
      </w:r>
    </w:p>
    <w:p>
      <w:pPr>
        <w:pStyle w:val="Normal1"/>
        <w:jc w:val="center"/>
        <w:rPr>
          <w:b/>
          <w:b/>
          <w:sz w:val="28"/>
          <w:szCs w:val="28"/>
        </w:rPr>
      </w:pPr>
      <w:r>
        <w:rPr>
          <w:b/>
          <w:sz w:val="28"/>
          <w:szCs w:val="28"/>
        </w:rPr>
      </w:r>
    </w:p>
    <w:p>
      <w:pPr>
        <w:pStyle w:val="Normal1"/>
        <w:jc w:val="center"/>
        <w:rPr>
          <w:b/>
          <w:b/>
          <w:sz w:val="28"/>
          <w:szCs w:val="28"/>
        </w:rPr>
      </w:pPr>
      <w:r>
        <w:rPr>
          <w:b/>
          <w:sz w:val="28"/>
          <w:szCs w:val="28"/>
        </w:rPr>
      </w:r>
    </w:p>
    <w:p>
      <w:pPr>
        <w:pStyle w:val="Normal1"/>
        <w:jc w:val="center"/>
        <w:rPr>
          <w:b/>
          <w:b/>
          <w:sz w:val="28"/>
          <w:szCs w:val="28"/>
        </w:rPr>
      </w:pPr>
      <w:r>
        <w:rPr>
          <w:b/>
          <w:sz w:val="28"/>
          <w:szCs w:val="28"/>
        </w:rPr>
      </w:r>
      <w:r>
        <w:br w:type="page"/>
      </w:r>
    </w:p>
    <w:p>
      <w:pPr>
        <w:pStyle w:val="Normal1"/>
        <w:jc w:val="center"/>
        <w:rPr>
          <w:b/>
          <w:b/>
          <w:sz w:val="28"/>
          <w:szCs w:val="28"/>
        </w:rPr>
      </w:pPr>
      <w:r>
        <w:rPr>
          <w:b/>
          <w:sz w:val="28"/>
          <w:szCs w:val="28"/>
        </w:rPr>
        <w:t>21. ERREGE BEZPERA</w:t>
      </w:r>
    </w:p>
    <w:p>
      <w:pPr>
        <w:pStyle w:val="Normal1"/>
        <w:jc w:val="both"/>
        <w:rPr>
          <w:b/>
          <w:b/>
          <w:sz w:val="28"/>
          <w:szCs w:val="28"/>
        </w:rPr>
      </w:pPr>
      <w:r>
        <w:rPr>
          <w:b/>
          <w:sz w:val="28"/>
          <w:szCs w:val="28"/>
        </w:rPr>
      </w:r>
    </w:p>
    <w:p>
      <w:pPr>
        <w:pStyle w:val="Normal1"/>
        <w:rPr/>
      </w:pPr>
      <w:r>
        <w:rPr>
          <w:b/>
        </w:rPr>
        <w:t>MAILA</w:t>
      </w:r>
      <w:r>
        <w:rPr/>
        <w:t>: DBH 1 eta 2</w:t>
      </w:r>
    </w:p>
    <w:p>
      <w:pPr>
        <w:pStyle w:val="Normal1"/>
        <w:rPr/>
      </w:pPr>
      <w:r>
        <w:rPr>
          <w:b/>
        </w:rPr>
        <w:t>IRAKASGAIA</w:t>
      </w:r>
      <w:r>
        <w:rPr/>
        <w:t>: Euskal Hizkuntza eta Literatura</w:t>
      </w:r>
    </w:p>
    <w:p>
      <w:pPr>
        <w:pStyle w:val="Normal1"/>
        <w:rPr/>
      </w:pPr>
      <w:r>
        <w:rPr>
          <w:b/>
        </w:rPr>
        <w:t>GAIA</w:t>
      </w:r>
      <w:r>
        <w:rPr/>
        <w:t>: Errege bezpera</w:t>
      </w:r>
    </w:p>
    <w:p>
      <w:pPr>
        <w:pStyle w:val="Normal1"/>
        <w:rPr/>
      </w:pPr>
      <w:r>
        <w:rPr>
          <w:b/>
        </w:rPr>
        <w:t xml:space="preserve">BIDEOA: </w:t>
      </w:r>
      <w:hyperlink r:id="rId212">
        <w:r>
          <w:rPr>
            <w:color w:val="1155CC"/>
            <w:u w:val="single"/>
          </w:rPr>
          <w:t>https://www.mediateka.eus/eu/fitxategiak/99347/</w:t>
        </w:r>
      </w:hyperlink>
      <w:r>
        <w:rPr/>
        <w:t xml:space="preserve"> (01:44)</w:t>
      </w:r>
    </w:p>
    <w:p>
      <w:pPr>
        <w:pStyle w:val="Normal1"/>
        <w:rPr/>
      </w:pPr>
      <w:r>
        <w:rPr>
          <w:b/>
        </w:rPr>
        <w:t xml:space="preserve">HERRIA: </w:t>
      </w:r>
      <w:r>
        <w:rPr/>
        <w:t>Arrarats</w:t>
      </w:r>
    </w:p>
    <w:p>
      <w:pPr>
        <w:pStyle w:val="Normal1"/>
        <w:rPr>
          <w:b/>
          <w:b/>
        </w:rPr>
      </w:pPr>
      <w:r>
        <w:rPr>
          <w:b/>
        </w:rPr>
        <w:t>HELBURUAK:</w:t>
      </w:r>
    </w:p>
    <w:p>
      <w:pPr>
        <w:pStyle w:val="Normal1"/>
        <w:numPr>
          <w:ilvl w:val="0"/>
          <w:numId w:val="1"/>
        </w:numPr>
        <w:spacing w:lineRule="auto" w:line="240" w:before="0" w:after="0"/>
        <w:ind w:left="720" w:hanging="360"/>
        <w:rPr/>
      </w:pPr>
      <w:r>
        <w:rPr/>
        <w:t>Nafarroako ondare kulturalaren eta sozialaren berri izan eta lantzea.</w:t>
      </w:r>
    </w:p>
    <w:p>
      <w:pPr>
        <w:pStyle w:val="Normal1"/>
        <w:numPr>
          <w:ilvl w:val="0"/>
          <w:numId w:val="1"/>
        </w:numPr>
        <w:spacing w:lineRule="auto" w:line="240" w:before="0" w:after="0"/>
        <w:ind w:left="720" w:hanging="360"/>
        <w:rPr/>
      </w:pPr>
      <w:r>
        <w:rPr/>
        <w:t>Albiste bat egitea bideoan aditutakoan oinarrituz.</w:t>
      </w:r>
    </w:p>
    <w:p>
      <w:pPr>
        <w:pStyle w:val="Normal1"/>
        <w:numPr>
          <w:ilvl w:val="0"/>
          <w:numId w:val="1"/>
        </w:numPr>
        <w:spacing w:lineRule="auto" w:line="247"/>
        <w:ind w:left="720" w:hanging="360"/>
        <w:jc w:val="both"/>
        <w:rPr>
          <w:u w:val="none"/>
        </w:rPr>
      </w:pPr>
      <w:r>
        <w:rPr/>
        <w:t>Onomatopeiak lantzea.</w:t>
      </w:r>
    </w:p>
    <w:p>
      <w:pPr>
        <w:pStyle w:val="Normal1"/>
        <w:rPr/>
      </w:pPr>
      <w:r>
        <w:rPr>
          <w:b/>
        </w:rPr>
        <w:t>IRAUPENA</w:t>
      </w:r>
      <w:r>
        <w:rPr/>
        <w:t>: hiru saio</w:t>
      </w:r>
    </w:p>
    <w:p>
      <w:pPr>
        <w:pStyle w:val="Normal1"/>
        <w:rPr>
          <w:b/>
          <w:b/>
        </w:rPr>
      </w:pPr>
      <w:r>
        <w:rPr>
          <w:b/>
        </w:rPr>
        <w:t>GELAN LANTZEKO</w:t>
      </w:r>
    </w:p>
    <w:p>
      <w:pPr>
        <w:pStyle w:val="Normal1"/>
        <w:rPr>
          <w:b/>
          <w:b/>
        </w:rPr>
      </w:pPr>
      <w:r>
        <w:rPr>
          <w:b/>
        </w:rPr>
        <w:t>a) Aurrezagutzak aktibatu</w:t>
      </w:r>
    </w:p>
    <w:p>
      <w:pPr>
        <w:pStyle w:val="Normal1"/>
        <w:spacing w:lineRule="auto" w:line="276"/>
        <w:jc w:val="both"/>
        <w:rPr/>
      </w:pPr>
      <w:r>
        <w:rPr/>
        <w:t>Hasi baino lehen, gaiari buruzko aurrezagutzak aktibatuko ditugu:</w:t>
      </w:r>
    </w:p>
    <w:p>
      <w:pPr>
        <w:pStyle w:val="Normal1"/>
        <w:spacing w:lineRule="auto" w:line="276"/>
        <w:jc w:val="both"/>
        <w:rPr/>
      </w:pPr>
      <w:r>
        <w:rPr/>
        <w:tab/>
        <w:t>Zer egiten da/zen errege bezperan?</w:t>
      </w:r>
    </w:p>
    <w:p>
      <w:pPr>
        <w:pStyle w:val="Normal1"/>
        <w:spacing w:lineRule="auto" w:line="276"/>
        <w:jc w:val="both"/>
        <w:rPr/>
      </w:pPr>
      <w:r>
        <w:rPr/>
        <w:tab/>
        <w:t>Joareak eta txintxarriak zer dira?</w:t>
      </w:r>
    </w:p>
    <w:p>
      <w:pPr>
        <w:pStyle w:val="Normal1"/>
        <w:spacing w:lineRule="auto" w:line="276"/>
        <w:jc w:val="both"/>
        <w:rPr/>
      </w:pPr>
      <w:r>
        <w:rPr/>
      </w:r>
    </w:p>
    <w:p>
      <w:pPr>
        <w:pStyle w:val="Normal1"/>
        <w:spacing w:lineRule="auto" w:line="276"/>
        <w:jc w:val="both"/>
        <w:rPr/>
      </w:pPr>
      <w:r>
        <w:rPr/>
        <w:t xml:space="preserve">Galdera horiei denon artean ahoz erantzun eta gero, tokiari buruzko aurrezagutzak aktibatuko ditugu eta, horretarako, lehenbizi, Arraratsi buruz zer dakizuen ikusiko dugu: </w:t>
      </w:r>
    </w:p>
    <w:p>
      <w:pPr>
        <w:pStyle w:val="Normal1"/>
        <w:spacing w:lineRule="auto" w:line="276"/>
        <w:ind w:left="720" w:hanging="0"/>
        <w:jc w:val="both"/>
        <w:rPr/>
      </w:pPr>
      <w:r>
        <w:rPr/>
        <w:t xml:space="preserve">Zer dakizue Arraratsi buruz? </w:t>
      </w:r>
    </w:p>
    <w:p>
      <w:pPr>
        <w:pStyle w:val="Normal1"/>
        <w:spacing w:lineRule="auto" w:line="276"/>
        <w:ind w:left="720" w:hanging="0"/>
        <w:jc w:val="both"/>
        <w:rPr/>
      </w:pPr>
      <w:r>
        <w:rPr/>
        <w:t xml:space="preserve">Han inoiz izan zarete? </w:t>
      </w:r>
    </w:p>
    <w:p>
      <w:pPr>
        <w:pStyle w:val="Normal1"/>
        <w:rPr/>
      </w:pPr>
      <w:r>
        <w:rPr/>
        <w:t xml:space="preserve">Arrarats </w:t>
      </w:r>
      <w:hyperlink r:id="rId213">
        <w:r>
          <w:rPr/>
          <w:t>Basaburuko</w:t>
        </w:r>
      </w:hyperlink>
      <w:r>
        <w:rPr/>
        <w:t xml:space="preserve"> kontzejua da. Errepidez joanez gero, 41 kilometrora dago.</w:t>
      </w:r>
    </w:p>
    <w:p>
      <w:pPr>
        <w:pStyle w:val="Normal1"/>
        <w:rPr/>
      </w:pPr>
      <w:r>
        <w:rPr/>
        <w:t xml:space="preserve">Basaburua hamahiru herri eta etxaldek osatzen dute: </w:t>
      </w:r>
      <w:hyperlink r:id="rId214">
        <w:r>
          <w:rPr/>
          <w:t>Aizarotz</w:t>
        </w:r>
      </w:hyperlink>
      <w:r>
        <w:rPr/>
        <w:t xml:space="preserve">, </w:t>
      </w:r>
      <w:hyperlink r:id="rId215">
        <w:r>
          <w:rPr/>
          <w:t>Arrarats</w:t>
        </w:r>
      </w:hyperlink>
      <w:r>
        <w:rPr/>
        <w:t xml:space="preserve">, </w:t>
      </w:r>
      <w:hyperlink r:id="rId216">
        <w:r>
          <w:rPr/>
          <w:t>Beramendi</w:t>
        </w:r>
      </w:hyperlink>
      <w:r>
        <w:rPr/>
        <w:t xml:space="preserve">, </w:t>
      </w:r>
      <w:hyperlink r:id="rId217">
        <w:r>
          <w:rPr/>
          <w:t>Beruete</w:t>
        </w:r>
      </w:hyperlink>
      <w:r>
        <w:rPr/>
        <w:t xml:space="preserve">, </w:t>
      </w:r>
      <w:hyperlink r:id="rId218">
        <w:r>
          <w:rPr/>
          <w:t>Erbiti</w:t>
        </w:r>
      </w:hyperlink>
      <w:r>
        <w:rPr/>
        <w:t xml:space="preserve">, </w:t>
      </w:r>
      <w:hyperlink r:id="rId219">
        <w:r>
          <w:rPr/>
          <w:t>Gartzarun</w:t>
        </w:r>
      </w:hyperlink>
      <w:r>
        <w:rPr/>
        <w:t xml:space="preserve">, </w:t>
      </w:r>
      <w:hyperlink r:id="rId220">
        <w:r>
          <w:rPr/>
          <w:t>Igoa</w:t>
        </w:r>
      </w:hyperlink>
      <w:r>
        <w:rPr/>
        <w:t xml:space="preserve">, </w:t>
      </w:r>
      <w:hyperlink r:id="rId221">
        <w:r>
          <w:rPr/>
          <w:t>Ihaben</w:t>
        </w:r>
      </w:hyperlink>
      <w:r>
        <w:rPr/>
        <w:t xml:space="preserve">, </w:t>
      </w:r>
      <w:hyperlink r:id="rId222">
        <w:r>
          <w:rPr/>
          <w:t>Itsaso</w:t>
        </w:r>
      </w:hyperlink>
      <w:r>
        <w:rPr/>
        <w:t xml:space="preserve">, </w:t>
      </w:r>
      <w:hyperlink r:id="rId223">
        <w:r>
          <w:rPr/>
          <w:t>Jauntsarats</w:t>
        </w:r>
      </w:hyperlink>
      <w:r>
        <w:rPr/>
        <w:t xml:space="preserve"> (herriburua), </w:t>
      </w:r>
      <w:hyperlink r:id="rId224">
        <w:r>
          <w:rPr/>
          <w:t>Ola</w:t>
        </w:r>
      </w:hyperlink>
      <w:r>
        <w:rPr/>
        <w:t xml:space="preserve">, </w:t>
      </w:r>
      <w:hyperlink r:id="rId225">
        <w:r>
          <w:rPr/>
          <w:t>Orokieta</w:t>
        </w:r>
      </w:hyperlink>
      <w:r>
        <w:rPr/>
        <w:t xml:space="preserve"> eta </w:t>
      </w:r>
      <w:hyperlink r:id="rId226">
        <w:r>
          <w:rPr/>
          <w:t>Udabe</w:t>
        </w:r>
      </w:hyperlink>
      <w:r>
        <w:rPr/>
        <w:t>.</w:t>
      </w:r>
    </w:p>
    <w:p>
      <w:pPr>
        <w:pStyle w:val="Normal1"/>
        <w:rPr/>
      </w:pPr>
      <w:r>
        <w:rPr/>
      </w:r>
    </w:p>
    <w:p>
      <w:pPr>
        <w:pStyle w:val="Normal1"/>
        <w:rPr>
          <w:b/>
          <w:b/>
        </w:rPr>
      </w:pPr>
      <w:r>
        <w:rPr>
          <w:b/>
        </w:rPr>
        <w:t>b) Bideoa ikusi</w:t>
      </w:r>
    </w:p>
    <w:p>
      <w:pPr>
        <w:pStyle w:val="Normal1"/>
        <w:rPr/>
      </w:pPr>
      <w:r>
        <w:rPr/>
        <w:t>Aurrezagutzak aktibatuta gaia kokatu ondotik, bideoa proiektatuko dugu.</w:t>
      </w:r>
    </w:p>
    <w:p>
      <w:pPr>
        <w:pStyle w:val="Normal1"/>
        <w:rPr/>
      </w:pPr>
      <w:r>
        <w:rPr/>
      </w:r>
    </w:p>
    <w:p>
      <w:pPr>
        <w:pStyle w:val="Normal1"/>
        <w:rPr>
          <w:b/>
          <w:b/>
        </w:rPr>
      </w:pPr>
      <w:r>
        <w:rPr>
          <w:b/>
        </w:rPr>
        <w:t>c) Entzunaren ulermena</w:t>
      </w:r>
    </w:p>
    <w:p>
      <w:pPr>
        <w:pStyle w:val="Normal1"/>
        <w:ind w:left="850" w:hanging="0"/>
        <w:rPr>
          <w:b/>
          <w:b/>
        </w:rPr>
      </w:pPr>
      <w:r>
        <w:rPr>
          <w:b/>
        </w:rPr>
        <w:t>1- Mutiko txikiek soinean zer jartzen zuten?</w:t>
      </w:r>
    </w:p>
    <w:p>
      <w:pPr>
        <w:pStyle w:val="Normal1"/>
        <w:ind w:left="850" w:hanging="0"/>
        <w:rPr/>
      </w:pPr>
      <w:r>
        <w:rPr/>
        <w:t>Txintxarriak</w:t>
      </w:r>
      <w:r>
        <w:rPr>
          <w:rStyle w:val="Ancladenotaalpie"/>
          <w:vertAlign w:val="superscript"/>
        </w:rPr>
        <w:footnoteReference w:id="44"/>
      </w:r>
      <w:r>
        <w:rPr/>
        <w:t>.</w:t>
      </w:r>
    </w:p>
    <w:p>
      <w:pPr>
        <w:pStyle w:val="Normal1"/>
        <w:ind w:left="850" w:hanging="0"/>
        <w:rPr>
          <w:b/>
          <w:b/>
        </w:rPr>
      </w:pPr>
      <w:r>
        <w:rPr>
          <w:b/>
        </w:rPr>
        <w:t>2- Nola paratzen zituzten soinean?</w:t>
      </w:r>
    </w:p>
    <w:p>
      <w:pPr>
        <w:pStyle w:val="Normal1"/>
        <w:ind w:left="850" w:hanging="0"/>
        <w:rPr/>
      </w:pPr>
      <w:r>
        <w:rPr/>
        <w:t>Gurutzatuta; azaltzen ez badu ere, keinu bidez garbi azaltzen du hori.</w:t>
      </w:r>
    </w:p>
    <w:p>
      <w:pPr>
        <w:pStyle w:val="Normal1"/>
        <w:ind w:left="850" w:hanging="0"/>
        <w:rPr>
          <w:b/>
          <w:b/>
        </w:rPr>
      </w:pPr>
      <w:r>
        <w:rPr>
          <w:b/>
        </w:rPr>
        <w:t>3- Non barna ibiltzen ziren mutiko txikiak?</w:t>
      </w:r>
    </w:p>
    <w:p>
      <w:pPr>
        <w:pStyle w:val="Normal1"/>
        <w:ind w:left="850" w:hanging="0"/>
        <w:rPr/>
      </w:pPr>
      <w:r>
        <w:rPr/>
        <w:t>Herrian barna, etxez etxe.</w:t>
      </w:r>
    </w:p>
    <w:p>
      <w:pPr>
        <w:pStyle w:val="Normal1"/>
        <w:ind w:left="850" w:hanging="0"/>
        <w:rPr>
          <w:b/>
          <w:b/>
        </w:rPr>
      </w:pPr>
      <w:r>
        <w:rPr>
          <w:b/>
        </w:rPr>
        <w:t>4- Etxe bakoitzean behin kantatzen zuten? Zure erantzuna arrazoitu.</w:t>
      </w:r>
    </w:p>
    <w:p>
      <w:pPr>
        <w:pStyle w:val="Normal1"/>
        <w:ind w:left="850" w:hanging="0"/>
        <w:rPr/>
      </w:pPr>
      <w:r>
        <w:rPr/>
        <w:t>Ez, etxe batzuetan berriz kantatzeko eskatzen zieten, bertzenaz ez zietela saririk emanen.</w:t>
      </w:r>
    </w:p>
    <w:p>
      <w:pPr>
        <w:pStyle w:val="Normal1"/>
        <w:ind w:left="850" w:hanging="0"/>
        <w:rPr>
          <w:b/>
          <w:b/>
        </w:rPr>
      </w:pPr>
      <w:r>
        <w:rPr>
          <w:b/>
        </w:rPr>
        <w:t>5- Txikitxoei nola zirikatzen zitzaien?</w:t>
      </w:r>
    </w:p>
    <w:p>
      <w:pPr>
        <w:pStyle w:val="Normal1"/>
        <w:ind w:left="850" w:hanging="0"/>
        <w:rPr/>
      </w:pPr>
      <w:r>
        <w:rPr/>
        <w:t>Txintxarriak ebatsi zituztela brometan galdetuta.</w:t>
      </w:r>
    </w:p>
    <w:p>
      <w:pPr>
        <w:pStyle w:val="Normal1"/>
        <w:ind w:left="850" w:hanging="0"/>
        <w:rPr>
          <w:b/>
          <w:b/>
        </w:rPr>
      </w:pPr>
      <w:r>
        <w:rPr>
          <w:b/>
        </w:rPr>
        <w:t>6- Zer erran nahi du berriemaleak “majo izaten zen hori!” hitzekin?</w:t>
      </w:r>
    </w:p>
    <w:p>
      <w:pPr>
        <w:pStyle w:val="Normal1"/>
        <w:ind w:left="850" w:hanging="0"/>
        <w:rPr/>
      </w:pPr>
      <w:r>
        <w:rPr/>
        <w:t>Anitz gustatzen zitzaiola, ikaragarri polita zela.</w:t>
      </w:r>
    </w:p>
    <w:p>
      <w:pPr>
        <w:pStyle w:val="Normal1"/>
        <w:ind w:left="850" w:hanging="0"/>
        <w:rPr>
          <w:b/>
          <w:b/>
        </w:rPr>
      </w:pPr>
      <w:r>
        <w:rPr>
          <w:b/>
        </w:rPr>
        <w:t>7- Mutiko handiagoek ere txintxarriak paratzen zituzten? Zure erantzuna arrazoitu.</w:t>
      </w:r>
    </w:p>
    <w:p>
      <w:pPr>
        <w:pStyle w:val="Normal1"/>
        <w:ind w:left="850" w:hanging="0"/>
        <w:rPr/>
      </w:pPr>
      <w:r>
        <w:rPr/>
        <w:t>Ez, haiek joareak paratzen zituzten.</w:t>
      </w:r>
    </w:p>
    <w:p>
      <w:pPr>
        <w:pStyle w:val="Normal1"/>
        <w:ind w:left="850" w:hanging="0"/>
        <w:rPr>
          <w:b/>
          <w:b/>
        </w:rPr>
      </w:pPr>
      <w:r>
        <w:rPr>
          <w:b/>
        </w:rPr>
        <w:t>8- Joareek zer soinu egiten zuten adierazteko, zer onomatopeia erabiltzen du?</w:t>
      </w:r>
    </w:p>
    <w:p>
      <w:pPr>
        <w:pStyle w:val="Normal1"/>
        <w:ind w:left="850" w:hanging="0"/>
        <w:rPr/>
      </w:pPr>
      <w:r>
        <w:rPr/>
        <w:t>Zanpan, zanpan, zanpan!</w:t>
      </w:r>
    </w:p>
    <w:p>
      <w:pPr>
        <w:pStyle w:val="Normal1"/>
        <w:ind w:left="850" w:hanging="0"/>
        <w:rPr>
          <w:b/>
          <w:b/>
        </w:rPr>
      </w:pPr>
      <w:r>
        <w:rPr>
          <w:b/>
        </w:rPr>
        <w:t>9- Bukaeran aipatzen du txikia zenean zeri begiratzen zion. Azal ezazu.</w:t>
      </w:r>
    </w:p>
    <w:p>
      <w:pPr>
        <w:pStyle w:val="Normal1"/>
        <w:ind w:left="850" w:hanging="0"/>
        <w:rPr/>
      </w:pPr>
      <w:r>
        <w:rPr/>
        <w:t>Handiagoen joareei begiratuta, bere txintxarriak txikiagoak zirela dio.</w:t>
      </w:r>
    </w:p>
    <w:p>
      <w:pPr>
        <w:pStyle w:val="Normal1"/>
        <w:rPr/>
      </w:pPr>
      <w:r>
        <w:rPr/>
        <w:t>Bukatzean, denon artean ahoz zuzenduko dugu.</w:t>
      </w:r>
    </w:p>
    <w:p>
      <w:pPr>
        <w:pStyle w:val="Normal1"/>
        <w:rPr/>
      </w:pPr>
      <w:r>
        <w:rPr/>
      </w:r>
    </w:p>
    <w:p>
      <w:pPr>
        <w:pStyle w:val="Normal1"/>
        <w:rPr>
          <w:b/>
          <w:b/>
        </w:rPr>
      </w:pPr>
      <w:r>
        <w:rPr>
          <w:b/>
        </w:rPr>
        <w:t xml:space="preserve">d) Lanketa </w:t>
      </w:r>
    </w:p>
    <w:p>
      <w:pPr>
        <w:pStyle w:val="Normal1"/>
        <w:rPr/>
      </w:pPr>
      <w:r>
        <w:rPr/>
        <w:t xml:space="preserve">Berriemaleak, joareen soinua adierazteko, </w:t>
      </w:r>
      <w:r>
        <w:rPr>
          <w:i/>
        </w:rPr>
        <w:t>zanpa</w:t>
      </w:r>
      <w:r>
        <w:rPr/>
        <w:t xml:space="preserve"> onomatopeia erabiltzen du. Jarraian, koadroan dauden onomatopeia hauek</w:t>
      </w:r>
      <w:r>
        <w:rPr>
          <w:rStyle w:val="Ancladenotaalpie"/>
          <w:vertAlign w:val="superscript"/>
        </w:rPr>
        <w:footnoteReference w:id="45"/>
      </w:r>
      <w:r>
        <w:rPr/>
        <w:t xml:space="preserve"> zertarako erabiltzen diren erran behar duzue:</w:t>
      </w:r>
    </w:p>
    <w:p>
      <w:pPr>
        <w:pStyle w:val="Normal1"/>
        <w:rPr>
          <w:b/>
          <w:b/>
        </w:rPr>
      </w:pPr>
      <w:r>
        <w:rPr>
          <w:b/>
        </w:rPr>
        <w:t>Erantzunak:</w:t>
      </w:r>
    </w:p>
    <w:tbl>
      <w:tblPr>
        <w:tblStyle w:val="Table5"/>
        <w:tblW w:w="9072" w:type="dxa"/>
        <w:jc w:val="left"/>
        <w:tblInd w:w="0" w:type="dxa"/>
        <w:tblLayout w:type="fixed"/>
        <w:tblCellMar>
          <w:top w:w="100" w:type="dxa"/>
          <w:left w:w="100" w:type="dxa"/>
          <w:bottom w:w="100" w:type="dxa"/>
          <w:right w:w="100" w:type="dxa"/>
        </w:tblCellMar>
        <w:tblLook w:val="0600"/>
      </w:tblPr>
      <w:tblGrid>
        <w:gridCol w:w="4536"/>
        <w:gridCol w:w="4535"/>
      </w:tblGrid>
      <w:tr>
        <w:trPr/>
        <w:tc>
          <w:tcPr>
            <w:tcW w:w="4536" w:type="dxa"/>
            <w:tcBorders>
              <w:top w:val="single" w:sz="8" w:space="0" w:color="000000"/>
              <w:left w:val="single" w:sz="8" w:space="0" w:color="000000"/>
              <w:bottom w:val="single" w:sz="8" w:space="0" w:color="000000"/>
              <w:right w:val="single" w:sz="8" w:space="0" w:color="000000"/>
            </w:tcBorders>
            <w:shd w:fill="D9D9D9" w:val="clear"/>
          </w:tcPr>
          <w:p>
            <w:pPr>
              <w:pStyle w:val="Normal1"/>
              <w:keepNext w:val="false"/>
              <w:keepLines w:val="false"/>
              <w:widowControl w:val="false"/>
              <w:pBdr/>
              <w:shd w:val="clear" w:fill="auto"/>
              <w:spacing w:lineRule="auto" w:line="240" w:before="0" w:after="0"/>
              <w:ind w:left="0" w:right="0" w:hanging="0"/>
              <w:jc w:val="center"/>
              <w:rPr>
                <w:b/>
                <w:b/>
              </w:rPr>
            </w:pPr>
            <w:r>
              <w:rPr>
                <w:b/>
              </w:rPr>
              <w:t>Erranahia</w:t>
            </w:r>
          </w:p>
        </w:tc>
        <w:tc>
          <w:tcPr>
            <w:tcW w:w="4535" w:type="dxa"/>
            <w:tcBorders>
              <w:top w:val="single" w:sz="8" w:space="0" w:color="000000"/>
              <w:left w:val="single" w:sz="8" w:space="0" w:color="000000"/>
              <w:bottom w:val="single" w:sz="8" w:space="0" w:color="000000"/>
              <w:right w:val="single" w:sz="8" w:space="0" w:color="000000"/>
            </w:tcBorders>
            <w:shd w:fill="D9D9D9" w:val="clear"/>
          </w:tcPr>
          <w:p>
            <w:pPr>
              <w:pStyle w:val="Normal1"/>
              <w:keepNext w:val="false"/>
              <w:keepLines w:val="false"/>
              <w:widowControl w:val="false"/>
              <w:pBdr/>
              <w:shd w:val="clear" w:fill="auto"/>
              <w:spacing w:lineRule="auto" w:line="240" w:before="0" w:after="0"/>
              <w:ind w:left="0" w:right="0" w:hanging="0"/>
              <w:jc w:val="center"/>
              <w:rPr>
                <w:b/>
                <w:b/>
              </w:rPr>
            </w:pPr>
            <w:r>
              <w:rPr>
                <w:b/>
              </w:rPr>
              <w:t>Onomatopeia</w:t>
            </w:r>
          </w:p>
        </w:tc>
      </w:tr>
      <w:tr>
        <w:trPr/>
        <w:tc>
          <w:tcPr>
            <w:tcW w:w="4536" w:type="dxa"/>
            <w:tcBorders>
              <w:top w:val="single" w:sz="8" w:space="0" w:color="000000"/>
              <w:left w:val="single" w:sz="8" w:space="0" w:color="000000"/>
              <w:bottom w:val="single" w:sz="8" w:space="0" w:color="000000"/>
              <w:right w:val="single" w:sz="8" w:space="0" w:color="000000"/>
            </w:tcBorders>
            <w:shd w:fill="auto" w:val="clear"/>
          </w:tcPr>
          <w:p>
            <w:pPr>
              <w:pStyle w:val="Normal1"/>
              <w:keepNext w:val="false"/>
              <w:keepLines w:val="false"/>
              <w:widowControl w:val="false"/>
              <w:pBdr/>
              <w:shd w:val="clear" w:fill="auto"/>
              <w:spacing w:lineRule="auto" w:line="240" w:before="0" w:after="0"/>
              <w:ind w:left="0" w:right="0" w:hanging="0"/>
              <w:jc w:val="left"/>
              <w:rPr/>
            </w:pPr>
            <w:r>
              <w:rPr/>
              <w:t>Irri egin</w:t>
            </w:r>
          </w:p>
        </w:tc>
        <w:tc>
          <w:tcPr>
            <w:tcW w:w="4535" w:type="dxa"/>
            <w:tcBorders>
              <w:top w:val="single" w:sz="8" w:space="0" w:color="000000"/>
              <w:left w:val="single" w:sz="8" w:space="0" w:color="000000"/>
              <w:bottom w:val="single" w:sz="8" w:space="0" w:color="000000"/>
              <w:right w:val="single" w:sz="8" w:space="0" w:color="000000"/>
            </w:tcBorders>
            <w:shd w:fill="auto" w:val="clear"/>
          </w:tcPr>
          <w:p>
            <w:pPr>
              <w:pStyle w:val="Normal1"/>
              <w:keepNext w:val="false"/>
              <w:keepLines w:val="false"/>
              <w:widowControl w:val="false"/>
              <w:pBdr/>
              <w:shd w:val="clear" w:fill="auto"/>
              <w:spacing w:lineRule="auto" w:line="240" w:before="0" w:after="0"/>
              <w:ind w:left="0" w:right="0" w:hanging="0"/>
              <w:jc w:val="left"/>
              <w:rPr/>
            </w:pPr>
            <w:r>
              <w:rPr/>
              <w:t>Kar-kar</w:t>
            </w:r>
          </w:p>
        </w:tc>
      </w:tr>
      <w:tr>
        <w:trPr/>
        <w:tc>
          <w:tcPr>
            <w:tcW w:w="4536" w:type="dxa"/>
            <w:tcBorders>
              <w:top w:val="single" w:sz="8" w:space="0" w:color="000000"/>
              <w:left w:val="single" w:sz="8" w:space="0" w:color="000000"/>
              <w:bottom w:val="single" w:sz="8" w:space="0" w:color="000000"/>
              <w:right w:val="single" w:sz="8" w:space="0" w:color="000000"/>
            </w:tcBorders>
            <w:shd w:fill="auto" w:val="clear"/>
          </w:tcPr>
          <w:p>
            <w:pPr>
              <w:pStyle w:val="Normal1"/>
              <w:keepNext w:val="false"/>
              <w:keepLines w:val="false"/>
              <w:widowControl w:val="false"/>
              <w:pBdr/>
              <w:shd w:val="clear" w:fill="auto"/>
              <w:spacing w:lineRule="auto" w:line="240" w:before="0" w:after="0"/>
              <w:ind w:left="0" w:right="0" w:hanging="0"/>
              <w:jc w:val="left"/>
              <w:rPr/>
            </w:pPr>
            <w:r>
              <w:rPr/>
              <w:t>Uretan ibili</w:t>
            </w:r>
          </w:p>
        </w:tc>
        <w:tc>
          <w:tcPr>
            <w:tcW w:w="4535" w:type="dxa"/>
            <w:tcBorders>
              <w:top w:val="single" w:sz="8" w:space="0" w:color="000000"/>
              <w:left w:val="single" w:sz="8" w:space="0" w:color="000000"/>
              <w:bottom w:val="single" w:sz="8" w:space="0" w:color="000000"/>
              <w:right w:val="single" w:sz="8" w:space="0" w:color="000000"/>
            </w:tcBorders>
            <w:shd w:fill="auto" w:val="clear"/>
          </w:tcPr>
          <w:p>
            <w:pPr>
              <w:pStyle w:val="Normal1"/>
              <w:keepNext w:val="false"/>
              <w:keepLines w:val="false"/>
              <w:widowControl w:val="false"/>
              <w:pBdr/>
              <w:shd w:val="clear" w:fill="auto"/>
              <w:spacing w:lineRule="auto" w:line="240" w:before="0" w:after="0"/>
              <w:ind w:left="0" w:right="0" w:hanging="0"/>
              <w:jc w:val="left"/>
              <w:rPr/>
            </w:pPr>
            <w:r>
              <w:rPr/>
              <w:t>Plisti-plasta</w:t>
            </w:r>
          </w:p>
        </w:tc>
      </w:tr>
      <w:tr>
        <w:trPr/>
        <w:tc>
          <w:tcPr>
            <w:tcW w:w="4536" w:type="dxa"/>
            <w:tcBorders>
              <w:top w:val="single" w:sz="8" w:space="0" w:color="000000"/>
              <w:left w:val="single" w:sz="8" w:space="0" w:color="000000"/>
              <w:bottom w:val="single" w:sz="8" w:space="0" w:color="000000"/>
              <w:right w:val="single" w:sz="8" w:space="0" w:color="000000"/>
            </w:tcBorders>
            <w:shd w:fill="auto" w:val="clear"/>
          </w:tcPr>
          <w:p>
            <w:pPr>
              <w:pStyle w:val="Normal1"/>
              <w:keepNext w:val="false"/>
              <w:keepLines w:val="false"/>
              <w:widowControl w:val="false"/>
              <w:pBdr/>
              <w:shd w:val="clear" w:fill="auto"/>
              <w:spacing w:lineRule="auto" w:line="240" w:before="0" w:after="0"/>
              <w:ind w:left="0" w:right="0" w:hanging="0"/>
              <w:jc w:val="left"/>
              <w:rPr/>
            </w:pPr>
            <w:r>
              <w:rPr/>
              <w:t>Oinez ibili, poliki ibili</w:t>
            </w:r>
          </w:p>
        </w:tc>
        <w:tc>
          <w:tcPr>
            <w:tcW w:w="4535" w:type="dxa"/>
            <w:tcBorders>
              <w:top w:val="single" w:sz="8" w:space="0" w:color="000000"/>
              <w:left w:val="single" w:sz="8" w:space="0" w:color="000000"/>
              <w:bottom w:val="single" w:sz="8" w:space="0" w:color="000000"/>
              <w:right w:val="single" w:sz="8" w:space="0" w:color="000000"/>
            </w:tcBorders>
            <w:shd w:fill="auto" w:val="clear"/>
          </w:tcPr>
          <w:p>
            <w:pPr>
              <w:pStyle w:val="Normal1"/>
              <w:keepNext w:val="false"/>
              <w:keepLines w:val="false"/>
              <w:widowControl w:val="false"/>
              <w:pBdr/>
              <w:shd w:val="clear" w:fill="auto"/>
              <w:spacing w:lineRule="auto" w:line="240" w:before="0" w:after="0"/>
              <w:ind w:left="0" w:right="0" w:hanging="0"/>
              <w:jc w:val="left"/>
              <w:rPr/>
            </w:pPr>
            <w:r>
              <w:rPr/>
              <w:t>Ttipi-ttapa</w:t>
            </w:r>
          </w:p>
        </w:tc>
      </w:tr>
      <w:tr>
        <w:trPr/>
        <w:tc>
          <w:tcPr>
            <w:tcW w:w="4536" w:type="dxa"/>
            <w:tcBorders>
              <w:top w:val="single" w:sz="8" w:space="0" w:color="000000"/>
              <w:left w:val="single" w:sz="8" w:space="0" w:color="000000"/>
              <w:bottom w:val="single" w:sz="8" w:space="0" w:color="000000"/>
              <w:right w:val="single" w:sz="8" w:space="0" w:color="000000"/>
            </w:tcBorders>
            <w:shd w:fill="auto" w:val="clear"/>
          </w:tcPr>
          <w:p>
            <w:pPr>
              <w:pStyle w:val="Normal1"/>
              <w:keepNext w:val="false"/>
              <w:keepLines w:val="false"/>
              <w:widowControl w:val="false"/>
              <w:pBdr/>
              <w:shd w:val="clear" w:fill="auto"/>
              <w:spacing w:lineRule="auto" w:line="240" w:before="0" w:after="0"/>
              <w:ind w:left="0" w:right="0" w:hanging="0"/>
              <w:jc w:val="left"/>
              <w:rPr/>
            </w:pPr>
            <w:r>
              <w:rPr/>
              <w:t>Distira baten soinua</w:t>
            </w:r>
          </w:p>
        </w:tc>
        <w:tc>
          <w:tcPr>
            <w:tcW w:w="4535" w:type="dxa"/>
            <w:tcBorders>
              <w:top w:val="single" w:sz="8" w:space="0" w:color="000000"/>
              <w:left w:val="single" w:sz="8" w:space="0" w:color="000000"/>
              <w:bottom w:val="single" w:sz="8" w:space="0" w:color="000000"/>
              <w:right w:val="single" w:sz="8" w:space="0" w:color="000000"/>
            </w:tcBorders>
            <w:shd w:fill="auto" w:val="clear"/>
          </w:tcPr>
          <w:p>
            <w:pPr>
              <w:pStyle w:val="Normal1"/>
              <w:keepNext w:val="false"/>
              <w:keepLines w:val="false"/>
              <w:widowControl w:val="false"/>
              <w:pBdr/>
              <w:shd w:val="clear" w:fill="auto"/>
              <w:spacing w:lineRule="auto" w:line="240" w:before="0" w:after="0"/>
              <w:ind w:left="0" w:right="0" w:hanging="0"/>
              <w:jc w:val="left"/>
              <w:rPr/>
            </w:pPr>
            <w:r>
              <w:rPr/>
              <w:t>Dir-dir</w:t>
            </w:r>
          </w:p>
        </w:tc>
      </w:tr>
      <w:tr>
        <w:trPr/>
        <w:tc>
          <w:tcPr>
            <w:tcW w:w="4536" w:type="dxa"/>
            <w:tcBorders>
              <w:top w:val="single" w:sz="8" w:space="0" w:color="000000"/>
              <w:left w:val="single" w:sz="8" w:space="0" w:color="000000"/>
              <w:bottom w:val="single" w:sz="8" w:space="0" w:color="000000"/>
              <w:right w:val="single" w:sz="8" w:space="0" w:color="000000"/>
            </w:tcBorders>
            <w:shd w:fill="auto" w:val="clear"/>
          </w:tcPr>
          <w:p>
            <w:pPr>
              <w:pStyle w:val="Normal1"/>
              <w:keepNext w:val="false"/>
              <w:keepLines w:val="false"/>
              <w:widowControl w:val="false"/>
              <w:pBdr/>
              <w:shd w:val="clear" w:fill="auto"/>
              <w:spacing w:lineRule="auto" w:line="240" w:before="0" w:after="0"/>
              <w:ind w:left="0" w:right="0" w:hanging="0"/>
              <w:jc w:val="left"/>
              <w:rPr/>
            </w:pPr>
            <w:r>
              <w:rPr/>
              <w:t>Puzkerraren soinua</w:t>
            </w:r>
          </w:p>
        </w:tc>
        <w:tc>
          <w:tcPr>
            <w:tcW w:w="4535" w:type="dxa"/>
            <w:tcBorders>
              <w:top w:val="single" w:sz="8" w:space="0" w:color="000000"/>
              <w:left w:val="single" w:sz="8" w:space="0" w:color="000000"/>
              <w:bottom w:val="single" w:sz="8" w:space="0" w:color="000000"/>
              <w:right w:val="single" w:sz="8" w:space="0" w:color="000000"/>
            </w:tcBorders>
            <w:shd w:fill="auto" w:val="clear"/>
          </w:tcPr>
          <w:p>
            <w:pPr>
              <w:pStyle w:val="Normal1"/>
              <w:keepNext w:val="false"/>
              <w:keepLines w:val="false"/>
              <w:widowControl w:val="false"/>
              <w:pBdr/>
              <w:shd w:val="clear" w:fill="auto"/>
              <w:spacing w:lineRule="auto" w:line="240" w:before="0" w:after="0"/>
              <w:ind w:left="0" w:right="0" w:hanging="0"/>
              <w:jc w:val="left"/>
              <w:rPr/>
            </w:pPr>
            <w:r>
              <w:rPr/>
              <w:t>Turrut</w:t>
            </w:r>
          </w:p>
        </w:tc>
      </w:tr>
      <w:tr>
        <w:trPr/>
        <w:tc>
          <w:tcPr>
            <w:tcW w:w="4536" w:type="dxa"/>
            <w:tcBorders>
              <w:top w:val="single" w:sz="8" w:space="0" w:color="000000"/>
              <w:left w:val="single" w:sz="8" w:space="0" w:color="000000"/>
              <w:bottom w:val="single" w:sz="8" w:space="0" w:color="000000"/>
              <w:right w:val="single" w:sz="8" w:space="0" w:color="000000"/>
            </w:tcBorders>
            <w:shd w:fill="auto" w:val="clear"/>
          </w:tcPr>
          <w:p>
            <w:pPr>
              <w:pStyle w:val="Normal1"/>
              <w:keepNext w:val="false"/>
              <w:keepLines w:val="false"/>
              <w:widowControl w:val="false"/>
              <w:pBdr/>
              <w:shd w:val="clear" w:fill="auto"/>
              <w:spacing w:lineRule="auto" w:line="240" w:before="0" w:after="0"/>
              <w:ind w:left="0" w:right="0" w:hanging="0"/>
              <w:jc w:val="left"/>
              <w:rPr/>
            </w:pPr>
            <w:r>
              <w:rPr/>
              <w:t>Oihal bat hausteanegiten den hotsa</w:t>
            </w:r>
          </w:p>
        </w:tc>
        <w:tc>
          <w:tcPr>
            <w:tcW w:w="4535" w:type="dxa"/>
            <w:tcBorders>
              <w:top w:val="single" w:sz="8" w:space="0" w:color="000000"/>
              <w:left w:val="single" w:sz="8" w:space="0" w:color="000000"/>
              <w:bottom w:val="single" w:sz="8" w:space="0" w:color="000000"/>
              <w:right w:val="single" w:sz="8" w:space="0" w:color="000000"/>
            </w:tcBorders>
            <w:shd w:fill="auto" w:val="clear"/>
          </w:tcPr>
          <w:p>
            <w:pPr>
              <w:pStyle w:val="Normal1"/>
              <w:keepNext w:val="false"/>
              <w:keepLines w:val="false"/>
              <w:widowControl w:val="false"/>
              <w:pBdr/>
              <w:shd w:val="clear" w:fill="auto"/>
              <w:spacing w:lineRule="auto" w:line="240" w:before="0" w:after="0"/>
              <w:ind w:left="0" w:right="0" w:hanging="0"/>
              <w:jc w:val="left"/>
              <w:rPr/>
            </w:pPr>
            <w:r>
              <w:rPr/>
              <w:t>Tarrat</w:t>
            </w:r>
          </w:p>
        </w:tc>
      </w:tr>
      <w:tr>
        <w:trPr/>
        <w:tc>
          <w:tcPr>
            <w:tcW w:w="4536" w:type="dxa"/>
            <w:tcBorders>
              <w:top w:val="single" w:sz="8" w:space="0" w:color="000000"/>
              <w:left w:val="single" w:sz="8" w:space="0" w:color="000000"/>
              <w:bottom w:val="single" w:sz="8" w:space="0" w:color="000000"/>
              <w:right w:val="single" w:sz="8" w:space="0" w:color="000000"/>
            </w:tcBorders>
            <w:shd w:fill="auto" w:val="clear"/>
          </w:tcPr>
          <w:p>
            <w:pPr>
              <w:pStyle w:val="Normal1"/>
              <w:keepNext w:val="false"/>
              <w:keepLines w:val="false"/>
              <w:widowControl w:val="false"/>
              <w:pBdr/>
              <w:shd w:val="clear" w:fill="auto"/>
              <w:spacing w:lineRule="auto" w:line="240" w:before="0" w:after="0"/>
              <w:ind w:left="0" w:right="0" w:hanging="0"/>
              <w:jc w:val="left"/>
              <w:rPr/>
            </w:pPr>
            <w:r>
              <w:rPr/>
              <w:t>Zerriak egiten duen hotsa</w:t>
            </w:r>
          </w:p>
        </w:tc>
        <w:tc>
          <w:tcPr>
            <w:tcW w:w="4535" w:type="dxa"/>
            <w:tcBorders>
              <w:top w:val="single" w:sz="8" w:space="0" w:color="000000"/>
              <w:left w:val="single" w:sz="8" w:space="0" w:color="000000"/>
              <w:bottom w:val="single" w:sz="8" w:space="0" w:color="000000"/>
              <w:right w:val="single" w:sz="8" w:space="0" w:color="000000"/>
            </w:tcBorders>
            <w:shd w:fill="auto" w:val="clear"/>
          </w:tcPr>
          <w:p>
            <w:pPr>
              <w:pStyle w:val="Normal1"/>
              <w:keepNext w:val="false"/>
              <w:keepLines w:val="false"/>
              <w:widowControl w:val="false"/>
              <w:pBdr/>
              <w:shd w:val="clear" w:fill="auto"/>
              <w:spacing w:lineRule="auto" w:line="240" w:before="0" w:after="0"/>
              <w:ind w:left="0" w:right="0" w:hanging="0"/>
              <w:jc w:val="left"/>
              <w:rPr/>
            </w:pPr>
            <w:r>
              <w:rPr/>
              <w:t>Kurrin-kurrin</w:t>
            </w:r>
          </w:p>
        </w:tc>
      </w:tr>
      <w:tr>
        <w:trPr/>
        <w:tc>
          <w:tcPr>
            <w:tcW w:w="4536" w:type="dxa"/>
            <w:tcBorders>
              <w:top w:val="single" w:sz="8" w:space="0" w:color="000000"/>
              <w:left w:val="single" w:sz="8" w:space="0" w:color="000000"/>
              <w:bottom w:val="single" w:sz="8" w:space="0" w:color="000000"/>
              <w:right w:val="single" w:sz="8" w:space="0" w:color="000000"/>
            </w:tcBorders>
            <w:shd w:fill="auto" w:val="clear"/>
          </w:tcPr>
          <w:p>
            <w:pPr>
              <w:pStyle w:val="Normal1"/>
              <w:widowControl w:val="false"/>
              <w:spacing w:lineRule="auto" w:line="240" w:before="0" w:after="0"/>
              <w:rPr/>
            </w:pPr>
            <w:r>
              <w:rPr/>
              <w:t>Oilarrak egiten duen hotsa</w:t>
            </w:r>
          </w:p>
        </w:tc>
        <w:tc>
          <w:tcPr>
            <w:tcW w:w="4535" w:type="dxa"/>
            <w:tcBorders>
              <w:top w:val="single" w:sz="8" w:space="0" w:color="000000"/>
              <w:left w:val="single" w:sz="8" w:space="0" w:color="000000"/>
              <w:bottom w:val="single" w:sz="8" w:space="0" w:color="000000"/>
              <w:right w:val="single" w:sz="8" w:space="0" w:color="000000"/>
            </w:tcBorders>
            <w:shd w:fill="auto" w:val="clear"/>
          </w:tcPr>
          <w:p>
            <w:pPr>
              <w:pStyle w:val="Normal1"/>
              <w:keepNext w:val="false"/>
              <w:keepLines w:val="false"/>
              <w:widowControl w:val="false"/>
              <w:pBdr/>
              <w:shd w:val="clear" w:fill="auto"/>
              <w:spacing w:lineRule="auto" w:line="240" w:before="0" w:after="0"/>
              <w:ind w:left="0" w:right="0" w:hanging="0"/>
              <w:jc w:val="left"/>
              <w:rPr/>
            </w:pPr>
            <w:r>
              <w:rPr/>
              <w:t>Kukurruku</w:t>
            </w:r>
          </w:p>
        </w:tc>
      </w:tr>
      <w:tr>
        <w:trPr/>
        <w:tc>
          <w:tcPr>
            <w:tcW w:w="4536" w:type="dxa"/>
            <w:tcBorders>
              <w:top w:val="single" w:sz="8" w:space="0" w:color="000000"/>
              <w:left w:val="single" w:sz="8" w:space="0" w:color="000000"/>
              <w:bottom w:val="single" w:sz="8" w:space="0" w:color="000000"/>
              <w:right w:val="single" w:sz="8" w:space="0" w:color="000000"/>
            </w:tcBorders>
            <w:shd w:fill="auto" w:val="clear"/>
          </w:tcPr>
          <w:p>
            <w:pPr>
              <w:pStyle w:val="Normal1"/>
              <w:widowControl w:val="false"/>
              <w:spacing w:lineRule="auto" w:line="240" w:before="0" w:after="0"/>
              <w:rPr/>
            </w:pPr>
            <w:r>
              <w:rPr/>
              <w:t>Otsoak egiten duen hotsa</w:t>
            </w:r>
          </w:p>
        </w:tc>
        <w:tc>
          <w:tcPr>
            <w:tcW w:w="4535" w:type="dxa"/>
            <w:tcBorders>
              <w:top w:val="single" w:sz="8" w:space="0" w:color="000000"/>
              <w:left w:val="single" w:sz="8" w:space="0" w:color="000000"/>
              <w:bottom w:val="single" w:sz="8" w:space="0" w:color="000000"/>
              <w:right w:val="single" w:sz="8" w:space="0" w:color="000000"/>
            </w:tcBorders>
            <w:shd w:fill="auto" w:val="clear"/>
          </w:tcPr>
          <w:p>
            <w:pPr>
              <w:pStyle w:val="Normal1"/>
              <w:keepNext w:val="false"/>
              <w:keepLines w:val="false"/>
              <w:widowControl w:val="false"/>
              <w:pBdr/>
              <w:shd w:val="clear" w:fill="auto"/>
              <w:spacing w:lineRule="auto" w:line="240" w:before="0" w:after="0"/>
              <w:ind w:left="0" w:right="0" w:hanging="0"/>
              <w:jc w:val="left"/>
              <w:rPr/>
            </w:pPr>
            <w:r>
              <w:rPr/>
              <w:t>Ulu</w:t>
            </w:r>
          </w:p>
        </w:tc>
      </w:tr>
      <w:tr>
        <w:trPr/>
        <w:tc>
          <w:tcPr>
            <w:tcW w:w="4536" w:type="dxa"/>
            <w:tcBorders>
              <w:top w:val="single" w:sz="8" w:space="0" w:color="000000"/>
              <w:left w:val="single" w:sz="8" w:space="0" w:color="000000"/>
              <w:bottom w:val="single" w:sz="8" w:space="0" w:color="000000"/>
              <w:right w:val="single" w:sz="8" w:space="0" w:color="000000"/>
            </w:tcBorders>
            <w:shd w:fill="auto" w:val="clear"/>
          </w:tcPr>
          <w:p>
            <w:pPr>
              <w:pStyle w:val="Normal1"/>
              <w:widowControl w:val="false"/>
              <w:spacing w:lineRule="auto" w:line="240" w:before="0" w:after="0"/>
              <w:rPr/>
            </w:pPr>
            <w:r>
              <w:rPr/>
              <w:t>Bihotzaren taupaden hotsa</w:t>
            </w:r>
          </w:p>
        </w:tc>
        <w:tc>
          <w:tcPr>
            <w:tcW w:w="4535" w:type="dxa"/>
            <w:tcBorders>
              <w:top w:val="single" w:sz="8" w:space="0" w:color="000000"/>
              <w:left w:val="single" w:sz="8" w:space="0" w:color="000000"/>
              <w:bottom w:val="single" w:sz="8" w:space="0" w:color="000000"/>
              <w:right w:val="single" w:sz="8" w:space="0" w:color="000000"/>
            </w:tcBorders>
            <w:shd w:fill="auto" w:val="clear"/>
          </w:tcPr>
          <w:p>
            <w:pPr>
              <w:pStyle w:val="Normal1"/>
              <w:keepNext w:val="false"/>
              <w:keepLines w:val="false"/>
              <w:widowControl w:val="false"/>
              <w:pBdr/>
              <w:shd w:val="clear" w:fill="auto"/>
              <w:spacing w:lineRule="auto" w:line="240" w:before="0" w:after="0"/>
              <w:ind w:left="0" w:right="0" w:hanging="0"/>
              <w:jc w:val="left"/>
              <w:rPr/>
            </w:pPr>
            <w:r>
              <w:rPr/>
              <w:t>Taup-taup</w:t>
            </w:r>
          </w:p>
        </w:tc>
      </w:tr>
      <w:tr>
        <w:trPr/>
        <w:tc>
          <w:tcPr>
            <w:tcW w:w="4536" w:type="dxa"/>
            <w:tcBorders>
              <w:top w:val="single" w:sz="8" w:space="0" w:color="000000"/>
              <w:left w:val="single" w:sz="8" w:space="0" w:color="000000"/>
              <w:bottom w:val="single" w:sz="8" w:space="0" w:color="000000"/>
              <w:right w:val="single" w:sz="8" w:space="0" w:color="000000"/>
            </w:tcBorders>
            <w:shd w:fill="auto" w:val="clear"/>
          </w:tcPr>
          <w:p>
            <w:pPr>
              <w:pStyle w:val="Normal1"/>
              <w:widowControl w:val="false"/>
              <w:spacing w:lineRule="auto" w:line="240" w:before="0" w:after="0"/>
              <w:rPr/>
            </w:pPr>
            <w:r>
              <w:rPr/>
              <w:t>Jan</w:t>
            </w:r>
          </w:p>
        </w:tc>
        <w:tc>
          <w:tcPr>
            <w:tcW w:w="4535" w:type="dxa"/>
            <w:tcBorders>
              <w:top w:val="single" w:sz="8" w:space="0" w:color="000000"/>
              <w:left w:val="single" w:sz="8" w:space="0" w:color="000000"/>
              <w:bottom w:val="single" w:sz="8" w:space="0" w:color="000000"/>
              <w:right w:val="single" w:sz="8" w:space="0" w:color="000000"/>
            </w:tcBorders>
            <w:shd w:fill="auto" w:val="clear"/>
          </w:tcPr>
          <w:p>
            <w:pPr>
              <w:pStyle w:val="Normal1"/>
              <w:keepNext w:val="false"/>
              <w:keepLines w:val="false"/>
              <w:widowControl w:val="false"/>
              <w:pBdr/>
              <w:shd w:val="clear" w:fill="auto"/>
              <w:spacing w:lineRule="auto" w:line="240" w:before="0" w:after="0"/>
              <w:ind w:left="0" w:right="0" w:hanging="0"/>
              <w:jc w:val="left"/>
              <w:rPr/>
            </w:pPr>
            <w:r>
              <w:rPr/>
              <w:t>Mauka-mauka</w:t>
            </w:r>
          </w:p>
        </w:tc>
      </w:tr>
      <w:tr>
        <w:trPr/>
        <w:tc>
          <w:tcPr>
            <w:tcW w:w="4536" w:type="dxa"/>
            <w:tcBorders>
              <w:top w:val="single" w:sz="8" w:space="0" w:color="000000"/>
              <w:left w:val="single" w:sz="8" w:space="0" w:color="000000"/>
              <w:bottom w:val="single" w:sz="8" w:space="0" w:color="000000"/>
              <w:right w:val="single" w:sz="8" w:space="0" w:color="000000"/>
            </w:tcBorders>
            <w:shd w:fill="auto" w:val="clear"/>
          </w:tcPr>
          <w:p>
            <w:pPr>
              <w:pStyle w:val="Normal1"/>
              <w:widowControl w:val="false"/>
              <w:spacing w:lineRule="auto" w:line="240" w:before="0" w:after="0"/>
              <w:rPr/>
            </w:pPr>
            <w:r>
              <w:rPr/>
              <w:t>Diruaren hotsa</w:t>
            </w:r>
          </w:p>
        </w:tc>
        <w:tc>
          <w:tcPr>
            <w:tcW w:w="4535" w:type="dxa"/>
            <w:tcBorders>
              <w:top w:val="single" w:sz="8" w:space="0" w:color="000000"/>
              <w:left w:val="single" w:sz="8" w:space="0" w:color="000000"/>
              <w:bottom w:val="single" w:sz="8" w:space="0" w:color="000000"/>
              <w:right w:val="single" w:sz="8" w:space="0" w:color="000000"/>
            </w:tcBorders>
            <w:shd w:fill="auto" w:val="clear"/>
          </w:tcPr>
          <w:p>
            <w:pPr>
              <w:pStyle w:val="Normal1"/>
              <w:keepNext w:val="false"/>
              <w:keepLines w:val="false"/>
              <w:widowControl w:val="false"/>
              <w:pBdr/>
              <w:shd w:val="clear" w:fill="auto"/>
              <w:spacing w:lineRule="auto" w:line="240" w:before="0" w:after="0"/>
              <w:ind w:left="0" w:right="0" w:hanging="0"/>
              <w:jc w:val="left"/>
              <w:rPr/>
            </w:pPr>
            <w:r>
              <w:rPr/>
              <w:t>Txin-txin</w:t>
            </w:r>
          </w:p>
        </w:tc>
      </w:tr>
      <w:tr>
        <w:trPr/>
        <w:tc>
          <w:tcPr>
            <w:tcW w:w="4536" w:type="dxa"/>
            <w:tcBorders>
              <w:top w:val="single" w:sz="8" w:space="0" w:color="000000"/>
              <w:left w:val="single" w:sz="8" w:space="0" w:color="000000"/>
              <w:bottom w:val="single" w:sz="8" w:space="0" w:color="000000"/>
              <w:right w:val="single" w:sz="8" w:space="0" w:color="000000"/>
            </w:tcBorders>
            <w:shd w:fill="auto" w:val="clear"/>
          </w:tcPr>
          <w:p>
            <w:pPr>
              <w:pStyle w:val="Normal1"/>
              <w:widowControl w:val="false"/>
              <w:spacing w:lineRule="auto" w:line="240" w:before="0" w:after="0"/>
              <w:rPr/>
            </w:pPr>
            <w:r>
              <w:rPr/>
              <w:t>Irakin</w:t>
            </w:r>
          </w:p>
        </w:tc>
        <w:tc>
          <w:tcPr>
            <w:tcW w:w="4535" w:type="dxa"/>
            <w:tcBorders>
              <w:top w:val="single" w:sz="8" w:space="0" w:color="000000"/>
              <w:left w:val="single" w:sz="8" w:space="0" w:color="000000"/>
              <w:bottom w:val="single" w:sz="8" w:space="0" w:color="000000"/>
              <w:right w:val="single" w:sz="8" w:space="0" w:color="000000"/>
            </w:tcBorders>
            <w:shd w:fill="auto" w:val="clear"/>
          </w:tcPr>
          <w:p>
            <w:pPr>
              <w:pStyle w:val="Normal1"/>
              <w:keepNext w:val="false"/>
              <w:keepLines w:val="false"/>
              <w:widowControl w:val="false"/>
              <w:pBdr/>
              <w:shd w:val="clear" w:fill="auto"/>
              <w:spacing w:lineRule="auto" w:line="240" w:before="0" w:after="0"/>
              <w:ind w:left="0" w:right="0" w:hanging="0"/>
              <w:jc w:val="left"/>
              <w:rPr/>
            </w:pPr>
            <w:r>
              <w:rPr/>
              <w:t>Bor-bor</w:t>
            </w:r>
          </w:p>
        </w:tc>
      </w:tr>
      <w:tr>
        <w:trPr/>
        <w:tc>
          <w:tcPr>
            <w:tcW w:w="4536" w:type="dxa"/>
            <w:tcBorders>
              <w:top w:val="single" w:sz="8" w:space="0" w:color="000000"/>
              <w:left w:val="single" w:sz="8" w:space="0" w:color="000000"/>
              <w:bottom w:val="single" w:sz="8" w:space="0" w:color="000000"/>
              <w:right w:val="single" w:sz="8" w:space="0" w:color="000000"/>
            </w:tcBorders>
            <w:shd w:fill="auto" w:val="clear"/>
          </w:tcPr>
          <w:p>
            <w:pPr>
              <w:pStyle w:val="Normal1"/>
              <w:widowControl w:val="false"/>
              <w:spacing w:lineRule="auto" w:line="240" w:before="0" w:after="0"/>
              <w:rPr/>
            </w:pPr>
            <w:r>
              <w:rPr/>
              <w:t>Ahoz ahoz ibili</w:t>
            </w:r>
          </w:p>
        </w:tc>
        <w:tc>
          <w:tcPr>
            <w:tcW w:w="4535" w:type="dxa"/>
            <w:tcBorders>
              <w:top w:val="single" w:sz="8" w:space="0" w:color="000000"/>
              <w:left w:val="single" w:sz="8" w:space="0" w:color="000000"/>
              <w:bottom w:val="single" w:sz="8" w:space="0" w:color="000000"/>
              <w:right w:val="single" w:sz="8" w:space="0" w:color="000000"/>
            </w:tcBorders>
            <w:shd w:fill="auto" w:val="clear"/>
          </w:tcPr>
          <w:p>
            <w:pPr>
              <w:pStyle w:val="Normal1"/>
              <w:keepNext w:val="false"/>
              <w:keepLines w:val="false"/>
              <w:widowControl w:val="false"/>
              <w:pBdr/>
              <w:shd w:val="clear" w:fill="auto"/>
              <w:spacing w:lineRule="auto" w:line="240" w:before="0" w:after="0"/>
              <w:ind w:left="0" w:right="0" w:hanging="0"/>
              <w:jc w:val="left"/>
              <w:rPr/>
            </w:pPr>
            <w:r>
              <w:rPr/>
              <w:t>Bolo-bolo</w:t>
            </w:r>
          </w:p>
        </w:tc>
      </w:tr>
      <w:tr>
        <w:trPr/>
        <w:tc>
          <w:tcPr>
            <w:tcW w:w="4536" w:type="dxa"/>
            <w:tcBorders>
              <w:top w:val="single" w:sz="8" w:space="0" w:color="000000"/>
              <w:left w:val="single" w:sz="8" w:space="0" w:color="000000"/>
              <w:bottom w:val="single" w:sz="8" w:space="0" w:color="000000"/>
              <w:right w:val="single" w:sz="8" w:space="0" w:color="000000"/>
            </w:tcBorders>
            <w:shd w:fill="auto" w:val="clear"/>
          </w:tcPr>
          <w:p>
            <w:pPr>
              <w:pStyle w:val="Normal1"/>
              <w:widowControl w:val="false"/>
              <w:spacing w:lineRule="auto" w:line="240" w:before="0" w:after="0"/>
              <w:rPr/>
            </w:pPr>
            <w:r>
              <w:rPr/>
              <w:t>Atea jo</w:t>
            </w:r>
          </w:p>
        </w:tc>
        <w:tc>
          <w:tcPr>
            <w:tcW w:w="4535" w:type="dxa"/>
            <w:tcBorders>
              <w:top w:val="single" w:sz="8" w:space="0" w:color="000000"/>
              <w:left w:val="single" w:sz="8" w:space="0" w:color="000000"/>
              <w:bottom w:val="single" w:sz="8" w:space="0" w:color="000000"/>
              <w:right w:val="single" w:sz="8" w:space="0" w:color="000000"/>
            </w:tcBorders>
            <w:shd w:fill="auto" w:val="clear"/>
          </w:tcPr>
          <w:p>
            <w:pPr>
              <w:pStyle w:val="Normal1"/>
              <w:keepNext w:val="false"/>
              <w:keepLines w:val="false"/>
              <w:widowControl w:val="false"/>
              <w:pBdr/>
              <w:shd w:val="clear" w:fill="auto"/>
              <w:spacing w:lineRule="auto" w:line="240" w:before="0" w:after="0"/>
              <w:ind w:left="0" w:right="0" w:hanging="0"/>
              <w:jc w:val="left"/>
              <w:rPr/>
            </w:pPr>
            <w:r>
              <w:rPr/>
              <w:t>Kas-kas</w:t>
            </w:r>
          </w:p>
        </w:tc>
      </w:tr>
      <w:tr>
        <w:trPr/>
        <w:tc>
          <w:tcPr>
            <w:tcW w:w="4536" w:type="dxa"/>
            <w:tcBorders>
              <w:top w:val="single" w:sz="8" w:space="0" w:color="000000"/>
              <w:left w:val="single" w:sz="8" w:space="0" w:color="000000"/>
              <w:bottom w:val="single" w:sz="8" w:space="0" w:color="000000"/>
              <w:right w:val="single" w:sz="8" w:space="0" w:color="000000"/>
            </w:tcBorders>
            <w:shd w:fill="auto" w:val="clear"/>
          </w:tcPr>
          <w:p>
            <w:pPr>
              <w:pStyle w:val="Normal1"/>
              <w:widowControl w:val="false"/>
              <w:spacing w:lineRule="auto" w:line="240" w:before="0" w:after="0"/>
              <w:rPr/>
            </w:pPr>
            <w:r>
              <w:rPr/>
              <w:t>Edan</w:t>
            </w:r>
          </w:p>
        </w:tc>
        <w:tc>
          <w:tcPr>
            <w:tcW w:w="4535" w:type="dxa"/>
            <w:tcBorders>
              <w:top w:val="single" w:sz="8" w:space="0" w:color="000000"/>
              <w:left w:val="single" w:sz="8" w:space="0" w:color="000000"/>
              <w:bottom w:val="single" w:sz="8" w:space="0" w:color="000000"/>
              <w:right w:val="single" w:sz="8" w:space="0" w:color="000000"/>
            </w:tcBorders>
            <w:shd w:fill="auto" w:val="clear"/>
          </w:tcPr>
          <w:p>
            <w:pPr>
              <w:pStyle w:val="Normal1"/>
              <w:keepNext w:val="false"/>
              <w:keepLines w:val="false"/>
              <w:widowControl w:val="false"/>
              <w:pBdr/>
              <w:shd w:val="clear" w:fill="auto"/>
              <w:spacing w:lineRule="auto" w:line="240" w:before="0" w:after="0"/>
              <w:ind w:left="0" w:right="0" w:hanging="0"/>
              <w:jc w:val="left"/>
              <w:rPr/>
            </w:pPr>
            <w:r>
              <w:rPr/>
              <w:t>Danga-danga</w:t>
            </w:r>
          </w:p>
        </w:tc>
      </w:tr>
      <w:tr>
        <w:trPr/>
        <w:tc>
          <w:tcPr>
            <w:tcW w:w="4536" w:type="dxa"/>
            <w:tcBorders>
              <w:top w:val="single" w:sz="8" w:space="0" w:color="000000"/>
              <w:left w:val="single" w:sz="8" w:space="0" w:color="000000"/>
              <w:bottom w:val="single" w:sz="8" w:space="0" w:color="000000"/>
              <w:right w:val="single" w:sz="8" w:space="0" w:color="000000"/>
            </w:tcBorders>
            <w:shd w:fill="auto" w:val="clear"/>
          </w:tcPr>
          <w:p>
            <w:pPr>
              <w:pStyle w:val="Normal1"/>
              <w:widowControl w:val="false"/>
              <w:spacing w:lineRule="auto" w:line="240" w:before="0" w:after="0"/>
              <w:rPr/>
            </w:pPr>
            <w:r>
              <w:rPr/>
              <w:t>Elur anitz ari duenean</w:t>
            </w:r>
          </w:p>
        </w:tc>
        <w:tc>
          <w:tcPr>
            <w:tcW w:w="4535" w:type="dxa"/>
            <w:tcBorders>
              <w:top w:val="single" w:sz="8" w:space="0" w:color="000000"/>
              <w:left w:val="single" w:sz="8" w:space="0" w:color="000000"/>
              <w:bottom w:val="single" w:sz="8" w:space="0" w:color="000000"/>
              <w:right w:val="single" w:sz="8" w:space="0" w:color="000000"/>
            </w:tcBorders>
            <w:shd w:fill="auto" w:val="clear"/>
          </w:tcPr>
          <w:p>
            <w:pPr>
              <w:pStyle w:val="Normal1"/>
              <w:keepNext w:val="false"/>
              <w:keepLines w:val="false"/>
              <w:widowControl w:val="false"/>
              <w:pBdr/>
              <w:shd w:val="clear" w:fill="auto"/>
              <w:spacing w:lineRule="auto" w:line="240" w:before="0" w:after="0"/>
              <w:ind w:left="0" w:right="0" w:hanging="0"/>
              <w:jc w:val="left"/>
              <w:rPr/>
            </w:pPr>
            <w:r>
              <w:rPr/>
              <w:t>Mara-mara</w:t>
            </w:r>
          </w:p>
        </w:tc>
      </w:tr>
    </w:tbl>
    <w:p>
      <w:pPr>
        <w:pStyle w:val="Normal1"/>
        <w:rPr/>
      </w:pPr>
      <w:r>
        <w:rPr/>
      </w:r>
    </w:p>
    <w:p>
      <w:pPr>
        <w:pStyle w:val="Normal1"/>
        <w:rPr/>
      </w:pPr>
      <w:r>
        <w:rPr/>
      </w:r>
    </w:p>
    <w:p>
      <w:pPr>
        <w:pStyle w:val="Normal1"/>
        <w:jc w:val="both"/>
        <w:rPr/>
      </w:pPr>
      <w:r>
        <w:rPr/>
        <w:t>Onomatopeiak landu eta gero, bigarren egitekoari helduko diogu. Horretarako, albistea</w:t>
      </w:r>
      <w:r>
        <w:rPr>
          <w:rStyle w:val="Ancladenotaalpie"/>
          <w:vertAlign w:val="superscript"/>
        </w:rPr>
        <w:footnoteReference w:id="46"/>
      </w:r>
      <w:r>
        <w:rPr/>
        <w:t xml:space="preserve"> zertan datzan irakurriko dugu lehenik:</w:t>
      </w:r>
    </w:p>
    <w:p>
      <w:pPr>
        <w:pStyle w:val="Normal1"/>
        <w:pBdr/>
        <w:shd w:val="clear" w:fill="FFFFFF"/>
        <w:spacing w:lineRule="auto" w:line="376"/>
        <w:jc w:val="both"/>
        <w:rPr/>
      </w:pPr>
      <w:r>
        <w:rPr/>
        <w:t xml:space="preserve">Albistea gertaera bati lotutako berria da, zer gertatu den azaltzeko, nondik norakoak azaltzen dituena. Kazetaritza klasikoan, honako galdera hauei erantzun ohi die albisteak: </w:t>
      </w:r>
      <w:r>
        <w:rPr>
          <w:i/>
        </w:rPr>
        <w:t xml:space="preserve">nor(k), zer, non, noiz </w:t>
      </w:r>
      <w:r>
        <w:rPr/>
        <w:t xml:space="preserve">eta </w:t>
      </w:r>
      <w:r>
        <w:rPr>
          <w:i/>
        </w:rPr>
        <w:t>zergatik.</w:t>
      </w:r>
      <w:r>
        <w:rPr/>
        <w:t xml:space="preserve"> Batzuetan, baita </w:t>
      </w:r>
      <w:r>
        <w:rPr>
          <w:i/>
        </w:rPr>
        <w:t>nola</w:t>
      </w:r>
      <w:r>
        <w:rPr/>
        <w:t xml:space="preserve"> galderari ere.</w:t>
      </w:r>
    </w:p>
    <w:p>
      <w:pPr>
        <w:pStyle w:val="Normal1"/>
        <w:pBdr/>
        <w:shd w:val="clear" w:fill="FFFFFF"/>
        <w:spacing w:lineRule="auto" w:line="376"/>
        <w:ind w:left="0" w:hanging="0"/>
        <w:jc w:val="both"/>
        <w:rPr/>
      </w:pPr>
      <w:r>
        <w:rPr/>
        <w:t xml:space="preserve">Gaur egun, ordea, ez da ezinbertzekoa beti-beti galdera horiei erantzutea, izan ere, gerta liteke bertze galdera batzuei ere erantzun behar izatea, mamia emateko: </w:t>
      </w:r>
      <w:r>
        <w:rPr>
          <w:i/>
        </w:rPr>
        <w:t>noren arabera, zertarako, zenbat</w:t>
      </w:r>
      <w:r>
        <w:rPr/>
        <w:t>…</w:t>
      </w:r>
    </w:p>
    <w:p>
      <w:pPr>
        <w:pStyle w:val="Normal1"/>
        <w:pBdr/>
        <w:shd w:val="clear" w:fill="FFFFFF"/>
        <w:spacing w:lineRule="auto" w:line="376"/>
        <w:ind w:left="0" w:hanging="0"/>
        <w:jc w:val="both"/>
        <w:rPr/>
      </w:pPr>
      <w:r>
        <w:rPr/>
        <w:t xml:space="preserve">Egitura lantzeko, lehenbizi, Interneteko edozein albiste hartu eta denon artean ahoz atzemandako ezaugarriak aipatuko ditugu. Hori egin eta gero, ikusitako atalak azpimarratuta dituen webgune honetako </w:t>
      </w:r>
      <w:hyperlink r:id="rId227">
        <w:r>
          <w:rPr>
            <w:color w:val="1155CC"/>
            <w:u w:val="single"/>
          </w:rPr>
          <w:t>hiru adibide</w:t>
        </w:r>
      </w:hyperlink>
      <w:r>
        <w:rPr/>
        <w:t xml:space="preserve"> ikusiko ditugu.</w:t>
      </w:r>
    </w:p>
    <w:p>
      <w:pPr>
        <w:pStyle w:val="Normal1"/>
        <w:pBdr/>
        <w:shd w:val="clear" w:fill="FFFFFF"/>
        <w:spacing w:lineRule="auto" w:line="376"/>
        <w:ind w:left="0" w:hanging="0"/>
        <w:jc w:val="both"/>
        <w:rPr/>
      </w:pPr>
      <w:r>
        <w:rPr/>
        <w:t>Azkenik, orain arte ikusitakoa birpasatuko dugu eskema honen bidez:</w:t>
      </w:r>
    </w:p>
    <w:p>
      <w:pPr>
        <w:pStyle w:val="Normal1"/>
        <w:rPr/>
      </w:pPr>
      <w:r>
        <w:rPr/>
      </w:r>
    </w:p>
    <w:p>
      <w:pPr>
        <w:pStyle w:val="Normal1"/>
        <w:jc w:val="center"/>
        <w:rPr/>
      </w:pPr>
      <w:r>
        <w:rPr>
          <w:b/>
        </w:rPr>
        <w:t>Izenburua edo titularra</w:t>
      </w:r>
      <w:r>
        <w:rPr/>
        <w:t xml:space="preserve"> </w:t>
      </w:r>
    </w:p>
    <w:p>
      <w:pPr>
        <w:pStyle w:val="Normal1"/>
        <w:jc w:val="center"/>
        <w:rPr/>
      </w:pPr>
      <w:r>
        <w:rPr/>
        <w:t>(letra handiagoz eta letra beltzez)</w:t>
      </w:r>
    </w:p>
    <w:p>
      <w:pPr>
        <w:pStyle w:val="Normal1"/>
        <w:rPr/>
      </w:pPr>
      <w:r>
        <w:rPr>
          <w:b/>
        </w:rPr>
        <w:t>Data</w:t>
      </w:r>
      <w:r>
        <w:rPr/>
        <w:t xml:space="preserve"> eta </w:t>
      </w:r>
      <w:r>
        <w:rPr>
          <w:b/>
        </w:rPr>
        <w:t>nork idatzi</w:t>
      </w:r>
      <w:r>
        <w:rPr/>
        <w:t xml:space="preserve"> duen</w:t>
      </w:r>
    </w:p>
    <w:p>
      <w:pPr>
        <w:pStyle w:val="Normal1"/>
        <w:rPr/>
      </w:pPr>
      <w:r>
        <w:rPr/>
        <w:t>(letra txikiz, ezkerrean)</w:t>
      </w:r>
    </w:p>
    <w:p>
      <w:pPr>
        <w:pStyle w:val="Normal1"/>
        <w:rPr>
          <w:b/>
          <w:b/>
        </w:rPr>
      </w:pPr>
      <w:r>
        <w:rPr>
          <w:b/>
        </w:rPr>
        <w:t>Azpititulua</w:t>
      </w:r>
    </w:p>
    <w:p>
      <w:pPr>
        <w:pStyle w:val="Normal1"/>
        <w:rPr/>
      </w:pPr>
      <w:r>
        <w:rPr/>
        <w:t>Testuko ideia nagusia biltzen ditu. Letra beltzez ematen da.</w:t>
      </w:r>
    </w:p>
    <w:p>
      <w:pPr>
        <w:pStyle w:val="Normal1"/>
        <w:rPr/>
      </w:pPr>
      <w:r>
        <w:rPr>
          <w:b/>
        </w:rPr>
        <w:t>Gorputza</w:t>
      </w:r>
      <w:r>
        <w:rPr/>
        <w:t xml:space="preserve"> </w:t>
      </w:r>
    </w:p>
    <w:p>
      <w:pPr>
        <w:pStyle w:val="Normal1"/>
        <w:rPr/>
      </w:pPr>
      <w:r>
        <w:rPr>
          <w:i/>
        </w:rPr>
        <w:t xml:space="preserve">Nor(k), zer, non, noiz, zergatik </w:t>
      </w:r>
      <w:r>
        <w:rPr/>
        <w:t>eta</w:t>
      </w:r>
      <w:r>
        <w:rPr>
          <w:i/>
        </w:rPr>
        <w:t xml:space="preserve"> nola </w:t>
      </w:r>
      <w:r>
        <w:rPr/>
        <w:t>azaltzen da, garrantzitsuenetik hasita.</w:t>
      </w:r>
    </w:p>
    <w:p>
      <w:pPr>
        <w:pStyle w:val="Normal1"/>
        <w:rPr/>
      </w:pPr>
      <w:r>
        <w:rPr>
          <w:b/>
        </w:rPr>
        <w:t>Argazkia</w:t>
      </w:r>
      <w:r>
        <w:rPr/>
        <w:t xml:space="preserve"> </w:t>
      </w:r>
    </w:p>
    <w:p>
      <w:pPr>
        <w:pStyle w:val="Normal1"/>
        <w:rPr/>
      </w:pPr>
      <w:r>
        <w:rPr/>
        <w:t>Argazki oinean azaltzen da zer agertzen den argazkian eta argazkia nork egin duen. Letra txikiagoz.</w:t>
      </w:r>
    </w:p>
    <w:p>
      <w:pPr>
        <w:pStyle w:val="Normal1"/>
        <w:rPr/>
      </w:pPr>
      <w:r>
        <w:rPr/>
      </w:r>
    </w:p>
    <w:p>
      <w:pPr>
        <w:pStyle w:val="Normal1"/>
        <w:rPr/>
      </w:pPr>
      <w:r>
        <w:rPr/>
        <w:t>Horrez gain, ez ahaztu:</w:t>
      </w:r>
    </w:p>
    <w:p>
      <w:pPr>
        <w:pStyle w:val="Normal1"/>
        <w:numPr>
          <w:ilvl w:val="0"/>
          <w:numId w:val="33"/>
        </w:numPr>
        <w:spacing w:before="0" w:afterAutospacing="0" w:after="0"/>
        <w:ind w:left="720" w:hanging="360"/>
        <w:rPr>
          <w:u w:val="none"/>
        </w:rPr>
      </w:pPr>
      <w:r>
        <w:rPr/>
        <w:t>Datu zehatzak eman</w:t>
      </w:r>
    </w:p>
    <w:p>
      <w:pPr>
        <w:pStyle w:val="Normal1"/>
        <w:numPr>
          <w:ilvl w:val="0"/>
          <w:numId w:val="33"/>
        </w:numPr>
        <w:spacing w:before="0" w:afterAutospacing="0" w:after="0"/>
        <w:ind w:left="720" w:hanging="360"/>
        <w:rPr>
          <w:u w:val="none"/>
        </w:rPr>
      </w:pPr>
      <w:r>
        <w:rPr/>
        <w:t>3. pertsonan idatzi</w:t>
      </w:r>
    </w:p>
    <w:p>
      <w:pPr>
        <w:pStyle w:val="Normal1"/>
        <w:numPr>
          <w:ilvl w:val="0"/>
          <w:numId w:val="33"/>
        </w:numPr>
        <w:ind w:left="720" w:hanging="360"/>
        <w:rPr>
          <w:u w:val="none"/>
        </w:rPr>
      </w:pPr>
      <w:r>
        <w:rPr/>
        <w:t>Ez eman iritzirik</w:t>
      </w:r>
    </w:p>
    <w:p>
      <w:pPr>
        <w:pStyle w:val="Normal1"/>
        <w:rPr/>
      </w:pPr>
      <w:r>
        <w:rPr/>
      </w:r>
    </w:p>
    <w:p>
      <w:pPr>
        <w:pStyle w:val="Normal1"/>
        <w:rPr>
          <w:b/>
          <w:b/>
        </w:rPr>
      </w:pPr>
      <w:r>
        <w:rPr>
          <w:b/>
        </w:rPr>
        <w:t>e) Ekoizpena</w:t>
      </w:r>
    </w:p>
    <w:p>
      <w:pPr>
        <w:pStyle w:val="Normal1"/>
        <w:jc w:val="both"/>
        <w:rPr>
          <w:sz w:val="28"/>
          <w:szCs w:val="28"/>
          <w:u w:val="single"/>
        </w:rPr>
      </w:pPr>
      <w:r>
        <w:rPr/>
        <w:t>Albisteen ezaugarriak eta egitura landu ondotik, bikoteka, bideoan ikusitakoa albiste bihurtuko dute. Idatzi eta gero, haien albistea gelakideei irakurriko diete.</w:t>
      </w:r>
      <w:r>
        <w:br w:type="page"/>
      </w:r>
    </w:p>
    <w:p>
      <w:pPr>
        <w:pStyle w:val="Normal1"/>
        <w:jc w:val="center"/>
        <w:rPr>
          <w:b/>
          <w:b/>
          <w:sz w:val="28"/>
          <w:szCs w:val="28"/>
        </w:rPr>
      </w:pPr>
      <w:r>
        <w:rPr>
          <w:b/>
          <w:sz w:val="28"/>
          <w:szCs w:val="28"/>
        </w:rPr>
        <w:t>22. ASTE EGUNAK ETA HILABETEAK</w:t>
      </w:r>
    </w:p>
    <w:p>
      <w:pPr>
        <w:pStyle w:val="Normal1"/>
        <w:jc w:val="both"/>
        <w:rPr>
          <w:b/>
          <w:b/>
          <w:sz w:val="28"/>
          <w:szCs w:val="28"/>
        </w:rPr>
      </w:pPr>
      <w:r>
        <w:rPr>
          <w:b/>
          <w:sz w:val="28"/>
          <w:szCs w:val="28"/>
        </w:rPr>
      </w:r>
    </w:p>
    <w:p>
      <w:pPr>
        <w:pStyle w:val="Normal1"/>
        <w:rPr/>
      </w:pPr>
      <w:r>
        <w:rPr>
          <w:b/>
        </w:rPr>
        <w:t>MAILA</w:t>
      </w:r>
      <w:r>
        <w:rPr/>
        <w:t>: DBH 1 eta 2</w:t>
      </w:r>
    </w:p>
    <w:p>
      <w:pPr>
        <w:pStyle w:val="Normal1"/>
        <w:rPr/>
      </w:pPr>
      <w:r>
        <w:rPr>
          <w:b/>
        </w:rPr>
        <w:t>IRAKASGAIA</w:t>
      </w:r>
      <w:r>
        <w:rPr/>
        <w:t>: Euskal Hizkuntza eta Literatura</w:t>
      </w:r>
    </w:p>
    <w:p>
      <w:pPr>
        <w:pStyle w:val="Normal1"/>
        <w:rPr/>
      </w:pPr>
      <w:r>
        <w:rPr>
          <w:b/>
        </w:rPr>
        <w:t>GAIA</w:t>
      </w:r>
      <w:r>
        <w:rPr/>
        <w:t>: Aste egunak eta hilabeteak</w:t>
      </w:r>
    </w:p>
    <w:p>
      <w:pPr>
        <w:pStyle w:val="Normal1"/>
        <w:rPr/>
      </w:pPr>
      <w:r>
        <w:rPr>
          <w:b/>
        </w:rPr>
        <w:t xml:space="preserve">BIDEOA: </w:t>
      </w:r>
      <w:hyperlink r:id="rId228">
        <w:r>
          <w:rPr>
            <w:color w:val="1155CC"/>
            <w:u w:val="single"/>
          </w:rPr>
          <w:t>https://www.mediateka.eus/eu/fitxategiak/99370/</w:t>
        </w:r>
      </w:hyperlink>
      <w:r>
        <w:rPr/>
        <w:t xml:space="preserve"> (00:16)</w:t>
      </w:r>
    </w:p>
    <w:p>
      <w:pPr>
        <w:pStyle w:val="Normal1"/>
        <w:rPr/>
      </w:pPr>
      <w:r>
        <w:rPr>
          <w:b/>
        </w:rPr>
        <w:t xml:space="preserve">HERRIA: </w:t>
      </w:r>
      <w:r>
        <w:rPr/>
        <w:t>Luzaide</w:t>
      </w:r>
    </w:p>
    <w:p>
      <w:pPr>
        <w:pStyle w:val="Normal1"/>
        <w:rPr>
          <w:b/>
          <w:b/>
        </w:rPr>
      </w:pPr>
      <w:r>
        <w:rPr>
          <w:b/>
        </w:rPr>
        <w:t>HELBURUAK:</w:t>
      </w:r>
    </w:p>
    <w:p>
      <w:pPr>
        <w:pStyle w:val="Normal1"/>
        <w:numPr>
          <w:ilvl w:val="0"/>
          <w:numId w:val="1"/>
        </w:numPr>
        <w:spacing w:lineRule="auto" w:line="240" w:before="0" w:after="0"/>
        <w:ind w:left="720" w:hanging="360"/>
        <w:rPr/>
      </w:pPr>
      <w:r>
        <w:rPr/>
        <w:t>Nafarroako ondare kulturalaren eta sozialaren berri izan eta lantzea.</w:t>
      </w:r>
    </w:p>
    <w:p>
      <w:pPr>
        <w:pStyle w:val="Normal1"/>
        <w:numPr>
          <w:ilvl w:val="0"/>
          <w:numId w:val="1"/>
        </w:numPr>
        <w:spacing w:lineRule="auto" w:line="240" w:before="0" w:after="0"/>
        <w:ind w:left="720" w:hanging="360"/>
        <w:rPr/>
      </w:pPr>
      <w:r>
        <w:rPr/>
        <w:t>Euskarazko bertzelako euskarazko aste egunen eta hilabeteen izenak ikastea.</w:t>
      </w:r>
    </w:p>
    <w:p>
      <w:pPr>
        <w:pStyle w:val="Normal1"/>
        <w:numPr>
          <w:ilvl w:val="0"/>
          <w:numId w:val="1"/>
        </w:numPr>
        <w:spacing w:lineRule="auto" w:line="247"/>
        <w:ind w:left="720" w:hanging="360"/>
        <w:jc w:val="both"/>
        <w:rPr/>
      </w:pPr>
      <w:r>
        <w:rPr/>
        <w:t>Egutegi bat egitea.</w:t>
      </w:r>
    </w:p>
    <w:p>
      <w:pPr>
        <w:pStyle w:val="Normal1"/>
        <w:rPr/>
      </w:pPr>
      <w:r>
        <w:rPr>
          <w:b/>
        </w:rPr>
        <w:t>IRAUPENA</w:t>
      </w:r>
      <w:r>
        <w:rPr/>
        <w:t>: bortz saio</w:t>
      </w:r>
    </w:p>
    <w:p>
      <w:pPr>
        <w:pStyle w:val="Normal1"/>
        <w:rPr>
          <w:b/>
          <w:b/>
        </w:rPr>
      </w:pPr>
      <w:r>
        <w:rPr>
          <w:b/>
        </w:rPr>
        <w:t>GELAN LANTZEKO</w:t>
      </w:r>
    </w:p>
    <w:p>
      <w:pPr>
        <w:pStyle w:val="Normal1"/>
        <w:rPr>
          <w:b/>
          <w:b/>
        </w:rPr>
      </w:pPr>
      <w:r>
        <w:rPr>
          <w:b/>
        </w:rPr>
        <w:t>a) Aurrezagutzak aktibatu</w:t>
      </w:r>
    </w:p>
    <w:p>
      <w:pPr>
        <w:pStyle w:val="Normal1"/>
        <w:shd w:val="clear" w:fill="FFFFFF"/>
        <w:spacing w:lineRule="auto" w:line="240" w:before="100" w:after="100"/>
        <w:jc w:val="both"/>
        <w:rPr/>
      </w:pPr>
      <w:r>
        <w:rPr/>
        <w:t>Hasi baino lehen, euskaraz aste egunak eta hilabeteak nola diren galdetuko diegu ikasleei, horiei erreferentzia egiteko bertze modurik ezagutzen duten.</w:t>
      </w:r>
    </w:p>
    <w:p>
      <w:pPr>
        <w:pStyle w:val="Normal1"/>
        <w:shd w:val="clear" w:fill="FFFFFF"/>
        <w:spacing w:lineRule="auto" w:line="240" w:before="100" w:after="100"/>
        <w:jc w:val="both"/>
        <w:rPr/>
      </w:pPr>
      <w:r>
        <w:rPr/>
      </w:r>
    </w:p>
    <w:p>
      <w:pPr>
        <w:pStyle w:val="Normal1"/>
        <w:shd w:val="clear" w:fill="FFFFFF"/>
        <w:spacing w:lineRule="auto" w:line="240" w:before="100" w:after="100"/>
        <w:jc w:val="both"/>
        <w:rPr/>
      </w:pPr>
      <w:r>
        <w:rPr/>
        <w:t>Jolas modura, bertze erronka hau proposatuko diegu: gai izanen zinateke aste egunak atzekoz aurrera egiteko? Eta hilabeteak?</w:t>
      </w:r>
    </w:p>
    <w:p>
      <w:pPr>
        <w:pStyle w:val="Normal1"/>
        <w:shd w:val="clear" w:fill="FFFFFF"/>
        <w:spacing w:lineRule="auto" w:line="240" w:before="100" w:after="100"/>
        <w:jc w:val="both"/>
        <w:rPr/>
      </w:pPr>
      <w:r>
        <w:rPr/>
      </w:r>
    </w:p>
    <w:p>
      <w:pPr>
        <w:pStyle w:val="Normal1"/>
        <w:shd w:val="clear" w:fill="FFFFFF"/>
        <w:spacing w:lineRule="auto" w:line="240" w:before="100" w:after="100"/>
        <w:jc w:val="both"/>
        <w:rPr/>
      </w:pPr>
      <w:r>
        <w:rPr/>
        <w:t xml:space="preserve">Gaiari buruzko aurrezagutzak aktibatu ostean, Luzaideri buruz zer dakiten ikusiko dugu: </w:t>
      </w:r>
    </w:p>
    <w:p>
      <w:pPr>
        <w:pStyle w:val="Normal1"/>
        <w:spacing w:lineRule="auto" w:line="276"/>
        <w:ind w:left="720" w:hanging="0"/>
        <w:jc w:val="both"/>
        <w:rPr/>
      </w:pPr>
      <w:r>
        <w:rPr/>
        <w:t xml:space="preserve">Zer dakizue Luzaideri buruz? </w:t>
      </w:r>
    </w:p>
    <w:p>
      <w:pPr>
        <w:pStyle w:val="Normal1"/>
        <w:spacing w:lineRule="auto" w:line="276"/>
        <w:ind w:left="720" w:hanging="0"/>
        <w:jc w:val="both"/>
        <w:rPr/>
      </w:pPr>
      <w:r>
        <w:rPr/>
        <w:t xml:space="preserve">Nafarroako mapan non kokatuko zenukete? </w:t>
      </w:r>
    </w:p>
    <w:p>
      <w:pPr>
        <w:pStyle w:val="Normal1"/>
        <w:spacing w:lineRule="auto" w:line="276"/>
        <w:ind w:left="720" w:hanging="0"/>
        <w:jc w:val="both"/>
        <w:rPr/>
      </w:pPr>
      <w:r>
        <w:rPr/>
        <w:t xml:space="preserve">Han inoiz izan zarete? </w:t>
      </w:r>
    </w:p>
    <w:p>
      <w:pPr>
        <w:pStyle w:val="Normal1"/>
        <w:spacing w:lineRule="auto" w:line="276"/>
        <w:ind w:left="720" w:hanging="0"/>
        <w:jc w:val="both"/>
        <w:rPr/>
      </w:pPr>
      <w:r>
        <w:rPr/>
      </w:r>
    </w:p>
    <w:p>
      <w:pPr>
        <w:pStyle w:val="Normal1"/>
        <w:rPr>
          <w:b/>
          <w:b/>
        </w:rPr>
      </w:pPr>
      <w:r>
        <w:rPr>
          <w:b/>
        </w:rPr>
        <w:t>b) Bideoa ikusi</w:t>
      </w:r>
    </w:p>
    <w:p>
      <w:pPr>
        <w:pStyle w:val="Normal1"/>
        <w:rPr/>
      </w:pPr>
      <w:r>
        <w:rPr/>
        <w:t>Aurrezagutzak aktibatu ostean, gelan bideoa proiektatuko dugu.</w:t>
      </w:r>
    </w:p>
    <w:p>
      <w:pPr>
        <w:pStyle w:val="Normal1"/>
        <w:rPr>
          <w:b/>
          <w:b/>
        </w:rPr>
      </w:pPr>
      <w:r>
        <w:rPr>
          <w:b/>
        </w:rPr>
      </w:r>
    </w:p>
    <w:p>
      <w:pPr>
        <w:pStyle w:val="Normal1"/>
        <w:rPr>
          <w:b/>
          <w:b/>
        </w:rPr>
      </w:pPr>
      <w:r>
        <w:rPr>
          <w:b/>
        </w:rPr>
        <w:t>c) Entzunaren ulermena</w:t>
      </w:r>
    </w:p>
    <w:p>
      <w:pPr>
        <w:pStyle w:val="Normal1"/>
        <w:ind w:left="0" w:hanging="0"/>
        <w:rPr/>
      </w:pPr>
      <w:r>
        <w:rPr/>
        <w:t>Banaka galdera hauei erantzunen diete:</w:t>
      </w:r>
    </w:p>
    <w:p>
      <w:pPr>
        <w:pStyle w:val="Normal1"/>
        <w:ind w:left="850" w:hanging="0"/>
        <w:rPr>
          <w:b/>
          <w:b/>
        </w:rPr>
      </w:pPr>
      <w:r>
        <w:rPr>
          <w:b/>
        </w:rPr>
        <w:t>1- Berriemaleak nola erraten ditu osteguna eta ostirala?</w:t>
      </w:r>
    </w:p>
    <w:p>
      <w:pPr>
        <w:pStyle w:val="Normal1"/>
        <w:ind w:left="850" w:hanging="0"/>
        <w:rPr/>
      </w:pPr>
      <w:r>
        <w:rPr/>
        <w:t>Ortzeguna eta ortziralea.</w:t>
      </w:r>
    </w:p>
    <w:p>
      <w:pPr>
        <w:pStyle w:val="Normal1"/>
        <w:ind w:left="850" w:hanging="0"/>
        <w:rPr>
          <w:b/>
          <w:b/>
        </w:rPr>
      </w:pPr>
      <w:r>
        <w:rPr>
          <w:b/>
        </w:rPr>
        <w:t>2- Larunbatari nola deitzen dio?</w:t>
      </w:r>
    </w:p>
    <w:p>
      <w:pPr>
        <w:pStyle w:val="Normal1"/>
        <w:ind w:left="850" w:hanging="0"/>
        <w:rPr/>
      </w:pPr>
      <w:r>
        <w:rPr/>
        <w:t>Inakoitza.</w:t>
      </w:r>
    </w:p>
    <w:p>
      <w:pPr>
        <w:pStyle w:val="Normal1"/>
        <w:ind w:left="850" w:hanging="0"/>
        <w:rPr>
          <w:b/>
          <w:b/>
        </w:rPr>
      </w:pPr>
      <w:r>
        <w:rPr>
          <w:b/>
        </w:rPr>
        <w:t>3- Nola deitu dio abuztuari?</w:t>
      </w:r>
    </w:p>
    <w:p>
      <w:pPr>
        <w:pStyle w:val="Normal1"/>
        <w:ind w:left="850" w:hanging="0"/>
        <w:rPr/>
      </w:pPr>
      <w:r>
        <w:rPr/>
        <w:t>Agorrila.</w:t>
      </w:r>
    </w:p>
    <w:p>
      <w:pPr>
        <w:pStyle w:val="Normal1"/>
        <w:ind w:left="850" w:hanging="0"/>
        <w:rPr>
          <w:b/>
          <w:b/>
        </w:rPr>
      </w:pPr>
      <w:r>
        <w:rPr>
          <w:b/>
        </w:rPr>
        <w:t>4- Nola deitu dio irailari?</w:t>
      </w:r>
    </w:p>
    <w:p>
      <w:pPr>
        <w:pStyle w:val="Normal1"/>
        <w:ind w:left="850" w:hanging="0"/>
        <w:rPr/>
      </w:pPr>
      <w:r>
        <w:rPr/>
        <w:t>Buruila.</w:t>
      </w:r>
    </w:p>
    <w:p>
      <w:pPr>
        <w:pStyle w:val="Normal1"/>
        <w:rPr/>
      </w:pPr>
      <w:r>
        <w:rPr/>
        <w:t>Bukatzean, ahoz denon artean zuzenduko dugu.</w:t>
      </w:r>
    </w:p>
    <w:p>
      <w:pPr>
        <w:pStyle w:val="Normal1"/>
        <w:rPr/>
      </w:pPr>
      <w:r>
        <w:rPr/>
      </w:r>
    </w:p>
    <w:p>
      <w:pPr>
        <w:pStyle w:val="Normal1"/>
        <w:jc w:val="both"/>
        <w:rPr>
          <w:b/>
          <w:b/>
        </w:rPr>
      </w:pPr>
      <w:r>
        <w:rPr>
          <w:b/>
        </w:rPr>
        <w:t xml:space="preserve">d) Lanketa </w:t>
      </w:r>
    </w:p>
    <w:p>
      <w:pPr>
        <w:pStyle w:val="Normal1"/>
        <w:jc w:val="both"/>
        <w:rPr/>
      </w:pPr>
      <w:r>
        <w:rPr/>
        <w:t xml:space="preserve">Hilabeteak landuko ditugu lehenbizi. Horretarako, launaka jarrita, berriemaleak zerrendatutako hilabeteen izenak idatziko dituzte eta, hori osatzeko, Zuzeu webguneko </w:t>
      </w:r>
      <w:hyperlink r:id="rId229">
        <w:r>
          <w:rPr>
            <w:color w:val="1155CC"/>
            <w:u w:val="single"/>
          </w:rPr>
          <w:t>Euskaldunon ilargi egutegia</w:t>
        </w:r>
      </w:hyperlink>
      <w:r>
        <w:rPr/>
        <w:t xml:space="preserve"> sarreran dagoen informazioa baliatuko dute. Ikusiko duten moduan, hilabeteen izenek nekazal munduarekin lotura zuzena dute.</w:t>
      </w:r>
    </w:p>
    <w:p>
      <w:pPr>
        <w:pStyle w:val="Normal1"/>
        <w:jc w:val="both"/>
        <w:rPr/>
      </w:pPr>
      <w:r>
        <w:rPr/>
        <w:t xml:space="preserve">Helburua Euskal Herrian erabiltzen diren edo erabili izan diren formak ezagutzea denez, izen horiek jasotzeko eta </w:t>
      </w:r>
      <w:hyperlink r:id="rId230">
        <w:r>
          <w:rPr>
            <w:i/>
            <w:color w:val="1155CC"/>
            <w:u w:val="single"/>
          </w:rPr>
          <w:t>Euskaltzaindiaren Hiztegian</w:t>
        </w:r>
      </w:hyperlink>
      <w:r>
        <w:rPr/>
        <w:t xml:space="preserve"> euskaraz nola idatzen diren eta onartuak dauden begiratzeko eskatuko diegu:</w:t>
      </w:r>
    </w:p>
    <w:p>
      <w:pPr>
        <w:pStyle w:val="Normal1"/>
        <w:jc w:val="both"/>
        <w:rPr/>
      </w:pPr>
      <w:r>
        <w:rPr/>
      </w:r>
    </w:p>
    <w:p>
      <w:pPr>
        <w:pStyle w:val="Normal1"/>
        <w:ind w:left="850" w:hanging="0"/>
        <w:jc w:val="both"/>
        <w:rPr/>
      </w:pPr>
      <w:r>
        <w:rPr/>
        <w:t>Urtarrila: ilbeltz (Nafarroan eta Gipuzkoan), izotzil (Nafarroan)</w:t>
      </w:r>
    </w:p>
    <w:p>
      <w:pPr>
        <w:pStyle w:val="Normal1"/>
        <w:ind w:left="850" w:hanging="0"/>
        <w:jc w:val="both"/>
        <w:rPr/>
      </w:pPr>
      <w:r>
        <w:rPr/>
        <w:t>Otsaila: zezeil (Bizkaian), barantail (Zuberoan)</w:t>
      </w:r>
    </w:p>
    <w:p>
      <w:pPr>
        <w:pStyle w:val="Normal1"/>
        <w:ind w:left="850" w:hanging="0"/>
        <w:jc w:val="both"/>
        <w:rPr/>
      </w:pPr>
      <w:r>
        <w:rPr/>
        <w:t>Martxoa: epail (Hegoaldean)</w:t>
      </w:r>
    </w:p>
    <w:p>
      <w:pPr>
        <w:pStyle w:val="Normal1"/>
        <w:ind w:left="850" w:hanging="0"/>
        <w:jc w:val="both"/>
        <w:rPr/>
      </w:pPr>
      <w:r>
        <w:rPr/>
        <w:t>Apirila: jorrail</w:t>
      </w:r>
    </w:p>
    <w:p>
      <w:pPr>
        <w:pStyle w:val="Normal1"/>
        <w:ind w:left="850" w:hanging="0"/>
        <w:jc w:val="both"/>
        <w:rPr/>
      </w:pPr>
      <w:r>
        <w:rPr/>
        <w:t>Maiatza: lorail</w:t>
      </w:r>
    </w:p>
    <w:p>
      <w:pPr>
        <w:pStyle w:val="Normal1"/>
        <w:ind w:left="850" w:hanging="0"/>
        <w:jc w:val="both"/>
        <w:rPr/>
      </w:pPr>
      <w:r>
        <w:rPr/>
        <w:t>Ekaina: garagarril (Nafarroan eta Gipuzkoan), bagil, arramaiatz (Zuberoan)</w:t>
      </w:r>
    </w:p>
    <w:p>
      <w:pPr>
        <w:pStyle w:val="Normal1"/>
        <w:ind w:left="850" w:hanging="0"/>
        <w:jc w:val="both"/>
        <w:rPr/>
      </w:pPr>
      <w:r>
        <w:rPr/>
        <w:t>Uztaila: garagarril (Bizkaian), garil</w:t>
      </w:r>
    </w:p>
    <w:p>
      <w:pPr>
        <w:pStyle w:val="Normal1"/>
        <w:ind w:left="850" w:hanging="0"/>
        <w:jc w:val="both"/>
        <w:rPr/>
      </w:pPr>
      <w:r>
        <w:rPr/>
        <w:t>Abuztua: agorril, dagonil</w:t>
      </w:r>
    </w:p>
    <w:p>
      <w:pPr>
        <w:pStyle w:val="Normal1"/>
        <w:ind w:left="850" w:hanging="0"/>
        <w:jc w:val="both"/>
        <w:rPr/>
      </w:pPr>
      <w:r>
        <w:rPr/>
        <w:t>Iraila: buruila (Nafarroan eta Iparraldean)</w:t>
      </w:r>
    </w:p>
    <w:p>
      <w:pPr>
        <w:pStyle w:val="Normal1"/>
        <w:ind w:left="850" w:hanging="0"/>
        <w:jc w:val="both"/>
        <w:rPr/>
      </w:pPr>
      <w:r>
        <w:rPr/>
        <w:t>Urria:</w:t>
      </w:r>
    </w:p>
    <w:p>
      <w:pPr>
        <w:pStyle w:val="Normal1"/>
        <w:ind w:left="850" w:hanging="0"/>
        <w:jc w:val="both"/>
        <w:rPr/>
      </w:pPr>
      <w:r>
        <w:rPr/>
        <w:t>Azaroa: hazil (Lapurdin eta Behe Nafarroan), gorotzil (Zaharra)</w:t>
      </w:r>
    </w:p>
    <w:p>
      <w:pPr>
        <w:pStyle w:val="Normal1"/>
        <w:ind w:left="850" w:hanging="0"/>
        <w:jc w:val="both"/>
        <w:rPr/>
      </w:pPr>
      <w:r>
        <w:rPr/>
        <w:t>Abendua: lotazil</w:t>
      </w:r>
    </w:p>
    <w:p>
      <w:pPr>
        <w:pStyle w:val="Normal1"/>
        <w:rPr/>
      </w:pPr>
      <w:r>
        <w:rPr/>
      </w:r>
    </w:p>
    <w:p>
      <w:pPr>
        <w:pStyle w:val="Normal1"/>
        <w:jc w:val="both"/>
        <w:rPr/>
      </w:pPr>
      <w:r>
        <w:rPr/>
        <w:t xml:space="preserve">Zerrenda denon artean ahoz irakurri eta osatuko dugu. </w:t>
      </w:r>
    </w:p>
    <w:p>
      <w:pPr>
        <w:pStyle w:val="Normal1"/>
        <w:jc w:val="both"/>
        <w:rPr/>
      </w:pPr>
      <w:r>
        <w:rPr/>
        <w:t xml:space="preserve">Inguru euskalduna duten ikasleei proposatzen ahal diegu etxean galde dezaten hilabeteei nola deitzen dieten, ikasitako formaren bat ezaguna duten etxean. </w:t>
      </w:r>
    </w:p>
    <w:p>
      <w:pPr>
        <w:pStyle w:val="Normal1"/>
        <w:jc w:val="both"/>
        <w:rPr/>
      </w:pPr>
      <w:r>
        <w:rPr/>
      </w:r>
    </w:p>
    <w:p>
      <w:pPr>
        <w:pStyle w:val="Normal1"/>
        <w:jc w:val="both"/>
        <w:rPr/>
      </w:pPr>
      <w:r>
        <w:rPr/>
        <w:t>Bigarren ariketan, hilabeteak deklinatzean egiten ditugun akatsak zuzendu behar dira, izan ere, kontsonantez bukatzen diren hilabeteak ez dira bokalez bukatzen direnak bezala deklinatzen. Jarraian ageri den ariketan, bikote bakoitzetik zuzena aukeratu behar dute ikasleek:</w:t>
      </w:r>
    </w:p>
    <w:p>
      <w:pPr>
        <w:pStyle w:val="Normal1"/>
        <w:rPr>
          <w:b/>
          <w:b/>
        </w:rPr>
      </w:pPr>
      <w:r>
        <w:rPr>
          <w:b/>
        </w:rPr>
        <w:t>Zein da zuzena?</w:t>
      </w:r>
    </w:p>
    <w:p>
      <w:pPr>
        <w:pStyle w:val="Normal1"/>
        <w:numPr>
          <w:ilvl w:val="0"/>
          <w:numId w:val="9"/>
        </w:numPr>
        <w:spacing w:before="0" w:afterAutospacing="0" w:after="0"/>
        <w:ind w:left="720" w:hanging="360"/>
        <w:rPr>
          <w:u w:val="none"/>
        </w:rPr>
      </w:pPr>
      <w:r>
        <w:rPr/>
        <w:t>Urtarrilan inauteriak ospatuko dituzte Iturenen eta Zubietan.</w:t>
      </w:r>
    </w:p>
    <w:p>
      <w:pPr>
        <w:pStyle w:val="Normal1"/>
        <w:numPr>
          <w:ilvl w:val="0"/>
          <w:numId w:val="9"/>
        </w:numPr>
        <w:ind w:left="720" w:hanging="360"/>
        <w:rPr>
          <w:b/>
          <w:b/>
        </w:rPr>
      </w:pPr>
      <w:r>
        <w:rPr>
          <w:b/>
        </w:rPr>
        <w:t>Urtarrilean inauteriak ospatuko dituzte Iturenen eta Zubietan.</w:t>
      </w:r>
    </w:p>
    <w:p>
      <w:pPr>
        <w:pStyle w:val="Normal1"/>
        <w:rPr/>
      </w:pPr>
      <w:r>
        <w:rPr/>
      </w:r>
    </w:p>
    <w:p>
      <w:pPr>
        <w:pStyle w:val="Normal1"/>
        <w:numPr>
          <w:ilvl w:val="0"/>
          <w:numId w:val="39"/>
        </w:numPr>
        <w:spacing w:before="0" w:afterAutospacing="0" w:after="0"/>
        <w:ind w:left="720" w:hanging="360"/>
        <w:rPr>
          <w:b/>
          <w:b/>
        </w:rPr>
      </w:pPr>
      <w:r>
        <w:rPr>
          <w:b/>
        </w:rPr>
        <w:t>Otsailean bazkaria eginen dugu.</w:t>
      </w:r>
    </w:p>
    <w:p>
      <w:pPr>
        <w:pStyle w:val="Normal1"/>
        <w:numPr>
          <w:ilvl w:val="0"/>
          <w:numId w:val="39"/>
        </w:numPr>
        <w:ind w:left="720" w:hanging="360"/>
        <w:rPr/>
      </w:pPr>
      <w:r>
        <w:rPr/>
        <w:t>Otsailan bazkaria eginen dugu.</w:t>
      </w:r>
    </w:p>
    <w:p>
      <w:pPr>
        <w:pStyle w:val="Normal1"/>
        <w:rPr/>
      </w:pPr>
      <w:r>
        <w:rPr/>
      </w:r>
    </w:p>
    <w:p>
      <w:pPr>
        <w:pStyle w:val="Normal1"/>
        <w:numPr>
          <w:ilvl w:val="0"/>
          <w:numId w:val="21"/>
        </w:numPr>
        <w:spacing w:before="0" w:afterAutospacing="0" w:after="0"/>
        <w:ind w:left="720" w:hanging="360"/>
        <w:rPr>
          <w:b/>
          <w:b/>
        </w:rPr>
      </w:pPr>
      <w:r>
        <w:rPr>
          <w:b/>
        </w:rPr>
        <w:t>Apirilean oporretan joanen gara.</w:t>
      </w:r>
    </w:p>
    <w:p>
      <w:pPr>
        <w:pStyle w:val="Normal1"/>
        <w:numPr>
          <w:ilvl w:val="0"/>
          <w:numId w:val="21"/>
        </w:numPr>
        <w:ind w:left="720" w:hanging="360"/>
        <w:rPr/>
      </w:pPr>
      <w:r>
        <w:rPr/>
        <w:t>Apirilan oporretan joanen gara.</w:t>
      </w:r>
    </w:p>
    <w:p>
      <w:pPr>
        <w:pStyle w:val="Normal1"/>
        <w:rPr/>
      </w:pPr>
      <w:r>
        <w:rPr/>
      </w:r>
    </w:p>
    <w:p>
      <w:pPr>
        <w:pStyle w:val="Normal1"/>
        <w:numPr>
          <w:ilvl w:val="0"/>
          <w:numId w:val="34"/>
        </w:numPr>
        <w:spacing w:before="0" w:afterAutospacing="0" w:after="0"/>
        <w:ind w:left="720" w:hanging="360"/>
        <w:rPr>
          <w:u w:val="none"/>
        </w:rPr>
      </w:pPr>
      <w:r>
        <w:rPr/>
        <w:t>Maiatzan lagunekin asteburu pasa joanen zarete.</w:t>
      </w:r>
    </w:p>
    <w:p>
      <w:pPr>
        <w:pStyle w:val="Normal1"/>
        <w:numPr>
          <w:ilvl w:val="0"/>
          <w:numId w:val="34"/>
        </w:numPr>
        <w:ind w:left="720" w:hanging="360"/>
        <w:rPr>
          <w:b/>
          <w:b/>
        </w:rPr>
      </w:pPr>
      <w:r>
        <w:rPr>
          <w:b/>
        </w:rPr>
        <w:t>Maiatzean lagunekin asteburu pasa joanen zarete.</w:t>
      </w:r>
    </w:p>
    <w:p>
      <w:pPr>
        <w:pStyle w:val="Normal1"/>
        <w:rPr>
          <w:b/>
          <w:b/>
        </w:rPr>
      </w:pPr>
      <w:r>
        <w:rPr>
          <w:b/>
        </w:rPr>
      </w:r>
    </w:p>
    <w:p>
      <w:pPr>
        <w:pStyle w:val="Normal1"/>
        <w:numPr>
          <w:ilvl w:val="0"/>
          <w:numId w:val="12"/>
        </w:numPr>
        <w:spacing w:before="0" w:afterAutospacing="0" w:after="0"/>
        <w:ind w:left="720" w:hanging="360"/>
        <w:rPr>
          <w:b/>
          <w:b/>
          <w:u w:val="none"/>
        </w:rPr>
      </w:pPr>
      <w:r>
        <w:rPr>
          <w:b/>
        </w:rPr>
        <w:t>Ekainean oporrak hasiko dira.</w:t>
      </w:r>
    </w:p>
    <w:p>
      <w:pPr>
        <w:pStyle w:val="Normal1"/>
        <w:numPr>
          <w:ilvl w:val="0"/>
          <w:numId w:val="12"/>
        </w:numPr>
        <w:ind w:left="720" w:hanging="360"/>
        <w:rPr/>
      </w:pPr>
      <w:r>
        <w:rPr/>
        <w:t>Ekainan oporrak hasiko dira.</w:t>
      </w:r>
    </w:p>
    <w:p>
      <w:pPr>
        <w:pStyle w:val="Normal1"/>
        <w:rPr/>
      </w:pPr>
      <w:r>
        <w:rPr/>
      </w:r>
    </w:p>
    <w:p>
      <w:pPr>
        <w:pStyle w:val="Normal1"/>
        <w:numPr>
          <w:ilvl w:val="0"/>
          <w:numId w:val="22"/>
        </w:numPr>
        <w:spacing w:before="0" w:afterAutospacing="0" w:after="0"/>
        <w:ind w:left="720" w:hanging="360"/>
        <w:rPr>
          <w:u w:val="none"/>
        </w:rPr>
      </w:pPr>
      <w:r>
        <w:rPr/>
        <w:t>Uztailan sanferminetara joanen gara.</w:t>
      </w:r>
    </w:p>
    <w:p>
      <w:pPr>
        <w:pStyle w:val="Normal1"/>
        <w:numPr>
          <w:ilvl w:val="0"/>
          <w:numId w:val="22"/>
        </w:numPr>
        <w:ind w:left="720" w:hanging="360"/>
        <w:rPr>
          <w:b/>
          <w:b/>
        </w:rPr>
      </w:pPr>
      <w:r>
        <w:rPr>
          <w:b/>
        </w:rPr>
        <w:t>Uztailean sanferminetara joanen gara.</w:t>
      </w:r>
    </w:p>
    <w:p>
      <w:pPr>
        <w:pStyle w:val="Normal1"/>
        <w:rPr/>
      </w:pPr>
      <w:r>
        <w:rPr/>
      </w:r>
    </w:p>
    <w:p>
      <w:pPr>
        <w:pStyle w:val="Normal1"/>
        <w:numPr>
          <w:ilvl w:val="0"/>
          <w:numId w:val="11"/>
        </w:numPr>
        <w:spacing w:before="0" w:afterAutospacing="0" w:after="0"/>
        <w:ind w:left="720" w:hanging="360"/>
        <w:rPr>
          <w:u w:val="none"/>
        </w:rPr>
      </w:pPr>
      <w:r>
        <w:rPr/>
        <w:t>Irailan ikasturtea hasiko da.</w:t>
      </w:r>
    </w:p>
    <w:p>
      <w:pPr>
        <w:pStyle w:val="Normal1"/>
        <w:numPr>
          <w:ilvl w:val="0"/>
          <w:numId w:val="11"/>
        </w:numPr>
        <w:ind w:left="720" w:hanging="360"/>
        <w:rPr>
          <w:b/>
          <w:b/>
        </w:rPr>
      </w:pPr>
      <w:r>
        <w:rPr>
          <w:b/>
        </w:rPr>
        <w:t>Irailean ikasturtea hasiko da.</w:t>
      </w:r>
    </w:p>
    <w:p>
      <w:pPr>
        <w:pStyle w:val="Normal1"/>
        <w:rPr/>
      </w:pPr>
      <w:r>
        <w:rPr/>
      </w:r>
    </w:p>
    <w:p>
      <w:pPr>
        <w:pStyle w:val="Normal1"/>
        <w:jc w:val="both"/>
        <w:rPr/>
      </w:pPr>
      <w:r>
        <w:rPr/>
        <w:t xml:space="preserve">Hirugarren egitekoak asteko egunak lantzea du helburu. Hasteko, berriemaleak aipatutako aste egunen izenak zerrendatuko dituzte eta </w:t>
      </w:r>
      <w:hyperlink r:id="rId231">
        <w:r>
          <w:rPr>
            <w:i/>
            <w:color w:val="1155CC"/>
            <w:u w:val="single"/>
          </w:rPr>
          <w:t>Euskaltzaindiaren Hiztegian</w:t>
        </w:r>
      </w:hyperlink>
      <w:r>
        <w:rPr/>
        <w:t xml:space="preserve"> ikusiko dute onartuak dauden euskara baturako.</w:t>
      </w:r>
    </w:p>
    <w:p>
      <w:pPr>
        <w:pStyle w:val="Normal1"/>
        <w:ind w:firstLine="720"/>
        <w:jc w:val="both"/>
        <w:rPr/>
      </w:pPr>
      <w:r>
        <w:rPr/>
        <w:t>Astelehena</w:t>
      </w:r>
    </w:p>
    <w:p>
      <w:pPr>
        <w:pStyle w:val="Normal1"/>
        <w:ind w:firstLine="720"/>
        <w:jc w:val="both"/>
        <w:rPr/>
      </w:pPr>
      <w:r>
        <w:rPr/>
        <w:t>Asteartea</w:t>
      </w:r>
    </w:p>
    <w:p>
      <w:pPr>
        <w:pStyle w:val="Normal1"/>
        <w:ind w:firstLine="720"/>
        <w:jc w:val="both"/>
        <w:rPr/>
      </w:pPr>
      <w:r>
        <w:rPr/>
        <w:t>Asteazkena</w:t>
      </w:r>
    </w:p>
    <w:p>
      <w:pPr>
        <w:pStyle w:val="Normal1"/>
        <w:ind w:firstLine="720"/>
        <w:jc w:val="both"/>
        <w:rPr/>
      </w:pPr>
      <w:r>
        <w:rPr/>
        <w:t>Osteguna, ortzeguna</w:t>
      </w:r>
    </w:p>
    <w:p>
      <w:pPr>
        <w:pStyle w:val="Normal1"/>
        <w:ind w:firstLine="720"/>
        <w:jc w:val="both"/>
        <w:rPr/>
      </w:pPr>
      <w:r>
        <w:rPr/>
        <w:t>Ostirala, ortziralea (</w:t>
      </w:r>
      <w:r>
        <w:rPr>
          <w:i/>
        </w:rPr>
        <w:t>inakoitz</w:t>
      </w:r>
      <w:r>
        <w:rPr/>
        <w:t xml:space="preserve"> ez da ageri)</w:t>
      </w:r>
    </w:p>
    <w:p>
      <w:pPr>
        <w:pStyle w:val="Normal1"/>
        <w:ind w:firstLine="720"/>
        <w:jc w:val="both"/>
        <w:rPr/>
      </w:pPr>
      <w:r>
        <w:rPr/>
        <w:t>Larunbata</w:t>
      </w:r>
    </w:p>
    <w:p>
      <w:pPr>
        <w:pStyle w:val="Normal1"/>
        <w:ind w:firstLine="720"/>
        <w:jc w:val="both"/>
        <w:rPr/>
      </w:pPr>
      <w:r>
        <w:rPr/>
        <w:t>Igandea</w:t>
      </w:r>
    </w:p>
    <w:p>
      <w:pPr>
        <w:pStyle w:val="Normal1"/>
        <w:ind w:left="0" w:hanging="0"/>
        <w:jc w:val="both"/>
        <w:rPr/>
      </w:pPr>
      <w:r>
        <w:rPr/>
      </w:r>
    </w:p>
    <w:p>
      <w:pPr>
        <w:pStyle w:val="Normal1"/>
        <w:ind w:left="0" w:hanging="0"/>
        <w:jc w:val="both"/>
        <w:rPr/>
      </w:pPr>
      <w:r>
        <w:rPr/>
        <w:t xml:space="preserve">Webgune honetan </w:t>
      </w:r>
      <w:hyperlink r:id="rId232">
        <w:r>
          <w:rPr>
            <w:color w:val="1155CC"/>
            <w:u w:val="single"/>
          </w:rPr>
          <w:t>Euskaldunen ilargi-egutegia</w:t>
        </w:r>
      </w:hyperlink>
      <w:r>
        <w:rPr/>
        <w:t xml:space="preserve"> izeneko idatzi hagitz interesgarria</w:t>
      </w:r>
      <w:r>
        <w:rPr>
          <w:rStyle w:val="Ancladenotaalpie"/>
          <w:vertAlign w:val="superscript"/>
        </w:rPr>
        <w:footnoteReference w:id="47"/>
      </w:r>
      <w:r>
        <w:rPr/>
        <w:t xml:space="preserve"> dago. Erdi aldera, “Euskarazko egun izenen esanahia” izeneko zatia irakurriko dute ikasleek, euskal astearen egunen etimologia edota jatorria ikusteko. </w:t>
      </w:r>
    </w:p>
    <w:p>
      <w:pPr>
        <w:pStyle w:val="Normal1"/>
        <w:ind w:left="0" w:hanging="0"/>
        <w:jc w:val="both"/>
        <w:rPr/>
      </w:pPr>
      <w:r>
        <w:rPr/>
        <w:t xml:space="preserve">Bertan, halaber, berriemaleak aipatzen duen </w:t>
      </w:r>
      <w:r>
        <w:rPr>
          <w:i/>
        </w:rPr>
        <w:t>inakoitz</w:t>
      </w:r>
      <w:r>
        <w:rPr/>
        <w:t xml:space="preserve"> ez, baina Behe Nafarroako </w:t>
      </w:r>
      <w:r>
        <w:rPr>
          <w:i/>
        </w:rPr>
        <w:t>irakoitz</w:t>
      </w:r>
      <w:r>
        <w:rPr/>
        <w:t xml:space="preserve"> azaltzen da, nahiz </w:t>
      </w:r>
      <w:r>
        <w:rPr>
          <w:i/>
        </w:rPr>
        <w:t>Euskaltzaindiaren Hiztegian</w:t>
      </w:r>
      <w:r>
        <w:rPr/>
        <w:t xml:space="preserve"> ez den horrelako formarik ageri.</w:t>
      </w:r>
    </w:p>
    <w:p>
      <w:pPr>
        <w:pStyle w:val="Normal1"/>
        <w:jc w:val="both"/>
        <w:rPr/>
      </w:pPr>
      <w:r>
        <w:rPr/>
        <w:t xml:space="preserve">Nafarroan eta Lapurdin </w:t>
      </w:r>
      <w:r>
        <w:rPr>
          <w:i/>
        </w:rPr>
        <w:t>ortzegun</w:t>
      </w:r>
      <w:r>
        <w:rPr/>
        <w:t xml:space="preserve"> eta </w:t>
      </w:r>
      <w:r>
        <w:rPr>
          <w:i/>
        </w:rPr>
        <w:t>ortzirale</w:t>
      </w:r>
      <w:r>
        <w:rPr/>
        <w:t xml:space="preserve"> erabiltzen dira. Bi hitz horiek euskara batuan onartutakoak dira. Hala ere, anitzetan, bigarrena gaizki erabiltzen da, anitzek uste baitute </w:t>
      </w:r>
      <w:r>
        <w:rPr>
          <w:i/>
        </w:rPr>
        <w:t>ostegun &gt; ortzegun</w:t>
      </w:r>
      <w:r>
        <w:rPr/>
        <w:t xml:space="preserve"> bezala, </w:t>
      </w:r>
      <w:r>
        <w:rPr>
          <w:i/>
        </w:rPr>
        <w:t xml:space="preserve">ostiral &gt; ortziral </w:t>
      </w:r>
      <w:r>
        <w:rPr/>
        <w:t xml:space="preserve">dela eta, beraz, </w:t>
      </w:r>
      <w:r>
        <w:rPr>
          <w:i/>
        </w:rPr>
        <w:t>ortzirala</w:t>
      </w:r>
      <w:r>
        <w:rPr/>
        <w:t xml:space="preserve"> agertu ohi da karteletan, egutegietan, agendetan, eta abar. Forma hori ez da zuzena, hiztegian garbi adierazten den bezala eta berriemaleak erabiltzen duen bezala idatzi behar baita: </w:t>
      </w:r>
      <w:r>
        <w:rPr>
          <w:i/>
        </w:rPr>
        <w:t>ortziralea, ortziralean, ortziraletik</w:t>
      </w:r>
      <w:r>
        <w:rPr/>
        <w:t>…</w:t>
      </w:r>
    </w:p>
    <w:p>
      <w:pPr>
        <w:pStyle w:val="Normal1"/>
        <w:jc w:val="both"/>
        <w:rPr/>
      </w:pPr>
      <w:r>
        <w:rPr/>
        <w:t xml:space="preserve">Ikasitakoa barneratu duten ikusteko, ariketa bat proposatuko diegu: </w:t>
      </w:r>
    </w:p>
    <w:p>
      <w:pPr>
        <w:pStyle w:val="Normal1"/>
        <w:jc w:val="both"/>
        <w:rPr/>
      </w:pPr>
      <w:r>
        <w:rPr/>
        <w:t>Jarraian ageri diren esaldietan, zuzenak aukera itzazu. Gogoan izan, multzo bakoitzean bat baino gehiago egon daitekeela ongi:</w:t>
      </w:r>
    </w:p>
    <w:p>
      <w:pPr>
        <w:pStyle w:val="Normal1"/>
        <w:numPr>
          <w:ilvl w:val="0"/>
          <w:numId w:val="2"/>
        </w:numPr>
        <w:spacing w:before="0" w:afterAutospacing="0" w:after="0"/>
        <w:ind w:left="720" w:hanging="360"/>
        <w:jc w:val="both"/>
        <w:rPr>
          <w:b/>
          <w:b/>
        </w:rPr>
      </w:pPr>
      <w:r>
        <w:rPr>
          <w:b/>
        </w:rPr>
        <w:t>Bihar, ostirala, azterketa izanen dute 4.Ako ikasleek.</w:t>
      </w:r>
    </w:p>
    <w:p>
      <w:pPr>
        <w:pStyle w:val="Normal1"/>
        <w:numPr>
          <w:ilvl w:val="0"/>
          <w:numId w:val="2"/>
        </w:numPr>
        <w:spacing w:before="0" w:afterAutospacing="0" w:after="0"/>
        <w:ind w:left="720" w:hanging="360"/>
        <w:jc w:val="both"/>
        <w:rPr>
          <w:u w:val="none"/>
        </w:rPr>
      </w:pPr>
      <w:r>
        <w:rPr/>
        <w:t>Bihar, ortzirala, azterketa izanen dute 4.Ako ikasleek.</w:t>
      </w:r>
    </w:p>
    <w:p>
      <w:pPr>
        <w:pStyle w:val="Normal1"/>
        <w:numPr>
          <w:ilvl w:val="0"/>
          <w:numId w:val="2"/>
        </w:numPr>
        <w:ind w:left="720" w:hanging="360"/>
        <w:jc w:val="both"/>
        <w:rPr>
          <w:b/>
          <w:b/>
        </w:rPr>
      </w:pPr>
      <w:r>
        <w:rPr>
          <w:b/>
        </w:rPr>
        <w:t>Bihar, ortziralea, azterketa izanen dute 4.Ako ikasleek.</w:t>
      </w:r>
    </w:p>
    <w:p>
      <w:pPr>
        <w:pStyle w:val="Normal1"/>
        <w:ind w:left="720" w:hanging="0"/>
        <w:jc w:val="both"/>
        <w:rPr/>
      </w:pPr>
      <w:r>
        <w:rPr/>
      </w:r>
    </w:p>
    <w:p>
      <w:pPr>
        <w:pStyle w:val="Normal1"/>
        <w:numPr>
          <w:ilvl w:val="0"/>
          <w:numId w:val="41"/>
        </w:numPr>
        <w:spacing w:before="0" w:afterAutospacing="0" w:after="0"/>
        <w:ind w:left="720" w:hanging="360"/>
        <w:jc w:val="both"/>
        <w:rPr>
          <w:u w:val="none"/>
        </w:rPr>
      </w:pPr>
      <w:r>
        <w:rPr/>
        <w:t>Ortzegunan Izaskunen urtebetetzea izanen da.</w:t>
      </w:r>
    </w:p>
    <w:p>
      <w:pPr>
        <w:pStyle w:val="Normal1"/>
        <w:numPr>
          <w:ilvl w:val="0"/>
          <w:numId w:val="41"/>
        </w:numPr>
        <w:spacing w:before="0" w:afterAutospacing="0" w:after="0"/>
        <w:ind w:left="720" w:hanging="360"/>
        <w:jc w:val="both"/>
        <w:rPr>
          <w:b/>
          <w:b/>
        </w:rPr>
      </w:pPr>
      <w:r>
        <w:rPr>
          <w:b/>
        </w:rPr>
        <w:t>Ortzegunean Izaskunen urtebetetzea izanen da.</w:t>
      </w:r>
    </w:p>
    <w:p>
      <w:pPr>
        <w:pStyle w:val="Normal1"/>
        <w:numPr>
          <w:ilvl w:val="0"/>
          <w:numId w:val="41"/>
        </w:numPr>
        <w:ind w:left="720" w:hanging="360"/>
        <w:jc w:val="both"/>
        <w:rPr>
          <w:b/>
          <w:b/>
        </w:rPr>
      </w:pPr>
      <w:r>
        <w:rPr>
          <w:b/>
        </w:rPr>
        <w:t>Ostegunean Izaskunen urtebetetzea izanen da.</w:t>
      </w:r>
    </w:p>
    <w:p>
      <w:pPr>
        <w:pStyle w:val="Normal1"/>
        <w:ind w:left="720" w:hanging="0"/>
        <w:jc w:val="both"/>
        <w:rPr/>
      </w:pPr>
      <w:r>
        <w:rPr/>
      </w:r>
    </w:p>
    <w:p>
      <w:pPr>
        <w:pStyle w:val="Normal1"/>
        <w:numPr>
          <w:ilvl w:val="0"/>
          <w:numId w:val="29"/>
        </w:numPr>
        <w:spacing w:before="0" w:afterAutospacing="0" w:after="0"/>
        <w:ind w:left="720" w:hanging="360"/>
        <w:jc w:val="both"/>
        <w:rPr>
          <w:u w:val="none"/>
        </w:rPr>
      </w:pPr>
      <w:r>
        <w:rPr/>
        <w:t>Ostirala honetan jaialdia ospatuko dugu.</w:t>
      </w:r>
    </w:p>
    <w:p>
      <w:pPr>
        <w:pStyle w:val="Normal1"/>
        <w:numPr>
          <w:ilvl w:val="0"/>
          <w:numId w:val="29"/>
        </w:numPr>
        <w:spacing w:before="0" w:afterAutospacing="0" w:after="0"/>
        <w:ind w:left="720" w:hanging="360"/>
        <w:jc w:val="both"/>
        <w:rPr>
          <w:b/>
          <w:b/>
        </w:rPr>
      </w:pPr>
      <w:r>
        <w:rPr>
          <w:b/>
        </w:rPr>
        <w:t>Ostiral honetan jaialdia ospatuko dugu.</w:t>
      </w:r>
    </w:p>
    <w:p>
      <w:pPr>
        <w:pStyle w:val="Normal1"/>
        <w:numPr>
          <w:ilvl w:val="0"/>
          <w:numId w:val="29"/>
        </w:numPr>
        <w:spacing w:before="0" w:afterAutospacing="0" w:after="0"/>
        <w:ind w:left="720" w:hanging="360"/>
        <w:jc w:val="both"/>
        <w:rPr>
          <w:u w:val="none"/>
        </w:rPr>
      </w:pPr>
      <w:r>
        <w:rPr/>
        <w:t>Ortziral honetan jaialdia ospatuko dugu.</w:t>
      </w:r>
    </w:p>
    <w:p>
      <w:pPr>
        <w:pStyle w:val="Normal1"/>
        <w:numPr>
          <w:ilvl w:val="0"/>
          <w:numId w:val="29"/>
        </w:numPr>
        <w:ind w:left="720" w:hanging="360"/>
        <w:jc w:val="both"/>
        <w:rPr>
          <w:b/>
          <w:b/>
        </w:rPr>
      </w:pPr>
      <w:r>
        <w:rPr>
          <w:b/>
        </w:rPr>
        <w:t>Ortzirale honetan jaialdia ospatuko dugu.</w:t>
      </w:r>
    </w:p>
    <w:p>
      <w:pPr>
        <w:pStyle w:val="Normal1"/>
        <w:jc w:val="both"/>
        <w:rPr>
          <w:b/>
          <w:b/>
        </w:rPr>
      </w:pPr>
      <w:r>
        <w:rPr>
          <w:b/>
        </w:rPr>
      </w:r>
    </w:p>
    <w:p>
      <w:pPr>
        <w:pStyle w:val="Normal1"/>
        <w:numPr>
          <w:ilvl w:val="0"/>
          <w:numId w:val="38"/>
        </w:numPr>
        <w:spacing w:before="0" w:afterAutospacing="0" w:after="0"/>
        <w:ind w:left="720" w:hanging="360"/>
        <w:jc w:val="both"/>
        <w:rPr/>
      </w:pPr>
      <w:r>
        <w:rPr/>
        <w:t>Larunbata goizean elkartuko gara gaztelaniako lana egiteko.</w:t>
      </w:r>
    </w:p>
    <w:p>
      <w:pPr>
        <w:pStyle w:val="Normal1"/>
        <w:numPr>
          <w:ilvl w:val="0"/>
          <w:numId w:val="38"/>
        </w:numPr>
        <w:ind w:left="720" w:hanging="360"/>
        <w:jc w:val="both"/>
        <w:rPr>
          <w:b/>
          <w:b/>
        </w:rPr>
      </w:pPr>
      <w:r>
        <w:rPr>
          <w:b/>
        </w:rPr>
        <w:t>Larunbat goizean elkartuko gara gaztelaniako lana egiteko.</w:t>
      </w:r>
    </w:p>
    <w:p>
      <w:pPr>
        <w:pStyle w:val="Normal1"/>
        <w:ind w:left="720" w:hanging="0"/>
        <w:jc w:val="both"/>
        <w:rPr/>
      </w:pPr>
      <w:r>
        <w:rPr/>
      </w:r>
    </w:p>
    <w:p>
      <w:pPr>
        <w:pStyle w:val="Normal1"/>
        <w:numPr>
          <w:ilvl w:val="0"/>
          <w:numId w:val="48"/>
        </w:numPr>
        <w:spacing w:before="0" w:afterAutospacing="0" w:after="0"/>
        <w:ind w:left="720" w:hanging="360"/>
        <w:jc w:val="both"/>
        <w:rPr>
          <w:b/>
          <w:b/>
        </w:rPr>
      </w:pPr>
      <w:r>
        <w:rPr>
          <w:b/>
        </w:rPr>
        <w:t>Ostiral arratsaldean eta larunbat goizean eskaintza bereziak egonen dira Alde zaharreko dendetan.</w:t>
      </w:r>
    </w:p>
    <w:p>
      <w:pPr>
        <w:pStyle w:val="Normal1"/>
        <w:numPr>
          <w:ilvl w:val="0"/>
          <w:numId w:val="48"/>
        </w:numPr>
        <w:spacing w:before="0" w:afterAutospacing="0" w:after="0"/>
        <w:ind w:left="720" w:hanging="360"/>
        <w:jc w:val="both"/>
        <w:rPr/>
      </w:pPr>
      <w:r>
        <w:rPr/>
        <w:t>Ostiral arratsaldean eta larunbata goizean eskaintza bereziak egonen dira Alde zaharreko dendetan.</w:t>
      </w:r>
    </w:p>
    <w:p>
      <w:pPr>
        <w:pStyle w:val="Normal1"/>
        <w:numPr>
          <w:ilvl w:val="0"/>
          <w:numId w:val="48"/>
        </w:numPr>
        <w:spacing w:before="0" w:afterAutospacing="0" w:after="0"/>
        <w:ind w:left="720" w:hanging="360"/>
        <w:jc w:val="both"/>
        <w:rPr/>
      </w:pPr>
      <w:r>
        <w:rPr/>
        <w:t>Ortziral arratsaldean eta larunbat goizean eskaintza bereziak egonen dira Alde zaharreko dendetan.</w:t>
      </w:r>
    </w:p>
    <w:p>
      <w:pPr>
        <w:pStyle w:val="Normal1"/>
        <w:numPr>
          <w:ilvl w:val="0"/>
          <w:numId w:val="48"/>
        </w:numPr>
        <w:ind w:left="720" w:hanging="360"/>
        <w:jc w:val="both"/>
        <w:rPr>
          <w:b/>
          <w:b/>
          <w:u w:val="none"/>
        </w:rPr>
      </w:pPr>
      <w:r>
        <w:rPr>
          <w:b/>
        </w:rPr>
        <w:t>Ortzirale arratsaldean eta larunbat goizean eskaintza bereziak egonen dira Alde zaharreko dendetan.</w:t>
      </w:r>
    </w:p>
    <w:p>
      <w:pPr>
        <w:pStyle w:val="Normal1"/>
        <w:ind w:left="0" w:hanging="0"/>
        <w:jc w:val="both"/>
        <w:rPr/>
      </w:pPr>
      <w:r>
        <w:rPr/>
        <w:t>Bukatzean, denon artean zuzenduko dugu.</w:t>
      </w:r>
    </w:p>
    <w:p>
      <w:pPr>
        <w:pStyle w:val="Normal1"/>
        <w:ind w:left="0" w:hanging="0"/>
        <w:jc w:val="both"/>
        <w:rPr>
          <w:b/>
          <w:b/>
        </w:rPr>
      </w:pPr>
      <w:r>
        <w:rPr>
          <w:b/>
        </w:rPr>
      </w:r>
    </w:p>
    <w:p>
      <w:pPr>
        <w:pStyle w:val="Normal1"/>
        <w:rPr>
          <w:b/>
          <w:b/>
        </w:rPr>
      </w:pPr>
      <w:r>
        <w:rPr>
          <w:b/>
        </w:rPr>
        <w:t>e) Ekoizpena</w:t>
      </w:r>
    </w:p>
    <w:p>
      <w:pPr>
        <w:pStyle w:val="Normal1"/>
        <w:jc w:val="both"/>
        <w:rPr/>
      </w:pPr>
      <w:r>
        <w:rPr/>
        <w:t>Helburua binaka egutegi bat egitea denez, lehenbizi, denon artean dauden egutegi motei buruz hitz eginen dugu eta gero, binaka paratuta, ezaugarriak erabaki beharko dituzte:</w:t>
      </w:r>
    </w:p>
    <w:p>
      <w:pPr>
        <w:pStyle w:val="Normal1"/>
        <w:jc w:val="both"/>
        <w:rPr/>
      </w:pPr>
      <w:r>
        <w:rPr/>
      </w:r>
    </w:p>
    <w:tbl>
      <w:tblPr>
        <w:tblStyle w:val="Table6"/>
        <w:tblW w:w="9072" w:type="dxa"/>
        <w:jc w:val="left"/>
        <w:tblInd w:w="0" w:type="dxa"/>
        <w:tblLayout w:type="fixed"/>
        <w:tblCellMar>
          <w:top w:w="100" w:type="dxa"/>
          <w:left w:w="100" w:type="dxa"/>
          <w:bottom w:w="100" w:type="dxa"/>
          <w:right w:w="100" w:type="dxa"/>
        </w:tblCellMar>
        <w:tblLook w:val="0600"/>
      </w:tblPr>
      <w:tblGrid>
        <w:gridCol w:w="4536"/>
        <w:gridCol w:w="4535"/>
      </w:tblGrid>
      <w:tr>
        <w:trPr/>
        <w:tc>
          <w:tcPr>
            <w:tcW w:w="4536" w:type="dxa"/>
            <w:tcBorders>
              <w:top w:val="single" w:sz="8" w:space="0" w:color="000000"/>
              <w:left w:val="single" w:sz="8" w:space="0" w:color="000000"/>
              <w:bottom w:val="single" w:sz="8" w:space="0" w:color="000000"/>
              <w:right w:val="single" w:sz="8" w:space="0" w:color="000000"/>
            </w:tcBorders>
            <w:shd w:fill="auto" w:val="clear"/>
          </w:tcPr>
          <w:p>
            <w:pPr>
              <w:pStyle w:val="Normal1"/>
              <w:keepNext w:val="false"/>
              <w:keepLines w:val="false"/>
              <w:widowControl w:val="false"/>
              <w:pBdr/>
              <w:shd w:val="clear" w:fill="auto"/>
              <w:spacing w:lineRule="auto" w:line="240" w:before="0" w:after="0"/>
              <w:ind w:left="0" w:right="0" w:hanging="0"/>
              <w:jc w:val="left"/>
              <w:rPr/>
            </w:pPr>
            <w:r>
              <w:rPr/>
              <w:t>Non paratzeko?</w:t>
            </w:r>
          </w:p>
        </w:tc>
        <w:tc>
          <w:tcPr>
            <w:tcW w:w="4535" w:type="dxa"/>
            <w:tcBorders>
              <w:top w:val="single" w:sz="8" w:space="0" w:color="000000"/>
              <w:left w:val="single" w:sz="8" w:space="0" w:color="000000"/>
              <w:bottom w:val="single" w:sz="8" w:space="0" w:color="000000"/>
              <w:right w:val="single" w:sz="8" w:space="0" w:color="000000"/>
            </w:tcBorders>
            <w:shd w:fill="auto" w:val="clear"/>
          </w:tcPr>
          <w:p>
            <w:pPr>
              <w:pStyle w:val="Normal1"/>
              <w:widowControl w:val="false"/>
              <w:jc w:val="both"/>
              <w:rPr/>
            </w:pPr>
            <w:r>
              <w:rPr/>
              <w:t>Mahai gainean</w:t>
            </w:r>
          </w:p>
          <w:p>
            <w:pPr>
              <w:pStyle w:val="Normal1"/>
              <w:widowControl w:val="false"/>
              <w:spacing w:before="0" w:after="160"/>
              <w:jc w:val="both"/>
              <w:rPr/>
            </w:pPr>
            <w:r>
              <w:rPr/>
              <w:t>Horman: Din A4 edo Din A3</w:t>
            </w:r>
          </w:p>
        </w:tc>
      </w:tr>
      <w:tr>
        <w:trPr/>
        <w:tc>
          <w:tcPr>
            <w:tcW w:w="4536" w:type="dxa"/>
            <w:tcBorders>
              <w:top w:val="single" w:sz="8" w:space="0" w:color="000000"/>
              <w:left w:val="single" w:sz="8" w:space="0" w:color="000000"/>
              <w:bottom w:val="single" w:sz="8" w:space="0" w:color="000000"/>
              <w:right w:val="single" w:sz="8" w:space="0" w:color="000000"/>
            </w:tcBorders>
            <w:shd w:fill="auto" w:val="clear"/>
          </w:tcPr>
          <w:p>
            <w:pPr>
              <w:pStyle w:val="Normal1"/>
              <w:keepNext w:val="false"/>
              <w:keepLines w:val="false"/>
              <w:widowControl w:val="false"/>
              <w:pBdr/>
              <w:shd w:val="clear" w:fill="auto"/>
              <w:spacing w:lineRule="auto" w:line="240" w:before="0" w:after="0"/>
              <w:ind w:left="0" w:right="0" w:hanging="0"/>
              <w:jc w:val="left"/>
              <w:rPr/>
            </w:pPr>
            <w:r>
              <w:rPr/>
              <w:t>Zer argazkiz osatu?</w:t>
            </w:r>
          </w:p>
        </w:tc>
        <w:tc>
          <w:tcPr>
            <w:tcW w:w="4535" w:type="dxa"/>
            <w:tcBorders>
              <w:top w:val="single" w:sz="8" w:space="0" w:color="000000"/>
              <w:left w:val="single" w:sz="8" w:space="0" w:color="000000"/>
              <w:bottom w:val="single" w:sz="8" w:space="0" w:color="000000"/>
              <w:right w:val="single" w:sz="8" w:space="0" w:color="000000"/>
            </w:tcBorders>
            <w:shd w:fill="auto" w:val="clear"/>
          </w:tcPr>
          <w:p>
            <w:pPr>
              <w:pStyle w:val="Normal1"/>
              <w:widowControl w:val="false"/>
              <w:jc w:val="both"/>
              <w:rPr/>
            </w:pPr>
            <w:r>
              <w:rPr/>
              <w:t>Gelakideen argazkiekin</w:t>
            </w:r>
          </w:p>
          <w:p>
            <w:pPr>
              <w:pStyle w:val="Normal1"/>
              <w:widowControl w:val="false"/>
              <w:jc w:val="both"/>
              <w:rPr/>
            </w:pPr>
            <w:r>
              <w:rPr/>
              <w:t>Norberaren inguruko argazkiekin</w:t>
            </w:r>
          </w:p>
          <w:p>
            <w:pPr>
              <w:pStyle w:val="Normal1"/>
              <w:widowControl w:val="false"/>
              <w:spacing w:before="0" w:after="160"/>
              <w:jc w:val="both"/>
              <w:rPr/>
            </w:pPr>
            <w:r>
              <w:rPr/>
              <w:t>Eskualdeko argazkiekin</w:t>
            </w:r>
          </w:p>
        </w:tc>
      </w:tr>
      <w:tr>
        <w:trPr/>
        <w:tc>
          <w:tcPr>
            <w:tcW w:w="4536" w:type="dxa"/>
            <w:tcBorders>
              <w:top w:val="single" w:sz="8" w:space="0" w:color="000000"/>
              <w:left w:val="single" w:sz="8" w:space="0" w:color="000000"/>
              <w:bottom w:val="single" w:sz="8" w:space="0" w:color="000000"/>
              <w:right w:val="single" w:sz="8" w:space="0" w:color="000000"/>
            </w:tcBorders>
            <w:shd w:fill="auto" w:val="clear"/>
          </w:tcPr>
          <w:p>
            <w:pPr>
              <w:pStyle w:val="Normal1"/>
              <w:keepNext w:val="false"/>
              <w:keepLines w:val="false"/>
              <w:widowControl w:val="false"/>
              <w:pBdr/>
              <w:shd w:val="clear" w:fill="auto"/>
              <w:spacing w:lineRule="auto" w:line="240" w:before="0" w:after="0"/>
              <w:ind w:left="0" w:right="0" w:hanging="0"/>
              <w:jc w:val="left"/>
              <w:rPr/>
            </w:pPr>
            <w:r>
              <w:rPr/>
              <w:t>Zer egun markatu?</w:t>
            </w:r>
          </w:p>
        </w:tc>
        <w:tc>
          <w:tcPr>
            <w:tcW w:w="4535" w:type="dxa"/>
            <w:tcBorders>
              <w:top w:val="single" w:sz="8" w:space="0" w:color="000000"/>
              <w:left w:val="single" w:sz="8" w:space="0" w:color="000000"/>
              <w:bottom w:val="single" w:sz="8" w:space="0" w:color="000000"/>
              <w:right w:val="single" w:sz="8" w:space="0" w:color="000000"/>
            </w:tcBorders>
            <w:shd w:fill="auto" w:val="clear"/>
          </w:tcPr>
          <w:p>
            <w:pPr>
              <w:pStyle w:val="Normal1"/>
              <w:keepNext w:val="false"/>
              <w:keepLines w:val="false"/>
              <w:widowControl w:val="false"/>
              <w:pBdr/>
              <w:shd w:val="clear" w:fill="auto"/>
              <w:spacing w:lineRule="auto" w:line="240" w:before="0" w:after="0"/>
              <w:ind w:left="0" w:right="0" w:hanging="0"/>
              <w:jc w:val="left"/>
              <w:rPr/>
            </w:pPr>
            <w:r>
              <w:rPr/>
              <w:t>Besta egunak</w:t>
            </w:r>
          </w:p>
          <w:p>
            <w:pPr>
              <w:pStyle w:val="Normal1"/>
              <w:keepNext w:val="false"/>
              <w:keepLines w:val="false"/>
              <w:widowControl w:val="false"/>
              <w:pBdr/>
              <w:shd w:val="clear" w:fill="auto"/>
              <w:spacing w:lineRule="auto" w:line="240" w:before="0" w:after="0"/>
              <w:ind w:left="0" w:right="0" w:hanging="0"/>
              <w:jc w:val="left"/>
              <w:rPr/>
            </w:pPr>
            <w:r>
              <w:rPr/>
            </w:r>
          </w:p>
          <w:p>
            <w:pPr>
              <w:pStyle w:val="Normal1"/>
              <w:keepNext w:val="false"/>
              <w:keepLines w:val="false"/>
              <w:widowControl w:val="false"/>
              <w:pBdr/>
              <w:shd w:val="clear" w:fill="auto"/>
              <w:spacing w:lineRule="auto" w:line="240" w:before="0" w:after="0"/>
              <w:ind w:left="0" w:right="0" w:hanging="0"/>
              <w:jc w:val="left"/>
              <w:rPr/>
            </w:pPr>
            <w:r>
              <w:rPr/>
              <w:t>Lagunen eta familiakoen urtebetetze egunak</w:t>
            </w:r>
          </w:p>
        </w:tc>
      </w:tr>
      <w:tr>
        <w:trPr/>
        <w:tc>
          <w:tcPr>
            <w:tcW w:w="4536" w:type="dxa"/>
            <w:tcBorders>
              <w:top w:val="single" w:sz="8" w:space="0" w:color="000000"/>
              <w:left w:val="single" w:sz="8" w:space="0" w:color="000000"/>
              <w:bottom w:val="single" w:sz="8" w:space="0" w:color="000000"/>
              <w:right w:val="single" w:sz="8" w:space="0" w:color="000000"/>
            </w:tcBorders>
            <w:shd w:fill="auto" w:val="clear"/>
          </w:tcPr>
          <w:p>
            <w:pPr>
              <w:pStyle w:val="Normal1"/>
              <w:keepNext w:val="false"/>
              <w:keepLines w:val="false"/>
              <w:widowControl w:val="false"/>
              <w:pBdr/>
              <w:shd w:val="clear" w:fill="auto"/>
              <w:spacing w:lineRule="auto" w:line="240" w:before="0" w:after="0"/>
              <w:ind w:left="0" w:right="0" w:hanging="0"/>
              <w:jc w:val="left"/>
              <w:rPr/>
            </w:pPr>
            <w:r>
              <w:rPr/>
              <w:t>Zer hilabeterekin hasi?</w:t>
            </w:r>
          </w:p>
        </w:tc>
        <w:tc>
          <w:tcPr>
            <w:tcW w:w="4535" w:type="dxa"/>
            <w:tcBorders>
              <w:top w:val="single" w:sz="8" w:space="0" w:color="000000"/>
              <w:left w:val="single" w:sz="8" w:space="0" w:color="000000"/>
              <w:bottom w:val="single" w:sz="8" w:space="0" w:color="000000"/>
              <w:right w:val="single" w:sz="8" w:space="0" w:color="000000"/>
            </w:tcBorders>
            <w:shd w:fill="auto" w:val="clear"/>
          </w:tcPr>
          <w:p>
            <w:pPr>
              <w:pStyle w:val="Normal1"/>
              <w:keepNext w:val="false"/>
              <w:keepLines w:val="false"/>
              <w:widowControl w:val="false"/>
              <w:pBdr/>
              <w:shd w:val="clear" w:fill="auto"/>
              <w:spacing w:lineRule="auto" w:line="240" w:before="0" w:after="0"/>
              <w:ind w:left="0" w:right="0" w:hanging="0"/>
              <w:jc w:val="left"/>
              <w:rPr/>
            </w:pPr>
            <w:r>
              <w:rPr/>
              <w:t>Irailarekin, ikasturteko egutegia egiteko.</w:t>
            </w:r>
          </w:p>
          <w:p>
            <w:pPr>
              <w:pStyle w:val="Normal1"/>
              <w:keepNext w:val="false"/>
              <w:keepLines w:val="false"/>
              <w:widowControl w:val="false"/>
              <w:pBdr/>
              <w:shd w:val="clear" w:fill="auto"/>
              <w:spacing w:lineRule="auto" w:line="240" w:before="0" w:after="0"/>
              <w:ind w:left="0" w:right="0" w:hanging="0"/>
              <w:jc w:val="left"/>
              <w:rPr/>
            </w:pPr>
            <w:r>
              <w:rPr/>
            </w:r>
          </w:p>
          <w:p>
            <w:pPr>
              <w:pStyle w:val="Normal1"/>
              <w:keepNext w:val="false"/>
              <w:keepLines w:val="false"/>
              <w:widowControl w:val="false"/>
              <w:pBdr/>
              <w:shd w:val="clear" w:fill="auto"/>
              <w:spacing w:lineRule="auto" w:line="240" w:before="0" w:after="0"/>
              <w:ind w:left="0" w:right="0" w:hanging="0"/>
              <w:jc w:val="left"/>
              <w:rPr/>
            </w:pPr>
            <w:r>
              <w:rPr/>
              <w:t>Urtarrilarekin, urte berriarekin</w:t>
            </w:r>
          </w:p>
        </w:tc>
      </w:tr>
      <w:tr>
        <w:trPr/>
        <w:tc>
          <w:tcPr>
            <w:tcW w:w="4536" w:type="dxa"/>
            <w:tcBorders>
              <w:top w:val="single" w:sz="8" w:space="0" w:color="000000"/>
              <w:left w:val="single" w:sz="8" w:space="0" w:color="000000"/>
              <w:bottom w:val="single" w:sz="8" w:space="0" w:color="000000"/>
              <w:right w:val="single" w:sz="8" w:space="0" w:color="000000"/>
            </w:tcBorders>
            <w:shd w:fill="auto" w:val="clear"/>
          </w:tcPr>
          <w:p>
            <w:pPr>
              <w:pStyle w:val="Normal1"/>
              <w:keepNext w:val="false"/>
              <w:keepLines w:val="false"/>
              <w:widowControl w:val="false"/>
              <w:pBdr/>
              <w:shd w:val="clear" w:fill="auto"/>
              <w:spacing w:lineRule="auto" w:line="240" w:before="0" w:after="0"/>
              <w:ind w:left="0" w:right="0" w:hanging="0"/>
              <w:jc w:val="left"/>
              <w:rPr/>
            </w:pPr>
            <w:r>
              <w:rPr/>
              <w:t>Zenbat orri?</w:t>
            </w:r>
          </w:p>
        </w:tc>
        <w:tc>
          <w:tcPr>
            <w:tcW w:w="4535" w:type="dxa"/>
            <w:tcBorders>
              <w:top w:val="single" w:sz="8" w:space="0" w:color="000000"/>
              <w:left w:val="single" w:sz="8" w:space="0" w:color="000000"/>
              <w:bottom w:val="single" w:sz="8" w:space="0" w:color="000000"/>
              <w:right w:val="single" w:sz="8" w:space="0" w:color="000000"/>
            </w:tcBorders>
            <w:shd w:fill="auto" w:val="clear"/>
          </w:tcPr>
          <w:p>
            <w:pPr>
              <w:pStyle w:val="Normal1"/>
              <w:keepNext w:val="false"/>
              <w:keepLines w:val="false"/>
              <w:widowControl w:val="false"/>
              <w:pBdr/>
              <w:shd w:val="clear" w:fill="auto"/>
              <w:spacing w:lineRule="auto" w:line="240" w:before="0" w:after="0"/>
              <w:ind w:left="0" w:right="0" w:hanging="0"/>
              <w:jc w:val="left"/>
              <w:rPr/>
            </w:pPr>
            <w:r>
              <w:rPr/>
              <w:t>Portada eta hilabete bakoitzeko bat</w:t>
            </w:r>
          </w:p>
          <w:p>
            <w:pPr>
              <w:pStyle w:val="Normal1"/>
              <w:keepNext w:val="false"/>
              <w:keepLines w:val="false"/>
              <w:widowControl w:val="false"/>
              <w:pBdr/>
              <w:shd w:val="clear" w:fill="auto"/>
              <w:spacing w:lineRule="auto" w:line="240" w:before="0" w:after="0"/>
              <w:ind w:left="0" w:right="0" w:hanging="0"/>
              <w:jc w:val="left"/>
              <w:rPr/>
            </w:pPr>
            <w:r>
              <w:rPr/>
            </w:r>
          </w:p>
          <w:p>
            <w:pPr>
              <w:pStyle w:val="Normal1"/>
              <w:keepNext w:val="false"/>
              <w:keepLines w:val="false"/>
              <w:widowControl w:val="false"/>
              <w:pBdr/>
              <w:shd w:val="clear" w:fill="auto"/>
              <w:spacing w:lineRule="auto" w:line="240" w:before="0" w:after="0"/>
              <w:ind w:left="0" w:right="0" w:hanging="0"/>
              <w:jc w:val="left"/>
              <w:rPr/>
            </w:pPr>
            <w:r>
              <w:rPr/>
              <w:t>Bakarra, bertan hilabete guztiekin</w:t>
            </w:r>
          </w:p>
        </w:tc>
      </w:tr>
    </w:tbl>
    <w:p>
      <w:pPr>
        <w:pStyle w:val="Normal1"/>
        <w:jc w:val="both"/>
        <w:rPr/>
      </w:pPr>
      <w:r>
        <w:rPr/>
      </w:r>
    </w:p>
    <w:p>
      <w:pPr>
        <w:pStyle w:val="Normal1"/>
        <w:jc w:val="both"/>
        <w:rPr/>
      </w:pPr>
      <w:r>
        <w:rPr/>
        <w:t>Hori erabaki eta gero, eskuz edo programaren bat erabiliz eginen duten erabakiko dute. Ondotik, zein hilabete eta zein aste izen paratuko dioten erabakiko dute, bizi diren edo lotura duten eskualdearen arabera bata edo bertzea aukeratuko baitute.</w:t>
      </w:r>
    </w:p>
    <w:p>
      <w:pPr>
        <w:pStyle w:val="Normal1"/>
        <w:jc w:val="both"/>
        <w:rPr/>
      </w:pPr>
      <w:r>
        <w:rPr/>
        <w:t>Bukatzeko, egutegiak egiteari ekinen diote.</w:t>
      </w:r>
    </w:p>
    <w:p>
      <w:pPr>
        <w:pStyle w:val="Normal1"/>
        <w:jc w:val="both"/>
        <w:rPr/>
      </w:pPr>
      <w:r>
        <w:rPr/>
      </w:r>
    </w:p>
    <w:p>
      <w:pPr>
        <w:pStyle w:val="Normal1"/>
        <w:jc w:val="both"/>
        <w:rPr/>
      </w:pPr>
      <w:r>
        <w:rPr/>
      </w:r>
    </w:p>
    <w:p>
      <w:pPr>
        <w:pStyle w:val="Normal1"/>
        <w:jc w:val="center"/>
        <w:rPr>
          <w:b/>
          <w:b/>
          <w:sz w:val="28"/>
          <w:szCs w:val="28"/>
        </w:rPr>
      </w:pPr>
      <w:r>
        <w:rPr>
          <w:b/>
          <w:sz w:val="28"/>
          <w:szCs w:val="28"/>
        </w:rPr>
      </w:r>
      <w:r>
        <w:br w:type="page"/>
      </w:r>
    </w:p>
    <w:p>
      <w:pPr>
        <w:pStyle w:val="Normal1"/>
        <w:jc w:val="center"/>
        <w:rPr>
          <w:sz w:val="28"/>
          <w:szCs w:val="28"/>
        </w:rPr>
      </w:pPr>
      <w:r>
        <w:rPr>
          <w:b/>
          <w:sz w:val="28"/>
          <w:szCs w:val="28"/>
        </w:rPr>
        <w:t>23. ETXEEN IZENAK</w:t>
      </w:r>
    </w:p>
    <w:p>
      <w:pPr>
        <w:pStyle w:val="Normal1"/>
        <w:jc w:val="both"/>
        <w:rPr>
          <w:b/>
          <w:b/>
          <w:sz w:val="28"/>
          <w:szCs w:val="28"/>
        </w:rPr>
      </w:pPr>
      <w:r>
        <w:rPr>
          <w:b/>
          <w:sz w:val="28"/>
          <w:szCs w:val="28"/>
        </w:rPr>
      </w:r>
    </w:p>
    <w:p>
      <w:pPr>
        <w:pStyle w:val="Normal1"/>
        <w:rPr/>
      </w:pPr>
      <w:r>
        <w:rPr>
          <w:b/>
        </w:rPr>
        <w:t>MAILA</w:t>
      </w:r>
      <w:r>
        <w:rPr/>
        <w:t>: DBH 1 eta 2</w:t>
      </w:r>
    </w:p>
    <w:p>
      <w:pPr>
        <w:pStyle w:val="Normal1"/>
        <w:rPr/>
      </w:pPr>
      <w:r>
        <w:rPr>
          <w:b/>
        </w:rPr>
        <w:t>IRAKASGAIA</w:t>
      </w:r>
      <w:r>
        <w:rPr/>
        <w:t>: Euskal Hizkuntza eta Literatura</w:t>
      </w:r>
    </w:p>
    <w:p>
      <w:pPr>
        <w:pStyle w:val="Normal1"/>
        <w:rPr/>
      </w:pPr>
      <w:r>
        <w:rPr>
          <w:b/>
        </w:rPr>
        <w:t>GAIA</w:t>
      </w:r>
      <w:r>
        <w:rPr/>
        <w:t>: Etxeen izenak</w:t>
      </w:r>
    </w:p>
    <w:p>
      <w:pPr>
        <w:pStyle w:val="Normal1"/>
        <w:rPr/>
      </w:pPr>
      <w:r>
        <w:rPr>
          <w:b/>
        </w:rPr>
        <w:t xml:space="preserve">BIDEOA: </w:t>
      </w:r>
      <w:hyperlink r:id="rId233">
        <w:r>
          <w:rPr>
            <w:color w:val="1155CC"/>
            <w:u w:val="single"/>
          </w:rPr>
          <w:t>https://www.mediateka.eus/eu/fitxategiak/99393/</w:t>
        </w:r>
      </w:hyperlink>
      <w:r>
        <w:rPr/>
        <w:t xml:space="preserve"> (00:51)</w:t>
      </w:r>
    </w:p>
    <w:p>
      <w:pPr>
        <w:pStyle w:val="Normal1"/>
        <w:rPr/>
      </w:pPr>
      <w:r>
        <w:rPr>
          <w:b/>
        </w:rPr>
        <w:t xml:space="preserve">HERRIA: </w:t>
      </w:r>
      <w:r>
        <w:rPr/>
        <w:t>Ezkurra</w:t>
      </w:r>
    </w:p>
    <w:p>
      <w:pPr>
        <w:pStyle w:val="Normal1"/>
        <w:rPr>
          <w:b/>
          <w:b/>
        </w:rPr>
      </w:pPr>
      <w:r>
        <w:rPr>
          <w:b/>
        </w:rPr>
        <w:t>HELBURUAK:</w:t>
      </w:r>
    </w:p>
    <w:p>
      <w:pPr>
        <w:pStyle w:val="Normal1"/>
        <w:numPr>
          <w:ilvl w:val="0"/>
          <w:numId w:val="1"/>
        </w:numPr>
        <w:spacing w:lineRule="auto" w:line="240" w:before="0" w:after="0"/>
        <w:ind w:left="720" w:hanging="360"/>
        <w:rPr/>
      </w:pPr>
      <w:r>
        <w:rPr/>
        <w:t>Nafarroako ondare kulturalaren eta sozialaren berri izan eta lantzea.</w:t>
      </w:r>
    </w:p>
    <w:p>
      <w:pPr>
        <w:pStyle w:val="Normal1"/>
        <w:numPr>
          <w:ilvl w:val="0"/>
          <w:numId w:val="1"/>
        </w:numPr>
        <w:spacing w:lineRule="auto" w:line="247"/>
        <w:ind w:left="720" w:hanging="360"/>
        <w:jc w:val="both"/>
        <w:rPr/>
      </w:pPr>
      <w:r>
        <w:rPr/>
        <w:t>Herriko edo auzoko etxeen edo tokien izenekin bilduma bat egitea.</w:t>
      </w:r>
    </w:p>
    <w:p>
      <w:pPr>
        <w:pStyle w:val="Normal1"/>
        <w:rPr/>
      </w:pPr>
      <w:r>
        <w:rPr>
          <w:b/>
        </w:rPr>
        <w:t>IRAUPENA</w:t>
      </w:r>
      <w:r>
        <w:rPr/>
        <w:t>: sei saio</w:t>
      </w:r>
    </w:p>
    <w:p>
      <w:pPr>
        <w:pStyle w:val="Normal1"/>
        <w:rPr>
          <w:b/>
          <w:b/>
        </w:rPr>
      </w:pPr>
      <w:r>
        <w:rPr>
          <w:b/>
        </w:rPr>
        <w:t>GELAN LANTZEKO</w:t>
      </w:r>
    </w:p>
    <w:p>
      <w:pPr>
        <w:pStyle w:val="Normal1"/>
        <w:rPr>
          <w:b/>
          <w:b/>
        </w:rPr>
      </w:pPr>
      <w:r>
        <w:rPr>
          <w:b/>
        </w:rPr>
        <w:t>a) Aurrezagutzak aktibatu</w:t>
      </w:r>
    </w:p>
    <w:p>
      <w:pPr>
        <w:pStyle w:val="Normal1"/>
        <w:rPr/>
      </w:pPr>
      <w:r>
        <w:rPr/>
        <w:t>Hasi baino lehen, etxeen izenen inguruan solastatuko gara:</w:t>
      </w:r>
    </w:p>
    <w:p>
      <w:pPr>
        <w:pStyle w:val="Normal1"/>
        <w:rPr/>
      </w:pPr>
      <w:r>
        <w:rPr/>
        <w:tab/>
        <w:t>Postal hau ezagutzen duzue?</w:t>
      </w:r>
    </w:p>
    <w:p>
      <w:pPr>
        <w:pStyle w:val="Normal1"/>
        <w:spacing w:lineRule="auto" w:line="240" w:before="0" w:after="200"/>
        <w:ind w:left="2267" w:hanging="0"/>
        <w:rPr/>
      </w:pPr>
      <w:r>
        <w:rPr/>
        <w:drawing>
          <wp:inline distT="0" distB="0" distL="0" distR="0">
            <wp:extent cx="3072765" cy="2169160"/>
            <wp:effectExtent l="0" t="0" r="0" b="0"/>
            <wp:docPr id="10" name="image5.jpg" descr="https://1.bp.blogspot.com/-wy4y0S1882w/XPQl3YbGUtI/AAAAAAABcQU/i-OguczvPvoy7GJ-y88QgE_VQoeVp2nAgCLcBGAs/s640/34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g" descr="https://1.bp.blogspot.com/-wy4y0S1882w/XPQl3YbGUtI/AAAAAAABcQU/i-OguczvPvoy7GJ-y88QgE_VQoeVp2nAgCLcBGAs/s640/3471.jpg"/>
                    <pic:cNvPicPr>
                      <a:picLocks noChangeAspect="1" noChangeArrowheads="1"/>
                    </pic:cNvPicPr>
                  </pic:nvPicPr>
                  <pic:blipFill>
                    <a:blip r:embed="rId234"/>
                    <a:stretch>
                      <a:fillRect/>
                    </a:stretch>
                  </pic:blipFill>
                  <pic:spPr bwMode="auto">
                    <a:xfrm>
                      <a:off x="0" y="0"/>
                      <a:ext cx="3072765" cy="2169160"/>
                    </a:xfrm>
                    <a:prstGeom prst="rect">
                      <a:avLst/>
                    </a:prstGeom>
                  </pic:spPr>
                </pic:pic>
              </a:graphicData>
            </a:graphic>
          </wp:inline>
        </w:drawing>
      </w:r>
    </w:p>
    <w:p>
      <w:pPr>
        <w:pStyle w:val="Normal1"/>
        <w:rPr/>
      </w:pPr>
      <w:r>
        <w:rPr/>
      </w:r>
    </w:p>
    <w:p>
      <w:pPr>
        <w:pStyle w:val="Normal1"/>
        <w:ind w:firstLine="720"/>
        <w:rPr/>
      </w:pPr>
      <w:r>
        <w:rPr/>
        <w:t>Etxeei zeren arabera paratzen zitzaien izena?</w:t>
      </w:r>
    </w:p>
    <w:p>
      <w:pPr>
        <w:pStyle w:val="Normal1"/>
        <w:rPr/>
      </w:pPr>
      <w:r>
        <w:rPr/>
        <w:tab/>
        <w:t>Etxeren baten izena ezagutzen duzue? Zer erran nahi du?</w:t>
      </w:r>
    </w:p>
    <w:p>
      <w:pPr>
        <w:pStyle w:val="Normal1"/>
        <w:rPr/>
      </w:pPr>
      <w:r>
        <w:rPr/>
        <w:tab/>
        <w:t>Ezagutzen duzue inor bere etxearen izenez deitzen zaiona?</w:t>
      </w:r>
    </w:p>
    <w:p>
      <w:pPr>
        <w:pStyle w:val="Normal1"/>
        <w:spacing w:lineRule="auto" w:line="240" w:before="0" w:after="200"/>
        <w:ind w:left="708" w:hanging="0"/>
        <w:jc w:val="both"/>
        <w:rPr/>
      </w:pPr>
      <w:r>
        <w:rPr>
          <w:highlight w:val="white"/>
        </w:rPr>
        <w:t>Euskal Herriko etxeek berebiziko garrantzia dute eta izan dute gure kulturan; izan ere, etxeek herritarrei eman diete izena eta izana.</w:t>
      </w:r>
    </w:p>
    <w:p>
      <w:pPr>
        <w:pStyle w:val="Normal1"/>
        <w:rPr/>
      </w:pPr>
      <w:r>
        <w:rPr/>
      </w:r>
    </w:p>
    <w:p>
      <w:pPr>
        <w:pStyle w:val="Normal1"/>
        <w:rPr/>
      </w:pPr>
      <w:r>
        <w:rPr/>
        <w:t xml:space="preserve">Ondoren, Ezkurrari buruz zer dakiten ikusiko dugu: </w:t>
      </w:r>
    </w:p>
    <w:p>
      <w:pPr>
        <w:pStyle w:val="Normal1"/>
        <w:ind w:firstLine="720"/>
        <w:rPr/>
      </w:pPr>
      <w:r>
        <w:rPr/>
        <w:t xml:space="preserve">Zer dakizue Ezkurrari buruz? </w:t>
      </w:r>
    </w:p>
    <w:p>
      <w:pPr>
        <w:pStyle w:val="Normal1"/>
        <w:spacing w:lineRule="auto" w:line="276"/>
        <w:ind w:left="720" w:hanging="0"/>
        <w:jc w:val="both"/>
        <w:rPr/>
      </w:pPr>
      <w:r>
        <w:rPr/>
        <w:t xml:space="preserve">Han inoiz izan zarete? </w:t>
      </w:r>
    </w:p>
    <w:p>
      <w:pPr>
        <w:pStyle w:val="Normal1"/>
        <w:rPr>
          <w:b/>
          <w:b/>
        </w:rPr>
      </w:pPr>
      <w:r>
        <w:rPr>
          <w:b/>
        </w:rPr>
      </w:r>
    </w:p>
    <w:p>
      <w:pPr>
        <w:pStyle w:val="Normal1"/>
        <w:rPr>
          <w:b/>
          <w:b/>
        </w:rPr>
      </w:pPr>
      <w:r>
        <w:rPr>
          <w:b/>
        </w:rPr>
        <w:t>b) Bideoa ikusi</w:t>
      </w:r>
    </w:p>
    <w:p>
      <w:pPr>
        <w:pStyle w:val="Normal1"/>
        <w:rPr/>
      </w:pPr>
      <w:r>
        <w:rPr/>
        <w:t>Aurrezagutzak aktibatu ostean, gelan bideoa ikusiko dugu.</w:t>
      </w:r>
    </w:p>
    <w:p>
      <w:pPr>
        <w:pStyle w:val="Normal1"/>
        <w:rPr>
          <w:b/>
          <w:b/>
        </w:rPr>
      </w:pPr>
      <w:r>
        <w:rPr>
          <w:b/>
        </w:rPr>
      </w:r>
    </w:p>
    <w:p>
      <w:pPr>
        <w:pStyle w:val="Normal1"/>
        <w:rPr>
          <w:b/>
          <w:b/>
        </w:rPr>
      </w:pPr>
      <w:r>
        <w:rPr>
          <w:b/>
        </w:rPr>
        <w:t>c) Entzunaren ulermena</w:t>
      </w:r>
    </w:p>
    <w:p>
      <w:pPr>
        <w:pStyle w:val="Normal1"/>
        <w:rPr/>
      </w:pPr>
      <w:r>
        <w:rPr/>
        <w:t>Bakarka, galdera hauei erantzunen diete:</w:t>
      </w:r>
    </w:p>
    <w:p>
      <w:pPr>
        <w:pStyle w:val="Normal1"/>
        <w:ind w:left="850" w:hanging="0"/>
        <w:rPr>
          <w:b/>
          <w:b/>
        </w:rPr>
      </w:pPr>
      <w:r>
        <w:rPr>
          <w:b/>
        </w:rPr>
        <w:t>1- Hamarrendegia etxeak zergatik du izen hori?</w:t>
      </w:r>
    </w:p>
    <w:p>
      <w:pPr>
        <w:pStyle w:val="Normal1"/>
        <w:ind w:left="850" w:hanging="0"/>
        <w:rPr/>
      </w:pPr>
      <w:r>
        <w:rPr/>
        <w:t>Hamarrenak eta primiziak han biltzen zirelako.</w:t>
      </w:r>
    </w:p>
    <w:p>
      <w:pPr>
        <w:pStyle w:val="Normal1"/>
        <w:ind w:left="850" w:hanging="0"/>
        <w:rPr>
          <w:b/>
          <w:b/>
        </w:rPr>
      </w:pPr>
      <w:r>
        <w:rPr>
          <w:b/>
        </w:rPr>
        <w:t>2- Hamarrenak zer ziren?</w:t>
      </w:r>
    </w:p>
    <w:p>
      <w:pPr>
        <w:pStyle w:val="Normal1"/>
        <w:ind w:left="850" w:hanging="0"/>
        <w:rPr/>
      </w:pPr>
      <w:r>
        <w:rPr/>
        <w:t>Norberak ekoizten zuenetik, Elizari hamarretik bat eman behar zion.</w:t>
      </w:r>
    </w:p>
    <w:p>
      <w:pPr>
        <w:pStyle w:val="Normal1"/>
        <w:ind w:left="850" w:hanging="0"/>
        <w:rPr>
          <w:b/>
          <w:b/>
        </w:rPr>
      </w:pPr>
      <w:r>
        <w:rPr>
          <w:b/>
        </w:rPr>
        <w:t>3- Primiziak zer ziren?</w:t>
      </w:r>
    </w:p>
    <w:p>
      <w:pPr>
        <w:pStyle w:val="Normal1"/>
        <w:ind w:left="850" w:hanging="0"/>
        <w:rPr/>
      </w:pPr>
      <w:r>
        <w:rPr/>
        <w:t>Berriemaleak dio bostetik bat ematea zela.</w:t>
      </w:r>
    </w:p>
    <w:p>
      <w:pPr>
        <w:pStyle w:val="Normal1"/>
        <w:ind w:left="850" w:hanging="0"/>
        <w:rPr>
          <w:b/>
          <w:b/>
        </w:rPr>
      </w:pPr>
      <w:r>
        <w:rPr>
          <w:b/>
        </w:rPr>
        <w:t>4- Bukaeran aipatzen duen esaldia idatz ezazu:</w:t>
      </w:r>
    </w:p>
    <w:p>
      <w:pPr>
        <w:pStyle w:val="Normal1"/>
        <w:ind w:left="850" w:hanging="0"/>
        <w:rPr/>
      </w:pPr>
      <w:r>
        <w:rPr/>
        <w:t>Hamarrenak eta primiziak, Jainkoaren Elizari ordaintzea, hau da, Elizen edo elizgizonen bizibiderako laguntza ematea.</w:t>
      </w:r>
    </w:p>
    <w:p>
      <w:pPr>
        <w:pStyle w:val="Normal1"/>
        <w:ind w:left="850" w:hanging="0"/>
        <w:rPr>
          <w:b/>
          <w:b/>
        </w:rPr>
      </w:pPr>
      <w:r>
        <w:rPr>
          <w:b/>
        </w:rPr>
        <w:t>5- Buruz ikasitako esaldia dela uste duzu? Zure erantzuna arrazoitu.</w:t>
      </w:r>
    </w:p>
    <w:p>
      <w:pPr>
        <w:pStyle w:val="Normal1"/>
        <w:ind w:left="850" w:hanging="0"/>
        <w:rPr/>
      </w:pPr>
      <w:r>
        <w:rPr/>
        <w:t>Bai, elizan ikasitakoa dirudi, erraten duen moduarengatik eta doinuarengatik.</w:t>
      </w:r>
    </w:p>
    <w:p>
      <w:pPr>
        <w:pStyle w:val="Normal1"/>
        <w:rPr/>
      </w:pPr>
      <w:r>
        <w:rPr/>
        <w:t>Bukatzean, denon artean zuzenduko dugu.</w:t>
      </w:r>
    </w:p>
    <w:p>
      <w:pPr>
        <w:pStyle w:val="Normal1"/>
        <w:rPr>
          <w:b/>
          <w:b/>
        </w:rPr>
      </w:pPr>
      <w:r>
        <w:rPr>
          <w:b/>
        </w:rPr>
      </w:r>
    </w:p>
    <w:p>
      <w:pPr>
        <w:pStyle w:val="Normal1"/>
        <w:rPr>
          <w:b/>
          <w:b/>
        </w:rPr>
      </w:pPr>
      <w:r>
        <w:rPr>
          <w:b/>
        </w:rPr>
        <w:t xml:space="preserve">d) Lanketa </w:t>
      </w:r>
    </w:p>
    <w:p>
      <w:pPr>
        <w:pStyle w:val="Normal1"/>
        <w:jc w:val="both"/>
        <w:rPr/>
      </w:pPr>
      <w:r>
        <w:rPr/>
        <w:t xml:space="preserve">Ikusi dugun moduan, Hamarrendegia etxeak izen hori du garai batean Elizarendako hamarrenak bertan biltzen zirelako. Euskal Herrian berebiziko garrantzia dute etxeen izenek, eta hori landuko dugu unitate honetan. Horretarako, Paula Kasaresek Erabili.eus webgunean idatzitako </w:t>
      </w:r>
      <w:hyperlink r:id="rId235">
        <w:r>
          <w:rPr>
            <w:color w:val="1155CC"/>
            <w:u w:val="single"/>
          </w:rPr>
          <w:t xml:space="preserve">artikulu </w:t>
        </w:r>
      </w:hyperlink>
      <w:hyperlink r:id="rId236">
        <w:r>
          <w:rPr>
            <w:color w:val="1155CC"/>
            <w:u w:val="single"/>
          </w:rPr>
          <w:t>hau</w:t>
        </w:r>
      </w:hyperlink>
      <w:r>
        <w:rPr/>
        <w:t xml:space="preserve"> irakurriko dugu.</w:t>
      </w:r>
    </w:p>
    <w:p>
      <w:pPr>
        <w:pStyle w:val="Normal1"/>
        <w:jc w:val="both"/>
        <w:rPr/>
      </w:pPr>
      <w:r>
        <w:rPr/>
        <w:t>Irakurriaren ulermena lantzeko eta gaiari buruz zer ikasi duzuen ikusteko, bikoteka, galdera hauei erantzunen diete ikasleek:</w:t>
      </w:r>
    </w:p>
    <w:p>
      <w:pPr>
        <w:pStyle w:val="Normal1"/>
        <w:ind w:left="850" w:hanging="0"/>
        <w:rPr>
          <w:b/>
          <w:b/>
        </w:rPr>
      </w:pPr>
      <w:r>
        <w:rPr>
          <w:b/>
        </w:rPr>
        <w:t>1- Zeren arabera paratzen ziren etxeen izenak? Pertsonekin lotutakoak azal itzazu:</w:t>
      </w:r>
    </w:p>
    <w:p>
      <w:pPr>
        <w:pStyle w:val="Normal1"/>
        <w:ind w:left="850" w:hanging="0"/>
        <w:jc w:val="both"/>
        <w:rPr>
          <w:b/>
          <w:b/>
        </w:rPr>
      </w:pPr>
      <w:r>
        <w:rPr/>
        <w:t>Etxea eraiki edo bertan bizi izandako lagunen arabera: ponte izenak (Paularena, Migelenea), patronimikoak (Petrisantzenea, Agirrenea), izengoitiak (Gorraren borda, Txipitonea), hipokoristiko edo izen ttipiak (Martikorena, Gartxienea), lanbideak (Arotzenea, Barberenea), estatu soziala (Kontearena, Txantre)...</w:t>
      </w:r>
    </w:p>
    <w:p>
      <w:pPr>
        <w:pStyle w:val="Normal1"/>
        <w:ind w:left="850" w:hanging="0"/>
        <w:rPr>
          <w:b/>
          <w:b/>
        </w:rPr>
      </w:pPr>
      <w:r>
        <w:rPr>
          <w:b/>
        </w:rPr>
        <w:t>2- Zeren arabera paratzen ziren etxeen izenak? Bertzelakoak azal itzazu:</w:t>
      </w:r>
    </w:p>
    <w:p>
      <w:pPr>
        <w:pStyle w:val="Normal1"/>
        <w:ind w:left="850" w:hanging="0"/>
        <w:jc w:val="both"/>
        <w:rPr>
          <w:b/>
          <w:b/>
        </w:rPr>
      </w:pPr>
      <w:r>
        <w:rPr/>
        <w:t>Etxearen ezaugarriak (Etxetxikia, Bordaxuria), kokapena (Mendiondoa, Berekoetxea) edo toponimoak (Elordi, Mugerdia), zertarakoa edo erabilera (Dolarea, Errota)...</w:t>
      </w:r>
    </w:p>
    <w:p>
      <w:pPr>
        <w:pStyle w:val="Normal1"/>
        <w:ind w:left="850" w:hanging="0"/>
        <w:rPr>
          <w:b/>
          <w:b/>
        </w:rPr>
      </w:pPr>
      <w:r>
        <w:rPr>
          <w:b/>
        </w:rPr>
        <w:t>3- Familia batzuek etxearen izena hartzen dute? Zure erantzuna arrazoitu.</w:t>
      </w:r>
    </w:p>
    <w:p>
      <w:pPr>
        <w:pStyle w:val="Normal1"/>
        <w:ind w:left="850" w:hanging="0"/>
        <w:rPr/>
      </w:pPr>
      <w:r>
        <w:rPr/>
        <w:t xml:space="preserve">Bai, herrietan familiei deituraz edo abizenaz baino, etxearen izenaz deitu izan zaie. </w:t>
      </w:r>
    </w:p>
    <w:p>
      <w:pPr>
        <w:pStyle w:val="Normal1"/>
        <w:ind w:left="850" w:hanging="0"/>
        <w:rPr/>
      </w:pPr>
      <w:r>
        <w:rPr/>
        <w:t>Gainera, testuan agertzen ez den arren, gauza jakina da anitzetan ez dugula jakiten pertsona batzuek nola duten izena, izengoitiaren bidez ezagutzen ditugulako.</w:t>
      </w:r>
    </w:p>
    <w:p>
      <w:pPr>
        <w:pStyle w:val="Normal1"/>
        <w:ind w:left="850" w:hanging="0"/>
        <w:rPr>
          <w:b/>
          <w:b/>
        </w:rPr>
      </w:pPr>
      <w:r>
        <w:rPr>
          <w:b/>
        </w:rPr>
        <w:t>4- Kulturari dagokionez, zer garrantzia dute etxe izenek?</w:t>
      </w:r>
    </w:p>
    <w:p>
      <w:pPr>
        <w:pStyle w:val="Normal1"/>
        <w:ind w:left="850" w:hanging="0"/>
        <w:rPr/>
      </w:pPr>
      <w:r>
        <w:rPr/>
        <w:t>Etxeen izenak herri baten ondare historiko-kulturalaren eta bere nortasunaren zati dira, antzinako bizimoduaren eta gizarte antolamenduaren informazio anitz gorde dutenak.</w:t>
      </w:r>
    </w:p>
    <w:p>
      <w:pPr>
        <w:pStyle w:val="Normal1"/>
        <w:ind w:left="850" w:hanging="0"/>
        <w:rPr>
          <w:b/>
          <w:b/>
        </w:rPr>
      </w:pPr>
      <w:r>
        <w:rPr>
          <w:b/>
        </w:rPr>
        <w:t>5- Zer egiten ari dira etxeen izenak ez galtzeko?</w:t>
      </w:r>
    </w:p>
    <w:p>
      <w:pPr>
        <w:pStyle w:val="Normal1"/>
        <w:ind w:left="850" w:hanging="0"/>
        <w:jc w:val="both"/>
        <w:rPr/>
      </w:pPr>
      <w:r>
        <w:rPr/>
        <w:t>Euskal Herriko hainbat herri hasi dira etxeen izenak biltzen, ikertzen eta argitaratzen, gal ez daitezen.</w:t>
      </w:r>
    </w:p>
    <w:p>
      <w:pPr>
        <w:pStyle w:val="Normal1"/>
        <w:ind w:left="850" w:hanging="0"/>
        <w:jc w:val="both"/>
        <w:rPr>
          <w:b/>
          <w:b/>
        </w:rPr>
      </w:pPr>
      <w:r>
        <w:rPr>
          <w:b/>
        </w:rPr>
        <w:t>6- Zer da oikonimia?</w:t>
      </w:r>
    </w:p>
    <w:p>
      <w:pPr>
        <w:pStyle w:val="Normal1"/>
        <w:ind w:left="850" w:hanging="0"/>
        <w:jc w:val="both"/>
        <w:rPr/>
      </w:pPr>
      <w:r>
        <w:rPr/>
        <w:t xml:space="preserve">Etxeen izenak aztertzen dituen onomastikaren arloari deritzo. Etimologikoki bi izen grekoz osatutako izena da: </w:t>
      </w:r>
      <w:r>
        <w:rPr>
          <w:i/>
        </w:rPr>
        <w:t>oikos</w:t>
      </w:r>
      <w:r>
        <w:rPr/>
        <w:t xml:space="preserve"> (etxea) + </w:t>
      </w:r>
      <w:r>
        <w:rPr>
          <w:i/>
        </w:rPr>
        <w:t>onoma</w:t>
      </w:r>
      <w:r>
        <w:rPr/>
        <w:t xml:space="preserve"> (izena).</w:t>
      </w:r>
    </w:p>
    <w:p>
      <w:pPr>
        <w:pStyle w:val="Normal1"/>
        <w:ind w:left="850" w:hanging="0"/>
        <w:jc w:val="both"/>
        <w:rPr>
          <w:b/>
          <w:b/>
        </w:rPr>
      </w:pPr>
      <w:r>
        <w:rPr>
          <w:b/>
        </w:rPr>
        <w:t>7- Antroponimiak zer ikertzen du?</w:t>
      </w:r>
    </w:p>
    <w:p>
      <w:pPr>
        <w:pStyle w:val="Normal1"/>
        <w:ind w:left="850" w:hanging="0"/>
        <w:jc w:val="both"/>
        <w:rPr/>
      </w:pPr>
      <w:r>
        <w:rPr/>
        <w:t>Pertsonen izenak.</w:t>
      </w:r>
    </w:p>
    <w:p>
      <w:pPr>
        <w:pStyle w:val="Normal1"/>
        <w:ind w:left="850" w:hanging="0"/>
        <w:jc w:val="both"/>
        <w:rPr>
          <w:b/>
          <w:b/>
        </w:rPr>
      </w:pPr>
      <w:r>
        <w:rPr>
          <w:b/>
        </w:rPr>
        <w:t>8- Toponimiak zer aztertzen du?</w:t>
      </w:r>
    </w:p>
    <w:p>
      <w:pPr>
        <w:pStyle w:val="Normal1"/>
        <w:ind w:left="850" w:hanging="0"/>
        <w:jc w:val="both"/>
        <w:rPr/>
      </w:pPr>
      <w:r>
        <w:rPr/>
        <w:t>Leku izenak.</w:t>
      </w:r>
    </w:p>
    <w:p>
      <w:pPr>
        <w:pStyle w:val="Normal1"/>
        <w:jc w:val="both"/>
        <w:rPr/>
      </w:pPr>
      <w:r>
        <w:rPr/>
        <w:t>Bukatzean, denon artean zuzenduko dugu.</w:t>
      </w:r>
    </w:p>
    <w:p>
      <w:pPr>
        <w:pStyle w:val="Normal1"/>
        <w:jc w:val="both"/>
        <w:rPr/>
      </w:pPr>
      <w:r>
        <w:rPr/>
      </w:r>
    </w:p>
    <w:p>
      <w:pPr>
        <w:pStyle w:val="Normal1"/>
        <w:jc w:val="both"/>
        <w:rPr/>
      </w:pPr>
      <w:r>
        <w:rPr/>
        <w:t xml:space="preserve">Bigarren jardueran Euskaltzaindiaren </w:t>
      </w:r>
      <w:hyperlink r:id="rId237">
        <w:r>
          <w:rPr>
            <w:color w:val="1155CC"/>
            <w:u w:val="single"/>
          </w:rPr>
          <w:t>Euskal Onomastikaren Datutegia</w:t>
        </w:r>
      </w:hyperlink>
      <w:r>
        <w:rPr/>
        <w:t xml:space="preserve"> (EODA) ezagutaraziko diegu ikasleei. Dena den, eta sarreran garbi azaltzen den bezala, bertan agertzen diren forma guztiak oraindik ez daude araututa. Datutegi horretan hiru atal bereizten dira:</w:t>
      </w:r>
    </w:p>
    <w:p>
      <w:pPr>
        <w:pStyle w:val="Normal1"/>
        <w:numPr>
          <w:ilvl w:val="0"/>
          <w:numId w:val="42"/>
        </w:numPr>
        <w:spacing w:before="0" w:afterAutospacing="0" w:after="0"/>
        <w:ind w:left="720" w:hanging="360"/>
        <w:jc w:val="both"/>
        <w:rPr>
          <w:u w:val="none"/>
        </w:rPr>
      </w:pPr>
      <w:r>
        <w:rPr/>
        <w:t>Izenak: emakumezkoak, gizonezkoak eta sexu-markarik ez dutenak, epizenoak.</w:t>
      </w:r>
    </w:p>
    <w:p>
      <w:pPr>
        <w:pStyle w:val="Normal1"/>
        <w:numPr>
          <w:ilvl w:val="0"/>
          <w:numId w:val="42"/>
        </w:numPr>
        <w:spacing w:before="0" w:afterAutospacing="0" w:after="0"/>
        <w:ind w:left="720" w:hanging="360"/>
        <w:jc w:val="both"/>
        <w:rPr>
          <w:u w:val="none"/>
        </w:rPr>
      </w:pPr>
      <w:r>
        <w:rPr/>
        <w:t>Deiturak edo abizenak.</w:t>
      </w:r>
    </w:p>
    <w:p>
      <w:pPr>
        <w:pStyle w:val="Normal1"/>
        <w:numPr>
          <w:ilvl w:val="0"/>
          <w:numId w:val="42"/>
        </w:numPr>
        <w:ind w:left="720" w:hanging="360"/>
        <w:jc w:val="both"/>
        <w:rPr>
          <w:u w:val="none"/>
        </w:rPr>
      </w:pPr>
      <w:r>
        <w:rPr/>
        <w:t xml:space="preserve">Toponimia: leku-izenak. </w:t>
      </w:r>
    </w:p>
    <w:p>
      <w:pPr>
        <w:pStyle w:val="Normal1"/>
        <w:ind w:left="0" w:hanging="0"/>
        <w:jc w:val="both"/>
        <w:rPr/>
      </w:pPr>
      <w:r>
        <w:rPr/>
        <w:t>Webgune hori ezagutzeko, haien izen-abizenak bilatzeko proposatzen ahal diegu, euskaraz nola diren edo zer erranahi duten ikusteko.</w:t>
      </w:r>
    </w:p>
    <w:p>
      <w:pPr>
        <w:pStyle w:val="Normal1"/>
        <w:ind w:left="720" w:hanging="0"/>
        <w:jc w:val="both"/>
        <w:rPr/>
      </w:pPr>
      <w:r>
        <w:rPr/>
      </w:r>
    </w:p>
    <w:p>
      <w:pPr>
        <w:pStyle w:val="Normal1"/>
        <w:jc w:val="both"/>
        <w:rPr/>
      </w:pPr>
      <w:r>
        <w:rPr/>
        <w:t xml:space="preserve">Gaia interesgarria iruditzen bazaie, Ikasbilek dakarren </w:t>
      </w:r>
      <w:hyperlink r:id="rId238">
        <w:r>
          <w:rPr>
            <w:color w:val="1155CC"/>
            <w:u w:val="single"/>
          </w:rPr>
          <w:t>Euskara eskoletan toponimia lantzeko proposamena</w:t>
        </w:r>
      </w:hyperlink>
      <w:r>
        <w:rPr/>
        <w:t xml:space="preserve"> ere hagitz interesgarria da eskolan lantzeko.</w:t>
      </w:r>
    </w:p>
    <w:p>
      <w:pPr>
        <w:pStyle w:val="Normal1"/>
        <w:jc w:val="both"/>
        <w:rPr/>
      </w:pPr>
      <w:r>
        <w:rPr/>
        <w:t xml:space="preserve">Bukatzeko, </w:t>
      </w:r>
      <w:hyperlink r:id="rId239">
        <w:r>
          <w:rPr>
            <w:color w:val="1155CC"/>
            <w:u w:val="single"/>
          </w:rPr>
          <w:t>Toponimia zaharrari buruzko irratsaio hau</w:t>
        </w:r>
      </w:hyperlink>
      <w:r>
        <w:rPr/>
        <w:t xml:space="preserve"> ere gelan adi dezakegu eta horren inguruan hitz egin: zerk eman dien atentzio handien, zer ikasi duten...</w:t>
      </w:r>
    </w:p>
    <w:p>
      <w:pPr>
        <w:pStyle w:val="Normal1"/>
        <w:jc w:val="both"/>
        <w:rPr/>
      </w:pPr>
      <w:r>
        <w:rPr/>
      </w:r>
    </w:p>
    <w:p>
      <w:pPr>
        <w:pStyle w:val="Normal1"/>
        <w:rPr>
          <w:b/>
          <w:b/>
        </w:rPr>
      </w:pPr>
      <w:r>
        <w:rPr>
          <w:b/>
        </w:rPr>
        <w:t>e) Ekoizpena</w:t>
      </w:r>
    </w:p>
    <w:p>
      <w:pPr>
        <w:pStyle w:val="Normal1"/>
        <w:jc w:val="both"/>
        <w:rPr/>
      </w:pPr>
      <w:r>
        <w:rPr/>
        <w:t>Lau-sei laguneko taldeak egin eta ikasleek haien herriko edo auzoko etxeen izenak bilduko dituzte. Etxeen izenik ez dagoen tokiren batean bizi direnek, inguruko toki izenekin jarduera bera egin dezakete.</w:t>
      </w:r>
    </w:p>
    <w:p>
      <w:pPr>
        <w:pStyle w:val="Normal1"/>
        <w:jc w:val="both"/>
        <w:rPr/>
      </w:pPr>
      <w:r>
        <w:rPr/>
        <w:t>Izenak bildu eta gero, horien jatorria eta izen osoa zein den bilatuko dute. Horretarako, lehenbizi, haien herrietan horrelako lanik egin ote den galdetu beharko dute, sarean bilatu…</w:t>
      </w:r>
    </w:p>
    <w:p>
      <w:pPr>
        <w:pStyle w:val="Normal1"/>
        <w:jc w:val="both"/>
        <w:rPr/>
      </w:pPr>
      <w:r>
        <w:rPr/>
        <w:t>Lana errazteko asmoz, sarean dauden zenbait baliabide eskura paratu ditugu:</w:t>
      </w:r>
    </w:p>
    <w:p>
      <w:pPr>
        <w:pStyle w:val="Normal1"/>
        <w:jc w:val="both"/>
        <w:rPr/>
      </w:pPr>
      <w:r>
        <w:rPr/>
        <w:t xml:space="preserve">Jarraian ageri den loturan, erraterako, Euskaltzaindiak </w:t>
      </w:r>
      <w:hyperlink r:id="rId240">
        <w:r>
          <w:rPr>
            <w:color w:val="1155CC"/>
            <w:u w:val="single"/>
          </w:rPr>
          <w:t>Onomastikaren inguruan argitaratutako liburuak</w:t>
        </w:r>
      </w:hyperlink>
      <w:r>
        <w:rPr/>
        <w:t xml:space="preserve"> PDFn daude, edonork deskargatzeko moduan.</w:t>
      </w:r>
    </w:p>
    <w:p>
      <w:pPr>
        <w:pStyle w:val="Normal1"/>
        <w:jc w:val="both"/>
        <w:rPr/>
      </w:pPr>
      <w:r>
        <w:rPr/>
        <w:t>Horrez gain, etxeen izenak biltzeko hainbat eskualdetan egindako lanak daude:</w:t>
      </w:r>
    </w:p>
    <w:p>
      <w:pPr>
        <w:pStyle w:val="Normal1"/>
        <w:jc w:val="both"/>
        <w:rPr>
          <w:b/>
          <w:b/>
        </w:rPr>
      </w:pPr>
      <w:r>
        <w:rPr>
          <w:b/>
          <w:i/>
        </w:rPr>
        <w:t>Nafarroako euskal oikonimia</w:t>
      </w:r>
      <w:r>
        <w:rPr>
          <w:b/>
        </w:rPr>
        <w:t>:</w:t>
      </w:r>
    </w:p>
    <w:p>
      <w:pPr>
        <w:pStyle w:val="Normal1"/>
        <w:jc w:val="both"/>
        <w:rPr/>
      </w:pPr>
      <w:r>
        <w:rPr>
          <w:i/>
        </w:rPr>
        <w:t>Nafarroako euskal oikonimiaz</w:t>
      </w:r>
      <w:r>
        <w:rPr/>
        <w:t>.pdf (Patxi Salaberri)</w:t>
      </w:r>
      <w:r>
        <w:rPr>
          <w:rStyle w:val="Ancladenotaalpie"/>
          <w:vertAlign w:val="superscript"/>
        </w:rPr>
        <w:footnoteReference w:id="48"/>
      </w:r>
    </w:p>
    <w:p>
      <w:pPr>
        <w:pStyle w:val="Normal1"/>
        <w:jc w:val="both"/>
        <w:rPr/>
      </w:pPr>
      <w:r>
        <w:rPr>
          <w:b/>
          <w:i/>
        </w:rPr>
        <w:t>Etxalarko etxeen izenak</w:t>
      </w:r>
      <w:r>
        <w:rPr>
          <w:b/>
        </w:rPr>
        <w:t>:</w:t>
      </w:r>
      <w:r>
        <w:rPr/>
        <w:t xml:space="preserve"> </w:t>
      </w:r>
    </w:p>
    <w:p>
      <w:pPr>
        <w:pStyle w:val="Normal1"/>
        <w:jc w:val="both"/>
        <w:rPr/>
      </w:pPr>
      <w:hyperlink r:id="rId241">
        <w:r>
          <w:rPr>
            <w:color w:val="1155CC"/>
            <w:u w:val="single"/>
          </w:rPr>
          <w:t>https://www.academia.edu/28208497/Etxalarko_etxeen_izenak.pdf</w:t>
        </w:r>
      </w:hyperlink>
    </w:p>
    <w:p>
      <w:pPr>
        <w:pStyle w:val="Normal1"/>
        <w:jc w:val="both"/>
        <w:rPr/>
      </w:pPr>
      <w:r>
        <w:rPr>
          <w:b/>
        </w:rPr>
        <w:t xml:space="preserve">Erronkariko eta Gardeko etxeen izenak: </w:t>
      </w:r>
    </w:p>
    <w:p>
      <w:pPr>
        <w:pStyle w:val="Normal1"/>
        <w:jc w:val="both"/>
        <w:rPr/>
      </w:pPr>
      <w:hyperlink r:id="rId242">
        <w:r>
          <w:rPr>
            <w:color w:val="1155CC"/>
            <w:u w:val="single"/>
          </w:rPr>
          <w:t>https://nabarralde.eus/roncal-sus-casas-y-el-uskara/</w:t>
        </w:r>
      </w:hyperlink>
    </w:p>
    <w:p>
      <w:pPr>
        <w:pStyle w:val="Normal1"/>
        <w:jc w:val="both"/>
        <w:rPr/>
      </w:pPr>
      <w:r>
        <w:rPr>
          <w:i/>
        </w:rPr>
        <w:t>Erronkaribarko Etxe-izen Euskaldunak</w:t>
      </w:r>
      <w:r>
        <w:rPr/>
        <w:t>.pdf (Josune Aznarez Alkat)</w:t>
      </w:r>
      <w:r>
        <w:rPr>
          <w:rStyle w:val="Ancladenotaalpie"/>
          <w:vertAlign w:val="superscript"/>
        </w:rPr>
        <w:footnoteReference w:id="49"/>
      </w:r>
    </w:p>
    <w:p>
      <w:pPr>
        <w:pStyle w:val="Normal1"/>
        <w:rPr/>
      </w:pPr>
      <w:r>
        <w:rPr>
          <w:b/>
          <w:i/>
        </w:rPr>
        <w:t>Baztango etxeen izenak</w:t>
      </w:r>
      <w:r>
        <w:rPr>
          <w:rStyle w:val="Ancladenotaalpie"/>
          <w:vertAlign w:val="superscript"/>
        </w:rPr>
        <w:footnoteReference w:id="50"/>
      </w:r>
      <w:r>
        <w:rPr/>
        <w:t xml:space="preserve">: </w:t>
      </w:r>
      <w:hyperlink r:id="rId243">
        <w:r>
          <w:rPr>
            <w:color w:val="1155CC"/>
            <w:u w:val="single"/>
          </w:rPr>
          <w:t>http://www.erabili.eus/zer_berri/berriak/dokumentuak/2005/BaztangoTelefonoGida.pdf</w:t>
        </w:r>
      </w:hyperlink>
    </w:p>
    <w:p>
      <w:pPr>
        <w:pStyle w:val="Normal1"/>
        <w:rPr/>
      </w:pPr>
      <w:r>
        <w:rPr>
          <w:b/>
          <w:i/>
        </w:rPr>
        <w:t>Lesakako etxeen izenak</w:t>
      </w:r>
      <w:r>
        <w:rPr/>
        <w:t xml:space="preserve">: </w:t>
      </w:r>
      <w:hyperlink r:id="rId244">
        <w:r>
          <w:rPr>
            <w:color w:val="1155CC"/>
            <w:u w:val="single"/>
          </w:rPr>
          <w:t>http://www.lesaka.net/wp-content/uploads/sites/16/2013/03/KALE-ZERRENDA.pdf</w:t>
        </w:r>
      </w:hyperlink>
    </w:p>
    <w:p>
      <w:pPr>
        <w:pStyle w:val="Normal1"/>
        <w:rPr/>
      </w:pPr>
      <w:r>
        <w:rPr>
          <w:b/>
          <w:i/>
        </w:rPr>
        <w:t>Aresoko etxeen izenak</w:t>
      </w:r>
      <w:r>
        <w:rPr>
          <w:i/>
        </w:rPr>
        <w:t xml:space="preserve"> </w:t>
      </w:r>
      <w:r>
        <w:rPr/>
        <w:t xml:space="preserve">(18-23. or.): </w:t>
      </w:r>
      <w:hyperlink r:id="rId245">
        <w:r>
          <w:rPr>
            <w:color w:val="1155CC"/>
            <w:u w:val="single"/>
          </w:rPr>
          <w:t>http://areso.eus/wp-content/uploads/2016/02/PanpanoZiri_02_web.pdf</w:t>
        </w:r>
      </w:hyperlink>
    </w:p>
    <w:p>
      <w:pPr>
        <w:pStyle w:val="Normal1"/>
        <w:jc w:val="both"/>
        <w:rPr/>
      </w:pPr>
      <w:r>
        <w:rPr/>
      </w:r>
    </w:p>
    <w:p>
      <w:pPr>
        <w:pStyle w:val="Normal1"/>
        <w:jc w:val="both"/>
        <w:rPr/>
      </w:pPr>
      <w:r>
        <w:rPr/>
        <w:t>Azkenik, herriko edo auzoko bilduma osatuko dute eta, hori osatzeko, etxeei argazkia egin eta haien bilduman txertatuko dituzte.</w:t>
      </w:r>
    </w:p>
    <w:p>
      <w:pPr>
        <w:pStyle w:val="Normal1"/>
        <w:jc w:val="center"/>
        <w:rPr>
          <w:b/>
          <w:b/>
          <w:sz w:val="28"/>
          <w:szCs w:val="28"/>
        </w:rPr>
      </w:pPr>
      <w:r>
        <w:rPr>
          <w:b/>
          <w:sz w:val="28"/>
          <w:szCs w:val="28"/>
        </w:rPr>
      </w:r>
      <w:r>
        <w:br w:type="page"/>
      </w:r>
    </w:p>
    <w:p>
      <w:pPr>
        <w:pStyle w:val="Normal1"/>
        <w:jc w:val="center"/>
        <w:rPr>
          <w:b/>
          <w:b/>
          <w:sz w:val="28"/>
          <w:szCs w:val="28"/>
        </w:rPr>
      </w:pPr>
      <w:r>
        <w:rPr>
          <w:b/>
          <w:sz w:val="28"/>
          <w:szCs w:val="28"/>
        </w:rPr>
        <w:t>24. Ipuina: Astoa eta otsoa</w:t>
      </w:r>
    </w:p>
    <w:p>
      <w:pPr>
        <w:pStyle w:val="Normal1"/>
        <w:jc w:val="both"/>
        <w:rPr>
          <w:b/>
          <w:b/>
          <w:sz w:val="28"/>
          <w:szCs w:val="28"/>
        </w:rPr>
      </w:pPr>
      <w:r>
        <w:rPr>
          <w:b/>
          <w:sz w:val="28"/>
          <w:szCs w:val="28"/>
        </w:rPr>
      </w:r>
    </w:p>
    <w:p>
      <w:pPr>
        <w:pStyle w:val="Normal1"/>
        <w:rPr/>
      </w:pPr>
      <w:r>
        <w:rPr>
          <w:b/>
        </w:rPr>
        <w:t>MAILA</w:t>
      </w:r>
      <w:r>
        <w:rPr/>
        <w:t>: DBH 1 eta 2</w:t>
      </w:r>
    </w:p>
    <w:p>
      <w:pPr>
        <w:pStyle w:val="Normal1"/>
        <w:rPr/>
      </w:pPr>
      <w:r>
        <w:rPr>
          <w:b/>
        </w:rPr>
        <w:t>IRAKASGAIA</w:t>
      </w:r>
      <w:r>
        <w:rPr/>
        <w:t>: Euskal Hizkuntza eta Literatura</w:t>
      </w:r>
    </w:p>
    <w:p>
      <w:pPr>
        <w:pStyle w:val="Normal1"/>
        <w:rPr/>
      </w:pPr>
      <w:r>
        <w:rPr>
          <w:b/>
        </w:rPr>
        <w:t>GAIAK</w:t>
      </w:r>
      <w:r>
        <w:rPr/>
        <w:t>: Ipuinak / Biraoak eta irainak</w:t>
      </w:r>
    </w:p>
    <w:p>
      <w:pPr>
        <w:pStyle w:val="Normal1"/>
        <w:rPr/>
      </w:pPr>
      <w:r>
        <w:rPr>
          <w:b/>
        </w:rPr>
        <w:t xml:space="preserve">BIDEOA: </w:t>
      </w:r>
      <w:hyperlink r:id="rId246">
        <w:r>
          <w:rPr>
            <w:color w:val="1155CC"/>
            <w:u w:val="single"/>
          </w:rPr>
          <w:t>https://www.mediateka.eus/eu/fitxategiak/99383/</w:t>
        </w:r>
      </w:hyperlink>
      <w:r>
        <w:rPr/>
        <w:t xml:space="preserve"> (03:42)</w:t>
      </w:r>
      <w:r>
        <w:rPr>
          <w:rStyle w:val="Ancladenotaalpie"/>
          <w:vertAlign w:val="superscript"/>
        </w:rPr>
        <w:footnoteReference w:id="51"/>
      </w:r>
    </w:p>
    <w:p>
      <w:pPr>
        <w:pStyle w:val="Normal1"/>
        <w:rPr/>
      </w:pPr>
      <w:r>
        <w:rPr>
          <w:b/>
        </w:rPr>
        <w:t xml:space="preserve">HERRIA: </w:t>
      </w:r>
      <w:r>
        <w:rPr/>
        <w:t>Bera</w:t>
      </w:r>
    </w:p>
    <w:p>
      <w:pPr>
        <w:pStyle w:val="Normal1"/>
        <w:rPr>
          <w:b/>
          <w:b/>
        </w:rPr>
      </w:pPr>
      <w:r>
        <w:rPr>
          <w:b/>
        </w:rPr>
        <w:t>HELBURUAK:</w:t>
      </w:r>
    </w:p>
    <w:p>
      <w:pPr>
        <w:pStyle w:val="Normal1"/>
        <w:numPr>
          <w:ilvl w:val="0"/>
          <w:numId w:val="1"/>
        </w:numPr>
        <w:spacing w:lineRule="auto" w:line="240" w:before="0" w:after="0"/>
        <w:ind w:left="720" w:hanging="360"/>
        <w:rPr/>
      </w:pPr>
      <w:r>
        <w:rPr/>
        <w:t>Biraoak eta irainak lantzea.</w:t>
      </w:r>
    </w:p>
    <w:p>
      <w:pPr>
        <w:pStyle w:val="Normal1"/>
        <w:numPr>
          <w:ilvl w:val="0"/>
          <w:numId w:val="1"/>
        </w:numPr>
        <w:spacing w:lineRule="auto" w:line="240" w:before="0" w:after="0"/>
        <w:ind w:left="720" w:hanging="360"/>
        <w:rPr>
          <w:u w:val="none"/>
        </w:rPr>
      </w:pPr>
      <w:r>
        <w:rPr/>
        <w:t>Biraoen eta irainen bilduma edo gida egitea.</w:t>
      </w:r>
    </w:p>
    <w:p>
      <w:pPr>
        <w:pStyle w:val="Normal1"/>
        <w:numPr>
          <w:ilvl w:val="0"/>
          <w:numId w:val="1"/>
        </w:numPr>
        <w:spacing w:lineRule="auto" w:line="247"/>
        <w:ind w:left="720" w:hanging="360"/>
        <w:jc w:val="both"/>
        <w:rPr/>
      </w:pPr>
      <w:r>
        <w:rPr/>
        <w:t>Ipuin edo antzerki bat egitea.</w:t>
      </w:r>
    </w:p>
    <w:p>
      <w:pPr>
        <w:pStyle w:val="Normal1"/>
        <w:rPr/>
      </w:pPr>
      <w:r>
        <w:rPr>
          <w:b/>
        </w:rPr>
        <w:t>IRAUPENA</w:t>
      </w:r>
      <w:r>
        <w:rPr/>
        <w:t>: sei saio</w:t>
      </w:r>
    </w:p>
    <w:p>
      <w:pPr>
        <w:pStyle w:val="Normal1"/>
        <w:rPr>
          <w:b/>
          <w:b/>
        </w:rPr>
      </w:pPr>
      <w:r>
        <w:rPr>
          <w:b/>
        </w:rPr>
        <w:t>GELAN LANTZEKO</w:t>
      </w:r>
    </w:p>
    <w:p>
      <w:pPr>
        <w:pStyle w:val="Normal1"/>
        <w:rPr>
          <w:b/>
          <w:b/>
        </w:rPr>
      </w:pPr>
      <w:r>
        <w:rPr>
          <w:b/>
        </w:rPr>
        <w:t>a) Aurrezagutzak aktibatu</w:t>
      </w:r>
    </w:p>
    <w:p>
      <w:pPr>
        <w:pStyle w:val="Normal1"/>
        <w:rPr/>
      </w:pPr>
      <w:r>
        <w:rPr/>
        <w:t>Hasi baino lehen, ipuinen eta batez ere fabulen inguruan solastatuko gara:</w:t>
      </w:r>
    </w:p>
    <w:p>
      <w:pPr>
        <w:pStyle w:val="Normal1"/>
        <w:rPr/>
      </w:pPr>
      <w:r>
        <w:rPr/>
        <w:tab/>
        <w:t>Zer dira fabulak?</w:t>
      </w:r>
    </w:p>
    <w:p>
      <w:pPr>
        <w:pStyle w:val="Normal1"/>
        <w:rPr/>
      </w:pPr>
      <w:r>
        <w:rPr/>
        <w:tab/>
        <w:t>Animalia bakoitzak nolako ezaugarriak izaten ditu? Azeria nolakoa izaten da? Otsoa? Astoa?</w:t>
      </w:r>
    </w:p>
    <w:p>
      <w:pPr>
        <w:pStyle w:val="Normal1"/>
        <w:rPr/>
      </w:pPr>
      <w:r>
        <w:rPr/>
        <w:tab/>
        <w:t>Animalien arteko elkarrizketak kantari egiten dituzten ipuinik ezagutzen duzue?</w:t>
      </w:r>
    </w:p>
    <w:p>
      <w:pPr>
        <w:pStyle w:val="Normal1"/>
        <w:spacing w:lineRule="auto" w:line="240"/>
        <w:ind w:firstLine="708"/>
        <w:rPr/>
      </w:pPr>
      <w:r>
        <w:rPr/>
        <w:t xml:space="preserve">Ezagutzen dituzun ipuinetan pentsatu: otsoa zenbatetan da protagonista? </w:t>
      </w:r>
    </w:p>
    <w:p>
      <w:pPr>
        <w:pStyle w:val="Normal1"/>
        <w:rPr/>
      </w:pPr>
      <w:r>
        <w:rPr/>
      </w:r>
    </w:p>
    <w:p>
      <w:pPr>
        <w:pStyle w:val="Normal1"/>
        <w:rPr/>
      </w:pPr>
      <w:r>
        <w:rPr/>
        <w:t xml:space="preserve">Ondoren, Berari buruz zer dakiten ikusiko dugu: </w:t>
      </w:r>
    </w:p>
    <w:p>
      <w:pPr>
        <w:pStyle w:val="Normal1"/>
        <w:ind w:firstLine="720"/>
        <w:rPr/>
      </w:pPr>
      <w:r>
        <w:rPr/>
        <w:t xml:space="preserve">Zer dakizue Berari buruz? </w:t>
      </w:r>
    </w:p>
    <w:p>
      <w:pPr>
        <w:pStyle w:val="Normal1"/>
        <w:spacing w:lineRule="auto" w:line="276"/>
        <w:ind w:left="720" w:hanging="0"/>
        <w:jc w:val="both"/>
        <w:rPr/>
      </w:pPr>
      <w:r>
        <w:rPr/>
        <w:t xml:space="preserve">Han inoiz izan zarete? </w:t>
      </w:r>
    </w:p>
    <w:p>
      <w:pPr>
        <w:pStyle w:val="Normal1"/>
        <w:rPr>
          <w:b/>
          <w:b/>
        </w:rPr>
      </w:pPr>
      <w:r>
        <w:rPr>
          <w:b/>
        </w:rPr>
      </w:r>
    </w:p>
    <w:p>
      <w:pPr>
        <w:pStyle w:val="Normal1"/>
        <w:rPr>
          <w:b/>
          <w:b/>
        </w:rPr>
      </w:pPr>
      <w:r>
        <w:rPr>
          <w:b/>
        </w:rPr>
        <w:t>b) Bideoa ikusi</w:t>
      </w:r>
    </w:p>
    <w:p>
      <w:pPr>
        <w:pStyle w:val="Normal1"/>
        <w:rPr/>
      </w:pPr>
      <w:r>
        <w:rPr/>
        <w:t xml:space="preserve">Jarraian, bideoa proiektatuko dugu gelan. </w:t>
      </w:r>
    </w:p>
    <w:p>
      <w:pPr>
        <w:pStyle w:val="Normal1"/>
        <w:rPr/>
      </w:pPr>
      <w:r>
        <w:rPr/>
      </w:r>
    </w:p>
    <w:p>
      <w:pPr>
        <w:pStyle w:val="Normal1"/>
        <w:rPr>
          <w:b/>
          <w:b/>
        </w:rPr>
      </w:pPr>
      <w:r>
        <w:rPr>
          <w:b/>
        </w:rPr>
        <w:t>c) Entzunaren ulermena</w:t>
      </w:r>
    </w:p>
    <w:p>
      <w:pPr>
        <w:pStyle w:val="Normal1"/>
        <w:ind w:left="0" w:hanging="0"/>
        <w:rPr/>
      </w:pPr>
      <w:r>
        <w:rPr/>
        <w:t>Binaka jarrita, galderei erantzunen diete:</w:t>
      </w:r>
    </w:p>
    <w:p>
      <w:pPr>
        <w:pStyle w:val="Normal1"/>
        <w:ind w:left="708" w:hanging="0"/>
        <w:rPr>
          <w:b/>
          <w:b/>
        </w:rPr>
      </w:pPr>
      <w:r>
        <w:rPr>
          <w:b/>
        </w:rPr>
        <w:t>1- Nolakoa zen astoa? Bi ezaugarri aipa itzazu:</w:t>
      </w:r>
    </w:p>
    <w:p>
      <w:pPr>
        <w:pStyle w:val="Normal1"/>
        <w:ind w:left="708" w:hanging="0"/>
        <w:rPr/>
      </w:pPr>
      <w:r>
        <w:rPr/>
        <w:t>Zahar-zaharra zen eta beti gosetua egoten zen, beraz, segur aski argala izanen zen.</w:t>
      </w:r>
    </w:p>
    <w:p>
      <w:pPr>
        <w:pStyle w:val="Normal1"/>
        <w:ind w:left="708" w:hanging="0"/>
        <w:rPr>
          <w:b/>
          <w:b/>
        </w:rPr>
      </w:pPr>
      <w:r>
        <w:rPr>
          <w:b/>
        </w:rPr>
        <w:t>2- Zer egin zuen gosetua zegoen egun batean?</w:t>
      </w:r>
    </w:p>
    <w:p>
      <w:pPr>
        <w:pStyle w:val="Normal1"/>
        <w:ind w:left="708" w:hanging="0"/>
        <w:rPr/>
      </w:pPr>
      <w:r>
        <w:rPr/>
        <w:t>Lotzen zuen soka edo lokarria moztu eta larrera joan zen belar berde eta goxoa jatera.</w:t>
      </w:r>
    </w:p>
    <w:p>
      <w:pPr>
        <w:pStyle w:val="Normal1"/>
        <w:ind w:left="708" w:hanging="0"/>
        <w:rPr>
          <w:b/>
          <w:b/>
        </w:rPr>
      </w:pPr>
      <w:r>
        <w:rPr>
          <w:b/>
        </w:rPr>
        <w:t>3- Nola moztu zuen lotzen zuen lokarria?</w:t>
      </w:r>
    </w:p>
    <w:p>
      <w:pPr>
        <w:pStyle w:val="Normal1"/>
        <w:ind w:left="708" w:hanging="0"/>
        <w:rPr/>
      </w:pPr>
      <w:r>
        <w:rPr/>
        <w:t>Bere hortz handiekin hozkatuta.</w:t>
      </w:r>
    </w:p>
    <w:p>
      <w:pPr>
        <w:pStyle w:val="Normal1"/>
        <w:ind w:left="708" w:hanging="0"/>
        <w:rPr>
          <w:b/>
          <w:b/>
        </w:rPr>
      </w:pPr>
      <w:r>
        <w:rPr>
          <w:b/>
        </w:rPr>
        <w:t>4- Non harrapatu zuen belar berde eta ona?</w:t>
      </w:r>
    </w:p>
    <w:p>
      <w:pPr>
        <w:pStyle w:val="Normal1"/>
        <w:ind w:left="708" w:hanging="0"/>
        <w:rPr/>
      </w:pPr>
      <w:r>
        <w:rPr/>
        <w:t>Mendi gainean zegoen ermitaren ondoan.</w:t>
      </w:r>
    </w:p>
    <w:p>
      <w:pPr>
        <w:pStyle w:val="Normal1"/>
        <w:ind w:left="708" w:hanging="0"/>
        <w:rPr>
          <w:b/>
          <w:b/>
        </w:rPr>
      </w:pPr>
      <w:r>
        <w:rPr>
          <w:b/>
        </w:rPr>
        <w:t>5- Zer hitz erabiltzen du eguzkitan lo seko zegoela adierazteko?</w:t>
      </w:r>
    </w:p>
    <w:p>
      <w:pPr>
        <w:pStyle w:val="Normal1"/>
        <w:ind w:left="708" w:hanging="0"/>
        <w:rPr/>
      </w:pPr>
      <w:r>
        <w:rPr/>
        <w:t>Mandaloan.</w:t>
      </w:r>
    </w:p>
    <w:p>
      <w:pPr>
        <w:pStyle w:val="Normal1"/>
        <w:ind w:left="708" w:hanging="0"/>
        <w:rPr>
          <w:b/>
          <w:b/>
        </w:rPr>
      </w:pPr>
      <w:r>
        <w:rPr>
          <w:b/>
        </w:rPr>
        <w:t>6- Otsoak zer bazkaldu nahi zuen egun hartan?</w:t>
      </w:r>
    </w:p>
    <w:p>
      <w:pPr>
        <w:pStyle w:val="Normal1"/>
        <w:ind w:left="708" w:hanging="0"/>
        <w:rPr>
          <w:b/>
          <w:b/>
        </w:rPr>
      </w:pPr>
      <w:r>
        <w:rPr/>
        <w:t>Astoaren burua eta belarriak. Otsoak kantari dio: “Gaurko nire afari, hire buru eta beharri</w:t>
      </w:r>
      <w:r>
        <w:rPr>
          <w:rStyle w:val="Ancladenotaalpie"/>
          <w:vertAlign w:val="superscript"/>
        </w:rPr>
        <w:footnoteReference w:id="52"/>
      </w:r>
      <w:r>
        <w:rPr/>
        <w:t>”</w:t>
      </w:r>
    </w:p>
    <w:p>
      <w:pPr>
        <w:pStyle w:val="Normal1"/>
        <w:ind w:left="708" w:hanging="0"/>
        <w:rPr>
          <w:b/>
          <w:b/>
        </w:rPr>
      </w:pPr>
      <w:r>
        <w:rPr>
          <w:b/>
        </w:rPr>
        <w:t>7- Berriemaleak zer erran nahi du “astoa jarri zen airean” hitzekin?</w:t>
      </w:r>
    </w:p>
    <w:p>
      <w:pPr>
        <w:pStyle w:val="Normal1"/>
        <w:ind w:left="708" w:hanging="0"/>
        <w:rPr/>
      </w:pPr>
      <w:r>
        <w:rPr/>
        <w:t>Hagitz urduri jarri zela.</w:t>
      </w:r>
    </w:p>
    <w:p>
      <w:pPr>
        <w:pStyle w:val="Normal1"/>
        <w:ind w:left="708" w:hanging="0"/>
        <w:rPr>
          <w:b/>
          <w:b/>
        </w:rPr>
      </w:pPr>
      <w:r>
        <w:rPr>
          <w:b/>
        </w:rPr>
        <w:t>8- Astoak, otsoaz libratzeko, zer proposatu zion?</w:t>
      </w:r>
    </w:p>
    <w:p>
      <w:pPr>
        <w:pStyle w:val="Normal1"/>
        <w:ind w:left="708" w:hanging="0"/>
        <w:rPr/>
      </w:pPr>
      <w:r>
        <w:rPr/>
        <w:t>Gorago artalde bat zegoela artzainik gabe eta hara joateko, zikiro parea lor zezakeela.</w:t>
      </w:r>
    </w:p>
    <w:p>
      <w:pPr>
        <w:pStyle w:val="Normal1"/>
        <w:ind w:left="708" w:hanging="0"/>
        <w:rPr>
          <w:b/>
          <w:b/>
        </w:rPr>
      </w:pPr>
      <w:r>
        <w:rPr>
          <w:b/>
        </w:rPr>
        <w:t>9- Otsoak zer aitzakia paratu zuen hara ez joateko?</w:t>
      </w:r>
    </w:p>
    <w:p>
      <w:pPr>
        <w:pStyle w:val="Normal1"/>
        <w:spacing w:lineRule="auto" w:line="240" w:before="240" w:after="240"/>
        <w:ind w:left="708" w:hanging="0"/>
        <w:rPr/>
      </w:pPr>
      <w:r>
        <w:rPr/>
        <w:t>“</w:t>
      </w:r>
      <w:r>
        <w:rPr/>
        <w:t>Oinean diat arantze, ezin frinkatu bezalaxe” erran zion, hau da, arantza bat zuela oinean eta ezin zuela hanka behar bezala paratu lurrean.</w:t>
      </w:r>
    </w:p>
    <w:p>
      <w:pPr>
        <w:pStyle w:val="Normal1"/>
        <w:spacing w:lineRule="auto" w:line="240" w:before="240" w:after="240"/>
        <w:ind w:left="708" w:hanging="0"/>
        <w:rPr>
          <w:b/>
          <w:b/>
        </w:rPr>
      </w:pPr>
      <w:r>
        <w:rPr>
          <w:b/>
        </w:rPr>
        <w:t>10- Egoera larrian ikusita bere burua, zein izan zen astoaren bigarren proposamena?</w:t>
      </w:r>
    </w:p>
    <w:p>
      <w:pPr>
        <w:pStyle w:val="Normal1"/>
        <w:spacing w:lineRule="auto" w:line="240" w:before="240" w:after="240"/>
        <w:ind w:left="708" w:hanging="0"/>
        <w:rPr/>
      </w:pPr>
      <w:r>
        <w:rPr/>
        <w:t>Beheitian zegoen ermitara meza aditzera joateko baimena eskatu zion otsoari.</w:t>
      </w:r>
    </w:p>
    <w:p>
      <w:pPr>
        <w:pStyle w:val="Normal1"/>
        <w:spacing w:lineRule="auto" w:line="240" w:before="240" w:after="240"/>
        <w:ind w:left="708" w:hanging="0"/>
        <w:rPr>
          <w:b/>
          <w:b/>
        </w:rPr>
      </w:pPr>
      <w:r>
        <w:rPr>
          <w:b/>
        </w:rPr>
        <w:t>11- Ermitara iristean zer egin zuen astoak?</w:t>
      </w:r>
    </w:p>
    <w:p>
      <w:pPr>
        <w:pStyle w:val="Normal1"/>
        <w:spacing w:lineRule="auto" w:line="240" w:before="240" w:after="240"/>
        <w:ind w:left="708" w:hanging="0"/>
        <w:rPr/>
      </w:pPr>
      <w:r>
        <w:rPr/>
        <w:t>Ermitako atea itxi eta otsoak libratu.</w:t>
      </w:r>
    </w:p>
    <w:p>
      <w:pPr>
        <w:pStyle w:val="Normal1"/>
        <w:spacing w:lineRule="auto" w:line="240" w:before="240" w:after="240"/>
        <w:ind w:left="708" w:hanging="0"/>
        <w:rPr>
          <w:b/>
          <w:b/>
        </w:rPr>
      </w:pPr>
      <w:r>
        <w:rPr>
          <w:b/>
        </w:rPr>
        <w:t>12- Zer onomatopeia erabiltzen ditu berriemaleak? Zertarako?</w:t>
      </w:r>
    </w:p>
    <w:p>
      <w:pPr>
        <w:pStyle w:val="Normal1"/>
        <w:spacing w:lineRule="auto" w:line="240" w:before="240" w:after="240"/>
        <w:ind w:left="708" w:hanging="0"/>
        <w:rPr/>
      </w:pPr>
      <w:r>
        <w:rPr/>
        <w:t>ooooooi!: Harridura adierazteko.</w:t>
      </w:r>
    </w:p>
    <w:p>
      <w:pPr>
        <w:pStyle w:val="Normal1"/>
        <w:spacing w:lineRule="auto" w:line="240" w:before="240" w:after="240"/>
        <w:ind w:firstLine="720"/>
        <w:rPr/>
      </w:pPr>
      <w:r>
        <w:rPr/>
        <w:t>katakun-katakun: astoa ermitara korrika joan zela adierazteko</w:t>
      </w:r>
    </w:p>
    <w:p>
      <w:pPr>
        <w:pStyle w:val="Normal1"/>
        <w:spacing w:lineRule="auto" w:line="240" w:before="240" w:after="240"/>
        <w:ind w:firstLine="720"/>
        <w:rPr>
          <w:b/>
          <w:b/>
        </w:rPr>
      </w:pPr>
      <w:r>
        <w:rPr>
          <w:b/>
        </w:rPr>
        <w:t>13- Otsoak, astoak engainatu zuela ikusita, nola deitu zion astoari?</w:t>
      </w:r>
    </w:p>
    <w:p>
      <w:pPr>
        <w:pStyle w:val="Normal1"/>
        <w:spacing w:lineRule="auto" w:line="240" w:before="240" w:after="240"/>
        <w:ind w:firstLine="720"/>
        <w:rPr/>
      </w:pPr>
      <w:r>
        <w:rPr/>
        <w:t>Mukizu.</w:t>
      </w:r>
    </w:p>
    <w:p>
      <w:pPr>
        <w:pStyle w:val="Normal1"/>
        <w:spacing w:lineRule="auto" w:line="240" w:before="240" w:after="240"/>
        <w:ind w:firstLine="720"/>
        <w:rPr>
          <w:b/>
          <w:b/>
        </w:rPr>
      </w:pPr>
      <w:r>
        <w:rPr>
          <w:b/>
        </w:rPr>
        <w:t xml:space="preserve">14- Otsoak “sobera malizi dakizu” hitzekin zer erran nahi du? </w:t>
      </w:r>
    </w:p>
    <w:p>
      <w:pPr>
        <w:pStyle w:val="Normal1"/>
        <w:spacing w:lineRule="auto" w:line="240" w:before="240" w:after="240"/>
        <w:ind w:firstLine="720"/>
        <w:rPr/>
      </w:pPr>
      <w:r>
        <w:rPr/>
        <w:t>Malizia handiegia duela astoak.</w:t>
      </w:r>
    </w:p>
    <w:p>
      <w:pPr>
        <w:pStyle w:val="Normal1"/>
        <w:spacing w:lineRule="auto" w:line="240" w:before="240" w:after="240"/>
        <w:ind w:left="708" w:hanging="0"/>
        <w:rPr>
          <w:b/>
          <w:b/>
        </w:rPr>
      </w:pPr>
      <w:r>
        <w:rPr>
          <w:b/>
        </w:rPr>
        <w:t>15- “Berriz erreka aldean harrapatzen bazaitut, meza entzuteko lanik izanen ez duzu!“ esaldiarekin zer erran nahi du otsoak?</w:t>
      </w:r>
    </w:p>
    <w:p>
      <w:pPr>
        <w:pStyle w:val="Normal1"/>
        <w:spacing w:lineRule="auto" w:line="240" w:before="240" w:after="240"/>
        <w:ind w:firstLine="720"/>
        <w:rPr/>
      </w:pPr>
      <w:r>
        <w:rPr/>
        <w:t>Harrapatzen duen hurrengoan zuzenean janen duela.</w:t>
      </w:r>
    </w:p>
    <w:p>
      <w:pPr>
        <w:pStyle w:val="Normal1"/>
        <w:spacing w:lineRule="auto" w:line="240" w:before="240" w:after="240"/>
        <w:ind w:firstLine="720"/>
        <w:rPr>
          <w:b/>
          <w:b/>
        </w:rPr>
      </w:pPr>
      <w:r>
        <w:rPr>
          <w:b/>
        </w:rPr>
        <w:t>16- Ipuin honetan zerk eman dizu atentzio handien?</w:t>
      </w:r>
    </w:p>
    <w:p>
      <w:pPr>
        <w:pStyle w:val="Normal1"/>
        <w:spacing w:lineRule="auto" w:line="240" w:before="240" w:after="240"/>
        <w:ind w:firstLine="720"/>
        <w:rPr/>
      </w:pPr>
      <w:r>
        <w:rPr/>
        <w:t>Elkarrizketak kantari egiten direla.</w:t>
      </w:r>
    </w:p>
    <w:p>
      <w:pPr>
        <w:pStyle w:val="Normal1"/>
        <w:spacing w:lineRule="auto" w:line="240" w:before="240" w:after="240"/>
        <w:ind w:firstLine="720"/>
        <w:rPr>
          <w:b/>
          <w:b/>
        </w:rPr>
      </w:pPr>
      <w:r>
        <w:rPr>
          <w:b/>
        </w:rPr>
        <w:t>17- Zerbait falta da ipuin honetan?</w:t>
      </w:r>
    </w:p>
    <w:p>
      <w:pPr>
        <w:pStyle w:val="Normal1"/>
        <w:spacing w:lineRule="auto" w:line="240" w:before="240" w:after="240"/>
        <w:ind w:firstLine="720"/>
        <w:rPr/>
      </w:pPr>
      <w:r>
        <w:rPr/>
        <w:t>Bukaera bat, hau da, “Hala bazan edo ez bazan…” gisakoren bat.</w:t>
      </w:r>
    </w:p>
    <w:p>
      <w:pPr>
        <w:pStyle w:val="Normal1"/>
        <w:ind w:left="0" w:hanging="0"/>
        <w:rPr/>
      </w:pPr>
      <w:r>
        <w:rPr/>
        <w:t xml:space="preserve">Zuzendu baino lehen, galderei erantzutea zaila iruditu bazaie, </w:t>
      </w:r>
      <w:r>
        <w:rPr>
          <w:i/>
        </w:rPr>
        <w:t>Lanketa</w:t>
      </w:r>
      <w:r>
        <w:rPr/>
        <w:t xml:space="preserve"> ataleko lehen jarduera eginen dugu, bertan ipuina idatziz ageri baita. Hori zuzendu eta gero, berriz itzuliko gara galderetara, falta zaizkien edo zailak iruditzen zaizkien galderei erantzuteko. Bukatzean, denon artean zuzenduko dugu.</w:t>
      </w:r>
    </w:p>
    <w:p>
      <w:pPr>
        <w:pStyle w:val="Normal1"/>
        <w:ind w:left="708" w:hanging="0"/>
        <w:rPr>
          <w:b/>
          <w:b/>
        </w:rPr>
      </w:pPr>
      <w:r>
        <w:rPr>
          <w:b/>
        </w:rPr>
      </w:r>
    </w:p>
    <w:p>
      <w:pPr>
        <w:pStyle w:val="Normal1"/>
        <w:rPr>
          <w:b/>
          <w:b/>
        </w:rPr>
      </w:pPr>
      <w:r>
        <w:rPr>
          <w:b/>
        </w:rPr>
        <w:t xml:space="preserve">d) Lanketa </w:t>
      </w:r>
    </w:p>
    <w:p>
      <w:pPr>
        <w:pStyle w:val="Normal1"/>
        <w:spacing w:lineRule="auto" w:line="240" w:before="240" w:after="240"/>
        <w:rPr/>
      </w:pPr>
      <w:r>
        <w:rPr/>
        <w:t>Lehenbizi, ipuina denon artean ozen irakurriko dugu. Irakurri ahala, atentzioa ematen dieten egiturak eta hitzak azpimarratzeko eskatuko diegu ikasleei.</w:t>
      </w:r>
    </w:p>
    <w:p>
      <w:pPr>
        <w:pStyle w:val="Normal1"/>
        <w:spacing w:lineRule="auto" w:line="240" w:before="240" w:after="240"/>
        <w:jc w:val="center"/>
        <w:rPr>
          <w:b/>
          <w:b/>
        </w:rPr>
      </w:pPr>
      <w:r>
        <w:rPr>
          <w:b/>
        </w:rPr>
        <w:t>ASTOA ETA OTSOA</w:t>
      </w:r>
    </w:p>
    <w:p>
      <w:pPr>
        <w:pStyle w:val="Normal1"/>
        <w:spacing w:lineRule="auto" w:line="240" w:before="240" w:after="240"/>
        <w:rPr/>
      </w:pPr>
      <w:r>
        <w:rPr/>
        <w:t>Bazen etxe batean, beherean, asto zahar-zahar bat erdi goseak bizi zena. Eta, lokarri handi batekin lotua egoten zen. Eta halako batean gogoratu zitzaion hura moztu eta joan behar zuela larrerat asetzera, beti goseak baitzegoen.</w:t>
      </w:r>
    </w:p>
    <w:p>
      <w:pPr>
        <w:pStyle w:val="Normal1"/>
        <w:spacing w:lineRule="auto" w:line="240" w:before="240" w:after="240"/>
        <w:rPr/>
      </w:pPr>
      <w:r>
        <w:rPr/>
        <w:t>Eta, bere hortz handiekin moztu zuen hura, bere lokarri hura, eta joan zen. Eta larrean han ari zen jan eta jan eta jan, eta ohartu zen gaineko alde hartan ermita koxkor bat bazela, eta gogoratu zitzaion joan behar zuela harat.</w:t>
      </w:r>
    </w:p>
    <w:p>
      <w:pPr>
        <w:pStyle w:val="Normal1"/>
        <w:spacing w:lineRule="auto" w:line="240" w:before="240" w:after="240"/>
        <w:rPr/>
      </w:pPr>
      <w:r>
        <w:rPr/>
        <w:t>Eta harat joan zen eta han harrapatu zuen belar berdea, ona! Eta ase eta han zegoen eguzkitan, "mandaloan" han zegoen eta etorri zitzaion otsoa. Eta otsoak pentsatu zuen: "Ooooi! Demontreko bazkaria dut gaur!". Eta erran zion kantari:</w:t>
      </w:r>
    </w:p>
    <w:p>
      <w:pPr>
        <w:pStyle w:val="Normal1"/>
        <w:spacing w:lineRule="auto" w:line="240" w:before="240" w:after="240"/>
        <w:ind w:firstLine="720"/>
        <w:rPr/>
      </w:pPr>
      <w:r>
        <w:rPr/>
        <w:t>- Agur, agur, astoko!</w:t>
      </w:r>
    </w:p>
    <w:p>
      <w:pPr>
        <w:pStyle w:val="Normal1"/>
        <w:spacing w:lineRule="auto" w:line="240" w:before="240" w:after="240"/>
        <w:rPr/>
      </w:pPr>
      <w:r>
        <w:rPr/>
        <w:t>Eta astoak erantzun zion:</w:t>
      </w:r>
    </w:p>
    <w:p>
      <w:pPr>
        <w:pStyle w:val="Normal1"/>
        <w:spacing w:lineRule="auto" w:line="240" w:before="240" w:after="240"/>
        <w:ind w:firstLine="720"/>
        <w:rPr/>
      </w:pPr>
      <w:r>
        <w:rPr/>
        <w:t>- Ongi etorri, otsoko!</w:t>
      </w:r>
    </w:p>
    <w:p>
      <w:pPr>
        <w:pStyle w:val="Normal1"/>
        <w:spacing w:lineRule="auto" w:line="240" w:before="240" w:after="240"/>
        <w:rPr/>
      </w:pPr>
      <w:r>
        <w:rPr/>
        <w:t>Eta gero otsoak:</w:t>
      </w:r>
    </w:p>
    <w:p>
      <w:pPr>
        <w:pStyle w:val="Normal1"/>
        <w:spacing w:lineRule="auto" w:line="240" w:before="240" w:after="240"/>
        <w:ind w:firstLine="720"/>
        <w:rPr/>
      </w:pPr>
      <w:r>
        <w:rPr/>
        <w:t xml:space="preserve">- Gaurko nire afari, </w:t>
      </w:r>
    </w:p>
    <w:p>
      <w:pPr>
        <w:pStyle w:val="Normal1"/>
        <w:spacing w:lineRule="auto" w:line="240" w:before="240" w:after="240"/>
        <w:ind w:firstLine="720"/>
        <w:rPr/>
      </w:pPr>
      <w:r>
        <w:rPr/>
        <w:t>hire buru eta beharri.</w:t>
      </w:r>
    </w:p>
    <w:p>
      <w:pPr>
        <w:pStyle w:val="Normal1"/>
        <w:spacing w:lineRule="auto" w:line="240" w:before="240" w:after="240"/>
        <w:rPr/>
      </w:pPr>
      <w:r>
        <w:rPr/>
        <w:t>Astoa jarri zen airean: "Ooooi! Hemen zer pasatu behar ote du?". Eta orduan astoak erran zion:</w:t>
      </w:r>
    </w:p>
    <w:p>
      <w:pPr>
        <w:pStyle w:val="Normal1"/>
        <w:spacing w:lineRule="auto" w:line="240" w:before="240" w:after="240"/>
        <w:ind w:firstLine="720"/>
        <w:rPr/>
      </w:pPr>
      <w:r>
        <w:rPr/>
        <w:t xml:space="preserve">- Han goitian artalde, </w:t>
      </w:r>
    </w:p>
    <w:p>
      <w:pPr>
        <w:pStyle w:val="Normal1"/>
        <w:spacing w:lineRule="auto" w:line="240" w:before="240" w:after="240"/>
        <w:ind w:firstLine="720"/>
        <w:rPr/>
      </w:pPr>
      <w:r>
        <w:rPr/>
        <w:t xml:space="preserve">artzainik ez ditek batere. </w:t>
      </w:r>
    </w:p>
    <w:p>
      <w:pPr>
        <w:pStyle w:val="Normal1"/>
        <w:spacing w:lineRule="auto" w:line="240" w:before="240" w:after="240"/>
        <w:ind w:firstLine="720"/>
        <w:rPr/>
      </w:pPr>
      <w:r>
        <w:rPr/>
        <w:t xml:space="preserve">Baldin joaten bazineke, </w:t>
      </w:r>
    </w:p>
    <w:p>
      <w:pPr>
        <w:pStyle w:val="Normal1"/>
        <w:spacing w:lineRule="auto" w:line="240" w:before="240" w:after="240"/>
        <w:ind w:firstLine="720"/>
        <w:rPr/>
      </w:pPr>
      <w:r>
        <w:rPr/>
        <w:t>zikiro parea zenduke -erran zion.</w:t>
      </w:r>
    </w:p>
    <w:p>
      <w:pPr>
        <w:pStyle w:val="Normal1"/>
        <w:spacing w:lineRule="auto" w:line="240" w:before="240" w:after="240"/>
        <w:rPr/>
      </w:pPr>
      <w:r>
        <w:rPr/>
        <w:t>Eta otsoak pentsatu zuen: "Ooooi! Hau, hau malizia handiarekin ari da!". Eta orduan otsoak erran zion:</w:t>
      </w:r>
    </w:p>
    <w:p>
      <w:pPr>
        <w:pStyle w:val="Normal1"/>
        <w:spacing w:lineRule="auto" w:line="240" w:before="240" w:after="240"/>
        <w:ind w:firstLine="720"/>
        <w:rPr/>
      </w:pPr>
      <w:r>
        <w:rPr/>
        <w:t xml:space="preserve">- Oinean diat arantze, </w:t>
      </w:r>
    </w:p>
    <w:p>
      <w:pPr>
        <w:pStyle w:val="Normal1"/>
        <w:spacing w:lineRule="auto" w:line="240" w:before="240" w:after="240"/>
        <w:ind w:firstLine="720"/>
        <w:rPr/>
      </w:pPr>
      <w:r>
        <w:rPr/>
        <w:t>ezin frinkatu bezalaxe -ez baitzuen joan nahi harat, otsoak.</w:t>
      </w:r>
    </w:p>
    <w:p>
      <w:pPr>
        <w:pStyle w:val="Normal1"/>
        <w:spacing w:lineRule="auto" w:line="240" w:before="240" w:after="240"/>
        <w:rPr/>
      </w:pPr>
      <w:r>
        <w:rPr/>
        <w:t>Astoa gero eta larriago, gero eta larriago zegoen, ez zekien nola eskapatu eta orduan erran zion:</w:t>
      </w:r>
    </w:p>
    <w:p>
      <w:pPr>
        <w:pStyle w:val="Normal1"/>
        <w:spacing w:lineRule="auto" w:line="240" w:before="240" w:after="240"/>
        <w:ind w:firstLine="720"/>
        <w:rPr/>
      </w:pPr>
      <w:r>
        <w:rPr/>
        <w:t xml:space="preserve">- Han beheitian ermita, </w:t>
      </w:r>
    </w:p>
    <w:p>
      <w:pPr>
        <w:pStyle w:val="Normal1"/>
        <w:spacing w:lineRule="auto" w:line="240" w:before="240" w:after="240"/>
        <w:ind w:firstLine="720"/>
        <w:rPr/>
      </w:pPr>
      <w:r>
        <w:rPr/>
        <w:t>meza entzun behar diat eta.</w:t>
      </w:r>
    </w:p>
    <w:p>
      <w:pPr>
        <w:pStyle w:val="Normal1"/>
        <w:spacing w:lineRule="auto" w:line="240" w:before="240" w:after="240"/>
        <w:jc w:val="both"/>
        <w:rPr/>
      </w:pPr>
      <w:r>
        <w:rPr/>
        <w:t>Eta orduan, distraitua zegoelarik joan zen eta katakun-katakun sartu, ermitako atea itxi zuen eta barrenean gelditu zen. Eta otsoak, karraskaka, ez zekien zer egin, haren beharria jateko kontua akabatua, eta orduan handik kantatu zion:</w:t>
      </w:r>
    </w:p>
    <w:p>
      <w:pPr>
        <w:pStyle w:val="Normal1"/>
        <w:spacing w:lineRule="auto" w:line="240" w:before="240" w:after="240"/>
        <w:ind w:firstLine="720"/>
        <w:rPr/>
      </w:pPr>
      <w:r>
        <w:rPr/>
        <w:t xml:space="preserve">- Asto zaharra mukizu, </w:t>
      </w:r>
    </w:p>
    <w:p>
      <w:pPr>
        <w:pStyle w:val="Normal1"/>
        <w:spacing w:lineRule="auto" w:line="240" w:before="240" w:after="240"/>
        <w:ind w:firstLine="720"/>
        <w:rPr/>
      </w:pPr>
      <w:r>
        <w:rPr/>
        <w:t xml:space="preserve">sobera malizi dakizu, </w:t>
      </w:r>
    </w:p>
    <w:p>
      <w:pPr>
        <w:pStyle w:val="Normal1"/>
        <w:spacing w:lineRule="auto" w:line="240" w:before="240" w:after="240"/>
        <w:ind w:firstLine="720"/>
        <w:rPr/>
      </w:pPr>
      <w:r>
        <w:rPr/>
        <w:t xml:space="preserve">berriz erreka aldean </w:t>
      </w:r>
    </w:p>
    <w:p>
      <w:pPr>
        <w:pStyle w:val="Normal1"/>
        <w:spacing w:lineRule="auto" w:line="240" w:before="240" w:after="240"/>
        <w:ind w:firstLine="720"/>
        <w:rPr/>
      </w:pPr>
      <w:r>
        <w:rPr/>
        <w:t xml:space="preserve">harrapatzen bazaitut, </w:t>
      </w:r>
    </w:p>
    <w:p>
      <w:pPr>
        <w:pStyle w:val="Normal1"/>
        <w:spacing w:lineRule="auto" w:line="240" w:before="240" w:after="240"/>
        <w:ind w:firstLine="720"/>
        <w:rPr/>
      </w:pPr>
      <w:r>
        <w:rPr/>
        <w:t xml:space="preserve">meza entzuteko lanik </w:t>
      </w:r>
    </w:p>
    <w:p>
      <w:pPr>
        <w:pStyle w:val="Normal1"/>
        <w:spacing w:lineRule="auto" w:line="240" w:before="240" w:after="240"/>
        <w:ind w:firstLine="720"/>
        <w:rPr/>
      </w:pPr>
      <w:r>
        <w:rPr/>
        <w:t>izanen ez duzu!</w:t>
      </w:r>
    </w:p>
    <w:p>
      <w:pPr>
        <w:pStyle w:val="Normal1"/>
        <w:spacing w:lineRule="auto" w:line="240" w:before="240" w:after="240"/>
        <w:rPr>
          <w:shd w:fill="EFEFEF" w:val="clear"/>
        </w:rPr>
      </w:pPr>
      <w:r>
        <w:rPr>
          <w:shd w:fill="EFEFEF" w:val="clear"/>
        </w:rPr>
      </w:r>
    </w:p>
    <w:p>
      <w:pPr>
        <w:pStyle w:val="Normal1"/>
        <w:spacing w:lineRule="auto" w:line="240" w:before="240" w:after="240"/>
        <w:rPr>
          <w:b/>
          <w:b/>
        </w:rPr>
      </w:pPr>
      <w:r>
        <w:rPr>
          <w:b/>
        </w:rPr>
        <w:t>Erantzun posibleak:</w:t>
      </w:r>
    </w:p>
    <w:p>
      <w:pPr>
        <w:pStyle w:val="Normal1"/>
        <w:spacing w:lineRule="auto" w:line="240" w:before="240" w:after="240"/>
        <w:rPr/>
      </w:pPr>
      <w:r>
        <w:rPr/>
        <w:t>Beherean: behean, behealdean</w:t>
      </w:r>
    </w:p>
    <w:p>
      <w:pPr>
        <w:pStyle w:val="Normal1"/>
        <w:spacing w:lineRule="auto" w:line="240" w:before="240" w:after="240"/>
        <w:rPr/>
      </w:pPr>
      <w:r>
        <w:rPr/>
        <w:t>Gogoratu zitzaion: bururatu zitzaion</w:t>
      </w:r>
    </w:p>
    <w:p>
      <w:pPr>
        <w:pStyle w:val="Normal1"/>
        <w:spacing w:lineRule="auto" w:line="240" w:before="240" w:after="240"/>
        <w:rPr/>
      </w:pPr>
      <w:r>
        <w:rPr/>
        <w:t xml:space="preserve">Larrerat: larrera </w:t>
      </w:r>
    </w:p>
    <w:p>
      <w:pPr>
        <w:pStyle w:val="Normal1"/>
        <w:spacing w:lineRule="auto" w:line="240" w:before="240" w:after="240"/>
        <w:jc w:val="both"/>
        <w:rPr/>
      </w:pPr>
      <w:r>
        <w:rPr/>
        <w:t>Mandaloan (ez da hiztegian ageri, baina hitzak iradokitzen digu “mando loan”, hau da, lotan ari zela)</w:t>
      </w:r>
    </w:p>
    <w:p>
      <w:pPr>
        <w:pStyle w:val="Normal1"/>
        <w:spacing w:lineRule="auto" w:line="240" w:before="240" w:after="240"/>
        <w:rPr/>
      </w:pPr>
      <w:r>
        <w:rPr/>
        <w:t>Beharri: belarri</w:t>
      </w:r>
    </w:p>
    <w:p>
      <w:pPr>
        <w:pStyle w:val="Normal1"/>
        <w:spacing w:lineRule="auto" w:line="240" w:before="240" w:after="240"/>
        <w:rPr/>
      </w:pPr>
      <w:r>
        <w:rPr/>
        <w:t>Frinkatu: hanka lurrean paratu</w:t>
      </w:r>
    </w:p>
    <w:p>
      <w:pPr>
        <w:pStyle w:val="Normal1"/>
        <w:spacing w:lineRule="auto" w:line="240" w:before="240" w:after="240"/>
        <w:jc w:val="both"/>
        <w:rPr/>
      </w:pPr>
      <w:r>
        <w:rPr/>
        <w:t>Izanen ez duzu: Iparraldetik hurbil dauden herrietan, ezezko partikula agertzean, hitzen ordena aldatzen ahal da.</w:t>
      </w:r>
    </w:p>
    <w:p>
      <w:pPr>
        <w:pStyle w:val="Normal1"/>
        <w:spacing w:lineRule="auto" w:line="240" w:before="240" w:after="240"/>
        <w:rPr/>
      </w:pPr>
      <w:r>
        <w:rPr/>
      </w:r>
    </w:p>
    <w:p>
      <w:pPr>
        <w:pStyle w:val="Normal1"/>
        <w:spacing w:lineRule="auto" w:line="240" w:before="240" w:after="240"/>
        <w:jc w:val="both"/>
        <w:rPr/>
      </w:pPr>
      <w:r>
        <w:rPr/>
        <w:t xml:space="preserve">Ipuinean, otsoa haserretzen denean, </w:t>
      </w:r>
      <w:r>
        <w:rPr>
          <w:i/>
        </w:rPr>
        <w:t>mukizu</w:t>
      </w:r>
      <w:r>
        <w:rPr/>
        <w:t xml:space="preserve"> deitzen dio astoari. Euskaraz irain edo biraorik ezagutzen edo erabiltzen duzue? Arbelean denon artean irain eta biraoen zerrenda osatuko dugu.</w:t>
      </w:r>
    </w:p>
    <w:p>
      <w:pPr>
        <w:pStyle w:val="Normal1"/>
        <w:spacing w:lineRule="auto" w:line="240" w:before="240" w:after="240"/>
        <w:jc w:val="both"/>
        <w:rPr/>
      </w:pPr>
      <w:r>
        <w:rPr/>
        <w:t xml:space="preserve">Beti erran izan da euskaraz ez dagoela hitz zatarrik, hizkuntza garbia dela euskara. Baina, hori horrela da? Hurrengo jarduerari heldu baino lehen, </w:t>
      </w:r>
      <w:hyperlink r:id="rId247">
        <w:r>
          <w:rPr>
            <w:color w:val="1155CC"/>
            <w:u w:val="single"/>
          </w:rPr>
          <w:t>bideo hau</w:t>
        </w:r>
      </w:hyperlink>
      <w:r>
        <w:rPr/>
        <w:t xml:space="preserve"> ikusiko dugu eta ezagutzen edota gustatzen zaizkien irainak edo biraoak jasoko dituzte.</w:t>
      </w:r>
    </w:p>
    <w:p>
      <w:pPr>
        <w:pStyle w:val="Normal1"/>
        <w:spacing w:lineRule="auto" w:line="240" w:before="240" w:after="240"/>
        <w:jc w:val="both"/>
        <w:rPr/>
      </w:pPr>
      <w:r>
        <w:rPr/>
        <w:t xml:space="preserve">Dagoneneko biraoen eta irainen zerrenda osatzen hasi dira eta hori osatzea eta bilduma edo gida bat egitean datza hurrengo jarduera. Horretarako, lau laguneko taldeak egin eta </w:t>
      </w:r>
      <w:hyperlink r:id="rId248">
        <w:r>
          <w:rPr>
            <w:color w:val="1155CC"/>
            <w:u w:val="single"/>
          </w:rPr>
          <w:t>Imanol Epeldek</w:t>
        </w:r>
      </w:hyperlink>
      <w:r>
        <w:rPr/>
        <w:t xml:space="preserve"> egindako laneko lehen zazpi orriak irakurri eta gustuko dituzten edo erabiliko lituzketen birao eta irainak koadernoan edo </w:t>
      </w:r>
      <w:r>
        <w:rPr>
          <w:i/>
        </w:rPr>
        <w:t>Drive</w:t>
      </w:r>
      <w:r>
        <w:rPr/>
        <w:t>n apuntatzeko eskatuko diegu.</w:t>
      </w:r>
    </w:p>
    <w:p>
      <w:pPr>
        <w:pStyle w:val="Normal1"/>
        <w:spacing w:lineRule="auto" w:line="240" w:before="240" w:after="240"/>
        <w:jc w:val="both"/>
        <w:rPr/>
      </w:pPr>
      <w:r>
        <w:rPr/>
        <w:t>Lan hori burutzeko, material gehiago ageri da jarraian:</w:t>
      </w:r>
    </w:p>
    <w:p>
      <w:pPr>
        <w:pStyle w:val="Normal1"/>
        <w:numPr>
          <w:ilvl w:val="0"/>
          <w:numId w:val="18"/>
        </w:numPr>
        <w:spacing w:lineRule="auto" w:line="240" w:before="240" w:afterAutospacing="0" w:after="0"/>
        <w:ind w:left="720" w:hanging="360"/>
        <w:jc w:val="both"/>
        <w:rPr>
          <w:u w:val="none"/>
        </w:rPr>
      </w:pPr>
      <w:r>
        <w:rPr/>
        <w:t xml:space="preserve">EITBren </w:t>
      </w:r>
      <w:hyperlink r:id="rId249">
        <w:r>
          <w:rPr>
            <w:color w:val="1155CC"/>
            <w:u w:val="single"/>
          </w:rPr>
          <w:t>irratsaioa</w:t>
        </w:r>
      </w:hyperlink>
      <w:r>
        <w:rPr/>
        <w:t xml:space="preserve"> biraoen eta irainen inguruan.</w:t>
      </w:r>
    </w:p>
    <w:p>
      <w:pPr>
        <w:pStyle w:val="Normal1"/>
        <w:numPr>
          <w:ilvl w:val="0"/>
          <w:numId w:val="18"/>
        </w:numPr>
        <w:spacing w:lineRule="auto" w:line="240" w:beforeAutospacing="0" w:before="0" w:afterAutospacing="0" w:after="0"/>
        <w:ind w:left="720" w:hanging="360"/>
        <w:jc w:val="both"/>
        <w:rPr>
          <w:u w:val="none"/>
        </w:rPr>
      </w:pPr>
      <w:hyperlink r:id="rId250">
        <w:r>
          <w:rPr>
            <w:color w:val="1155CC"/>
            <w:u w:val="single"/>
          </w:rPr>
          <w:t>Goizuetako hizkera adierazkorra: biraoak</w:t>
        </w:r>
      </w:hyperlink>
      <w:r>
        <w:rPr/>
        <w:t xml:space="preserve"> (Peio Kamino, Patxi Salaberri eta Juan Jose Zubiri)</w:t>
      </w:r>
    </w:p>
    <w:p>
      <w:pPr>
        <w:pStyle w:val="Normal1"/>
        <w:numPr>
          <w:ilvl w:val="0"/>
          <w:numId w:val="18"/>
        </w:numPr>
        <w:spacing w:lineRule="auto" w:line="240" w:beforeAutospacing="0" w:before="0" w:after="240"/>
        <w:ind w:left="720" w:hanging="360"/>
        <w:jc w:val="both"/>
        <w:rPr>
          <w:u w:val="none"/>
        </w:rPr>
      </w:pPr>
      <w:r>
        <w:rPr/>
        <w:t>Leitzako hizkera adierazkorra</w:t>
      </w:r>
      <w:r>
        <w:rPr>
          <w:rStyle w:val="Ancladenotaalpie"/>
          <w:vertAlign w:val="superscript"/>
        </w:rPr>
        <w:footnoteReference w:id="53"/>
      </w:r>
      <w:r>
        <w:rPr/>
        <w:t xml:space="preserve"> (Bittorio Lizarraga)</w:t>
      </w:r>
    </w:p>
    <w:p>
      <w:pPr>
        <w:pStyle w:val="Normal1"/>
        <w:spacing w:lineRule="auto" w:line="240" w:before="240" w:after="240"/>
        <w:jc w:val="both"/>
        <w:rPr/>
      </w:pPr>
      <w:r>
        <w:rPr/>
        <w:t xml:space="preserve">Bukatzeko, biraoak erratea osasunarentzat onuragarria omen dela dioen </w:t>
      </w:r>
      <w:hyperlink r:id="rId251">
        <w:r>
          <w:rPr>
            <w:color w:val="1155CC"/>
            <w:u w:val="single"/>
          </w:rPr>
          <w:t>artikulua</w:t>
        </w:r>
      </w:hyperlink>
      <w:r>
        <w:rPr/>
        <w:t xml:space="preserve"> irakurriko dugu.</w:t>
      </w:r>
    </w:p>
    <w:p>
      <w:pPr>
        <w:pStyle w:val="Normal1"/>
        <w:spacing w:lineRule="auto" w:line="240" w:before="240" w:after="240"/>
        <w:jc w:val="both"/>
        <w:rPr/>
      </w:pPr>
      <w:r>
        <w:rPr/>
      </w:r>
    </w:p>
    <w:p>
      <w:pPr>
        <w:pStyle w:val="Normal1"/>
        <w:rPr>
          <w:b/>
          <w:b/>
        </w:rPr>
      </w:pPr>
      <w:r>
        <w:rPr>
          <w:b/>
        </w:rPr>
        <w:t>e) Ekoizpena</w:t>
      </w:r>
    </w:p>
    <w:p>
      <w:pPr>
        <w:pStyle w:val="Normal1"/>
        <w:jc w:val="both"/>
        <w:rPr/>
      </w:pPr>
      <w:r>
        <w:rPr/>
        <w:t>Egiteko bikoitza izanen dute ikasleek: batetik, taldeka haien birao eta irainen bilduma osatu eta gida bat eginen dute. Bertzetik, horko hitzak erabiliz, egoera bat pentsatu eta antzerki txiki bat eginen dute, ikasitakoa praktikatzeko.</w:t>
      </w:r>
    </w:p>
    <w:p>
      <w:pPr>
        <w:pStyle w:val="Normal1"/>
        <w:jc w:val="center"/>
        <w:rPr>
          <w:b/>
          <w:b/>
          <w:sz w:val="28"/>
          <w:szCs w:val="28"/>
        </w:rPr>
      </w:pPr>
      <w:r>
        <w:rPr>
          <w:b/>
          <w:sz w:val="28"/>
          <w:szCs w:val="28"/>
        </w:rPr>
      </w:r>
      <w:r>
        <w:br w:type="page"/>
      </w:r>
    </w:p>
    <w:p>
      <w:pPr>
        <w:pStyle w:val="Normal1"/>
        <w:jc w:val="center"/>
        <w:rPr>
          <w:b/>
          <w:b/>
          <w:sz w:val="28"/>
          <w:szCs w:val="28"/>
        </w:rPr>
      </w:pPr>
      <w:r>
        <w:rPr>
          <w:b/>
          <w:sz w:val="28"/>
          <w:szCs w:val="28"/>
        </w:rPr>
        <w:t>25. GARAI BATEKO EZKONTZAK</w:t>
      </w:r>
    </w:p>
    <w:p>
      <w:pPr>
        <w:pStyle w:val="Normal1"/>
        <w:jc w:val="both"/>
        <w:rPr>
          <w:b/>
          <w:b/>
          <w:sz w:val="28"/>
          <w:szCs w:val="28"/>
        </w:rPr>
      </w:pPr>
      <w:r>
        <w:rPr>
          <w:b/>
          <w:sz w:val="28"/>
          <w:szCs w:val="28"/>
        </w:rPr>
      </w:r>
    </w:p>
    <w:p>
      <w:pPr>
        <w:pStyle w:val="Normal1"/>
        <w:rPr/>
      </w:pPr>
      <w:r>
        <w:rPr>
          <w:b/>
        </w:rPr>
        <w:t>MAILA</w:t>
      </w:r>
      <w:r>
        <w:rPr/>
        <w:t>: DBH 3 eta 4</w:t>
      </w:r>
    </w:p>
    <w:p>
      <w:pPr>
        <w:pStyle w:val="Normal1"/>
        <w:rPr/>
      </w:pPr>
      <w:r>
        <w:rPr>
          <w:b/>
        </w:rPr>
        <w:t>IRAKASGAIA</w:t>
      </w:r>
      <w:r>
        <w:rPr/>
        <w:t>: Euskal Hizkuntza eta Literatura</w:t>
      </w:r>
    </w:p>
    <w:p>
      <w:pPr>
        <w:pStyle w:val="Normal1"/>
        <w:rPr/>
      </w:pPr>
      <w:r>
        <w:rPr>
          <w:b/>
        </w:rPr>
        <w:t>GAIA</w:t>
      </w:r>
      <w:r>
        <w:rPr/>
        <w:t>: Garai bateko ezkontzak</w:t>
      </w:r>
    </w:p>
    <w:p>
      <w:pPr>
        <w:pStyle w:val="Normal1"/>
        <w:rPr/>
      </w:pPr>
      <w:r>
        <w:rPr>
          <w:b/>
        </w:rPr>
        <w:t xml:space="preserve">BIDEOA: </w:t>
      </w:r>
      <w:hyperlink r:id="rId252">
        <w:r>
          <w:rPr>
            <w:color w:val="1155CC"/>
            <w:u w:val="single"/>
          </w:rPr>
          <w:t>https://www.mediateka.eus/eu/fitxategiak/99344/</w:t>
        </w:r>
      </w:hyperlink>
      <w:r>
        <w:rPr/>
        <w:t xml:space="preserve"> (02:19)</w:t>
      </w:r>
    </w:p>
    <w:p>
      <w:pPr>
        <w:pStyle w:val="Normal1"/>
        <w:rPr/>
      </w:pPr>
      <w:r>
        <w:rPr>
          <w:b/>
        </w:rPr>
        <w:t xml:space="preserve">HERRIA: </w:t>
      </w:r>
      <w:r>
        <w:rPr/>
        <w:t>Abaurregaina</w:t>
      </w:r>
    </w:p>
    <w:p>
      <w:pPr>
        <w:pStyle w:val="Normal1"/>
        <w:rPr>
          <w:b/>
          <w:b/>
        </w:rPr>
      </w:pPr>
      <w:r>
        <w:rPr>
          <w:b/>
        </w:rPr>
        <w:t>HELBURUAK:</w:t>
      </w:r>
    </w:p>
    <w:p>
      <w:pPr>
        <w:pStyle w:val="Normal1"/>
        <w:numPr>
          <w:ilvl w:val="0"/>
          <w:numId w:val="1"/>
        </w:numPr>
        <w:spacing w:lineRule="auto" w:line="240" w:before="0" w:after="0"/>
        <w:ind w:left="720" w:hanging="360"/>
        <w:rPr/>
      </w:pPr>
      <w:r>
        <w:rPr/>
        <w:t>Euskalkiak lantzea: Goi Nafarrera: Aezkoa</w:t>
      </w:r>
    </w:p>
    <w:p>
      <w:pPr>
        <w:pStyle w:val="Normal1"/>
        <w:numPr>
          <w:ilvl w:val="0"/>
          <w:numId w:val="1"/>
        </w:numPr>
        <w:spacing w:lineRule="auto" w:line="240" w:before="0" w:after="0"/>
        <w:ind w:left="720" w:hanging="360"/>
        <w:rPr/>
      </w:pPr>
      <w:r>
        <w:rPr/>
        <w:t>Piropoak lantzea.</w:t>
      </w:r>
    </w:p>
    <w:p>
      <w:pPr>
        <w:pStyle w:val="Normal1"/>
        <w:numPr>
          <w:ilvl w:val="0"/>
          <w:numId w:val="1"/>
        </w:numPr>
        <w:spacing w:lineRule="auto" w:line="247"/>
        <w:ind w:left="720" w:hanging="360"/>
        <w:jc w:val="both"/>
        <w:rPr>
          <w:u w:val="none"/>
        </w:rPr>
      </w:pPr>
      <w:r>
        <w:rPr/>
        <w:t>“</w:t>
      </w:r>
      <w:r>
        <w:rPr/>
        <w:t>Atera tekla” egitea: piropoak, aipamenak… kalean zabaltzea.</w:t>
      </w:r>
    </w:p>
    <w:p>
      <w:pPr>
        <w:pStyle w:val="Normal1"/>
        <w:rPr/>
      </w:pPr>
      <w:r>
        <w:rPr>
          <w:b/>
        </w:rPr>
        <w:t>IRAUPENA</w:t>
      </w:r>
      <w:r>
        <w:rPr/>
        <w:t>: lau saio</w:t>
      </w:r>
    </w:p>
    <w:p>
      <w:pPr>
        <w:pStyle w:val="Normal1"/>
        <w:rPr>
          <w:b/>
          <w:b/>
        </w:rPr>
      </w:pPr>
      <w:r>
        <w:rPr>
          <w:b/>
        </w:rPr>
        <w:t>GELAN LANTZEKO</w:t>
      </w:r>
    </w:p>
    <w:p>
      <w:pPr>
        <w:pStyle w:val="Normal1"/>
        <w:rPr>
          <w:b/>
          <w:b/>
        </w:rPr>
      </w:pPr>
      <w:r>
        <w:rPr>
          <w:b/>
        </w:rPr>
        <w:t>a) Aurrezagutzak aktibatu</w:t>
      </w:r>
    </w:p>
    <w:p>
      <w:pPr>
        <w:pStyle w:val="Normal1"/>
        <w:ind w:left="0" w:hanging="0"/>
        <w:rPr/>
      </w:pPr>
      <w:r>
        <w:rPr/>
        <w:t>Hasi baino lehen, ikus dezagun zer dakiten jorratuko dugun gaiari buruz.</w:t>
      </w:r>
    </w:p>
    <w:p>
      <w:pPr>
        <w:pStyle w:val="Normal1"/>
        <w:ind w:firstLine="720"/>
        <w:rPr/>
      </w:pPr>
      <w:r>
        <w:rPr/>
        <w:t xml:space="preserve">Nolakoak ziren garai bateko ezkontzak? </w:t>
      </w:r>
    </w:p>
    <w:p>
      <w:pPr>
        <w:pStyle w:val="Normal1"/>
        <w:ind w:firstLine="720"/>
        <w:rPr/>
      </w:pPr>
      <w:r>
        <w:rPr/>
        <w:t>Zer jaten zuten?</w:t>
      </w:r>
    </w:p>
    <w:p>
      <w:pPr>
        <w:pStyle w:val="Normal1"/>
        <w:ind w:firstLine="720"/>
        <w:rPr/>
      </w:pPr>
      <w:r>
        <w:rPr/>
        <w:t>Non jaten zuten?</w:t>
      </w:r>
    </w:p>
    <w:p>
      <w:pPr>
        <w:pStyle w:val="Normal1"/>
        <w:spacing w:lineRule="auto" w:line="276"/>
        <w:ind w:left="708" w:hanging="0"/>
        <w:jc w:val="both"/>
        <w:rPr/>
      </w:pPr>
      <w:bookmarkStart w:id="36" w:name="_gjdgxs2"/>
      <w:bookmarkEnd w:id="36"/>
      <w:r>
        <w:rPr/>
        <w:t xml:space="preserve">Segur aski noizbait ezkontza baten argazki zahar bat ikusi duzue, nolakoa da argazkia? Nola agertzen dira ezkonberriak? Zer jarrera dute? </w:t>
      </w:r>
    </w:p>
    <w:p>
      <w:pPr>
        <w:pStyle w:val="Normal1"/>
        <w:spacing w:lineRule="auto" w:line="276"/>
        <w:ind w:left="708" w:hanging="0"/>
        <w:jc w:val="both"/>
        <w:rPr>
          <w:rFonts w:ascii="Times New Roman" w:hAnsi="Times New Roman" w:eastAsia="Times New Roman" w:cs="Times New Roman"/>
          <w:sz w:val="24"/>
          <w:szCs w:val="24"/>
        </w:rPr>
      </w:pPr>
      <w:bookmarkStart w:id="37" w:name="_8zbpm4yidkws"/>
      <w:bookmarkEnd w:id="37"/>
      <w:r>
        <w:rPr/>
        <w:t>Zuriz ezkontzen ziren emakumeak?</w:t>
      </w:r>
    </w:p>
    <w:p>
      <w:pPr>
        <w:pStyle w:val="Normal1"/>
        <w:ind w:firstLine="720"/>
        <w:rPr/>
      </w:pPr>
      <w:r>
        <w:rPr/>
      </w:r>
    </w:p>
    <w:p>
      <w:pPr>
        <w:pStyle w:val="Normal1"/>
        <w:ind w:left="0" w:hanging="0"/>
        <w:rPr/>
      </w:pPr>
      <w:r>
        <w:rPr/>
        <w:t>Gaia kokatu ondotik, bideoa grabatu den tokiari buruz zer dakiten ikusiko dugu:</w:t>
      </w:r>
    </w:p>
    <w:p>
      <w:pPr>
        <w:pStyle w:val="Normal1"/>
        <w:ind w:left="0" w:firstLine="720"/>
        <w:rPr/>
      </w:pPr>
      <w:r>
        <w:rPr/>
        <w:t>Abaurregaina non dago?</w:t>
      </w:r>
    </w:p>
    <w:p>
      <w:pPr>
        <w:pStyle w:val="Normal1"/>
        <w:ind w:left="0" w:firstLine="720"/>
        <w:rPr/>
      </w:pPr>
      <w:r>
        <w:rPr/>
        <w:t>Han inoiz izan zarete?</w:t>
      </w:r>
    </w:p>
    <w:p>
      <w:pPr>
        <w:pStyle w:val="Normal1"/>
        <w:ind w:left="0" w:firstLine="720"/>
        <w:rPr/>
      </w:pPr>
      <w:r>
        <w:rPr/>
      </w:r>
    </w:p>
    <w:p>
      <w:pPr>
        <w:pStyle w:val="Normal1"/>
        <w:jc w:val="both"/>
        <w:rPr/>
      </w:pPr>
      <w:r>
        <w:rPr/>
        <w:t>Abaurregaina</w:t>
      </w:r>
      <w:r>
        <w:rPr>
          <w:rStyle w:val="Ancladenotaalpie"/>
          <w:vertAlign w:val="superscript"/>
        </w:rPr>
        <w:footnoteReference w:id="54"/>
      </w:r>
      <w:r>
        <w:rPr>
          <w:vertAlign w:val="superscript"/>
        </w:rPr>
        <w:t xml:space="preserve"> </w:t>
      </w:r>
      <w:hyperlink r:id="rId253">
        <w:r>
          <w:rPr/>
          <w:t>Nafarroa Garaiko</w:t>
        </w:r>
      </w:hyperlink>
      <w:r>
        <w:rPr/>
        <w:t xml:space="preserve"> ipar-ekialdeko udalerria da, </w:t>
      </w:r>
      <w:hyperlink r:id="rId254">
        <w:r>
          <w:rPr/>
          <w:t>Aezkoa</w:t>
        </w:r>
      </w:hyperlink>
      <w:r>
        <w:rPr/>
        <w:t xml:space="preserve"> ibarrean dagoena, </w:t>
      </w:r>
      <w:hyperlink r:id="rId255">
        <w:r>
          <w:rPr/>
          <w:t>Iruñetik</w:t>
        </w:r>
      </w:hyperlink>
      <w:r>
        <w:rPr/>
        <w:t xml:space="preserve"> 70 kilometro ipar-ekialdera. Aezkoako, Nafarroako eta Euskal Herri osoko herririk garaiena da, ia 1.040 metrorekin.</w:t>
      </w:r>
    </w:p>
    <w:p>
      <w:pPr>
        <w:pStyle w:val="Normal1"/>
        <w:jc w:val="both"/>
        <w:rPr>
          <w:shd w:fill="D9D9D9" w:val="clear"/>
        </w:rPr>
      </w:pPr>
      <w:r>
        <w:rPr>
          <w:shd w:fill="D9D9D9" w:val="clear"/>
        </w:rPr>
      </w:r>
    </w:p>
    <w:p>
      <w:pPr>
        <w:pStyle w:val="Normal1"/>
        <w:rPr>
          <w:b/>
          <w:b/>
        </w:rPr>
      </w:pPr>
      <w:r>
        <w:rPr>
          <w:b/>
        </w:rPr>
        <w:t>b) Bideoa ikusi</w:t>
      </w:r>
    </w:p>
    <w:p>
      <w:pPr>
        <w:pStyle w:val="Normal1"/>
        <w:rPr/>
      </w:pPr>
      <w:r>
        <w:rPr/>
        <w:t>Jarraian, bideoa proiektatuko dugu gelan.</w:t>
      </w:r>
    </w:p>
    <w:p>
      <w:pPr>
        <w:pStyle w:val="Normal1"/>
        <w:rPr>
          <w:b/>
          <w:b/>
        </w:rPr>
      </w:pPr>
      <w:r>
        <w:rPr>
          <w:b/>
        </w:rPr>
      </w:r>
    </w:p>
    <w:p>
      <w:pPr>
        <w:pStyle w:val="Normal1"/>
        <w:rPr>
          <w:b/>
          <w:b/>
        </w:rPr>
      </w:pPr>
      <w:r>
        <w:rPr>
          <w:b/>
        </w:rPr>
        <w:t>c) Entzunaren ulermena</w:t>
      </w:r>
    </w:p>
    <w:p>
      <w:pPr>
        <w:pStyle w:val="Normal1"/>
        <w:rPr/>
      </w:pPr>
      <w:r>
        <w:rPr/>
        <w:t>Binaka galderei erantzunen diete:</w:t>
      </w:r>
    </w:p>
    <w:p>
      <w:pPr>
        <w:pStyle w:val="Normal1"/>
        <w:ind w:firstLine="720"/>
        <w:rPr>
          <w:b/>
          <w:b/>
        </w:rPr>
      </w:pPr>
      <w:r>
        <w:rPr>
          <w:b/>
        </w:rPr>
        <w:t>1- Noren ezkontzaz ari da?</w:t>
      </w:r>
    </w:p>
    <w:p>
      <w:pPr>
        <w:pStyle w:val="Normal1"/>
        <w:rPr/>
      </w:pPr>
      <w:r>
        <w:rPr>
          <w:b/>
        </w:rPr>
        <w:tab/>
      </w:r>
      <w:r>
        <w:rPr/>
        <w:t>Bere ahizpa zaharrenaren ezkontzaz.</w:t>
      </w:r>
    </w:p>
    <w:p>
      <w:pPr>
        <w:pStyle w:val="Normal1"/>
        <w:rPr>
          <w:b/>
          <w:b/>
        </w:rPr>
      </w:pPr>
      <w:r>
        <w:rPr>
          <w:b/>
        </w:rPr>
        <w:tab/>
        <w:t>2- Non ospatu zuten ezkontza?</w:t>
      </w:r>
    </w:p>
    <w:p>
      <w:pPr>
        <w:pStyle w:val="Normal1"/>
        <w:rPr/>
      </w:pPr>
      <w:r>
        <w:rPr>
          <w:b/>
        </w:rPr>
        <w:tab/>
      </w:r>
      <w:r>
        <w:rPr/>
        <w:t>Haien etxean. Ondoko etxe batean dago eta orain etxe zahar bat da.</w:t>
      </w:r>
    </w:p>
    <w:p>
      <w:pPr>
        <w:pStyle w:val="Normal1"/>
        <w:rPr>
          <w:b/>
          <w:b/>
        </w:rPr>
      </w:pPr>
      <w:r>
        <w:rPr>
          <w:b/>
        </w:rPr>
        <w:tab/>
        <w:t>3- Nor joan zen ezkontzara?</w:t>
      </w:r>
    </w:p>
    <w:p>
      <w:pPr>
        <w:pStyle w:val="Normal1"/>
        <w:rPr/>
      </w:pPr>
      <w:r>
        <w:rPr>
          <w:b/>
        </w:rPr>
        <w:tab/>
      </w:r>
      <w:r>
        <w:rPr/>
        <w:t>Herri guztia gonbidatu zutela dio.</w:t>
      </w:r>
    </w:p>
    <w:p>
      <w:pPr>
        <w:pStyle w:val="Normal1"/>
        <w:rPr>
          <w:b/>
          <w:b/>
        </w:rPr>
      </w:pPr>
      <w:r>
        <w:rPr>
          <w:b/>
        </w:rPr>
        <w:tab/>
        <w:t>4- Zenbat jende aritzen zen sukaldean?</w:t>
      </w:r>
    </w:p>
    <w:p>
      <w:pPr>
        <w:pStyle w:val="Normal1"/>
        <w:rPr/>
      </w:pPr>
      <w:r>
        <w:rPr>
          <w:b/>
        </w:rPr>
        <w:tab/>
      </w:r>
      <w:r>
        <w:rPr/>
        <w:t>Bi sukaldari eta zenbait laguntzaile.</w:t>
      </w:r>
    </w:p>
    <w:p>
      <w:pPr>
        <w:pStyle w:val="Normal1"/>
        <w:rPr>
          <w:b/>
          <w:b/>
        </w:rPr>
      </w:pPr>
      <w:r>
        <w:rPr>
          <w:b/>
        </w:rPr>
        <w:tab/>
        <w:t>5- Barridekoek zer lan egiten zuten?</w:t>
      </w:r>
    </w:p>
    <w:p>
      <w:pPr>
        <w:pStyle w:val="Normal1"/>
        <w:rPr/>
      </w:pPr>
      <w:r>
        <w:rPr>
          <w:b/>
        </w:rPr>
        <w:tab/>
      </w:r>
      <w:r>
        <w:rPr/>
        <w:t>Mahaiak zerbitzatu eta ontziak garbitu.</w:t>
      </w:r>
    </w:p>
    <w:p>
      <w:pPr>
        <w:pStyle w:val="Normal1"/>
        <w:rPr>
          <w:b/>
          <w:b/>
        </w:rPr>
      </w:pPr>
      <w:r>
        <w:rPr>
          <w:b/>
        </w:rPr>
        <w:tab/>
        <w:t>6- Zer egunetan ezkondu ziren?</w:t>
      </w:r>
    </w:p>
    <w:p>
      <w:pPr>
        <w:pStyle w:val="Normal1"/>
        <w:rPr/>
      </w:pPr>
      <w:r>
        <w:rPr>
          <w:b/>
        </w:rPr>
        <w:tab/>
      </w:r>
      <w:r>
        <w:rPr/>
        <w:t>Urteberri biharamunean, urtarrilaren bian.</w:t>
      </w:r>
    </w:p>
    <w:p>
      <w:pPr>
        <w:pStyle w:val="Normal1"/>
        <w:rPr>
          <w:b/>
          <w:b/>
        </w:rPr>
      </w:pPr>
      <w:r>
        <w:rPr>
          <w:b/>
        </w:rPr>
        <w:tab/>
        <w:t>7- Berriemaleak zer lan egin zuen urteberri egunean?</w:t>
      </w:r>
    </w:p>
    <w:p>
      <w:pPr>
        <w:pStyle w:val="Normal1"/>
        <w:rPr/>
      </w:pPr>
      <w:r>
        <w:rPr>
          <w:b/>
        </w:rPr>
        <w:tab/>
      </w:r>
      <w:r>
        <w:rPr/>
        <w:t>Bordara joan zen behietara.</w:t>
      </w:r>
    </w:p>
    <w:p>
      <w:pPr>
        <w:pStyle w:val="Normal1"/>
        <w:rPr>
          <w:b/>
          <w:b/>
        </w:rPr>
      </w:pPr>
      <w:r>
        <w:rPr>
          <w:b/>
        </w:rPr>
        <w:tab/>
        <w:t>8- Bordatik jaitsi zenean, zerk eman zion atentzioa?</w:t>
      </w:r>
    </w:p>
    <w:p>
      <w:pPr>
        <w:pStyle w:val="Normal1"/>
        <w:rPr/>
      </w:pPr>
      <w:r>
        <w:rPr>
          <w:b/>
        </w:rPr>
        <w:tab/>
      </w:r>
      <w:r>
        <w:rPr/>
        <w:t>Bortz harakai</w:t>
      </w:r>
      <w:r>
        <w:rPr>
          <w:rStyle w:val="Ancladenotaalpie"/>
          <w:vertAlign w:val="superscript"/>
        </w:rPr>
        <w:footnoteReference w:id="55"/>
      </w:r>
      <w:r>
        <w:rPr/>
        <w:t xml:space="preserve"> ikusi zituen zintzilik: hiru axuri eta bi ardi.</w:t>
      </w:r>
    </w:p>
    <w:p>
      <w:pPr>
        <w:pStyle w:val="Normal1"/>
        <w:rPr>
          <w:b/>
          <w:b/>
        </w:rPr>
      </w:pPr>
      <w:r>
        <w:rPr>
          <w:b/>
        </w:rPr>
        <w:tab/>
        <w:t>9- Zertan ari ziren sukaldariak bezperan?</w:t>
      </w:r>
    </w:p>
    <w:p>
      <w:pPr>
        <w:pStyle w:val="Normal1"/>
        <w:rPr/>
      </w:pPr>
      <w:r>
        <w:rPr>
          <w:b/>
        </w:rPr>
        <w:tab/>
      </w:r>
      <w:r>
        <w:rPr/>
        <w:t>Biharamunerako zerbait aitzintzen, aurreratzen.</w:t>
      </w:r>
    </w:p>
    <w:p>
      <w:pPr>
        <w:pStyle w:val="Normal1"/>
        <w:rPr>
          <w:b/>
          <w:b/>
        </w:rPr>
      </w:pPr>
      <w:r>
        <w:rPr>
          <w:b/>
        </w:rPr>
        <w:tab/>
        <w:t>10- Ezkonbidaian joan ziren ziurta dezakegu?</w:t>
      </w:r>
    </w:p>
    <w:p>
      <w:pPr>
        <w:pStyle w:val="Normal1"/>
        <w:rPr/>
      </w:pPr>
      <w:r>
        <w:rPr>
          <w:b/>
        </w:rPr>
        <w:tab/>
      </w:r>
      <w:r>
        <w:rPr/>
        <w:t>Ezetz uste du, “naski ez” erraten baitu.</w:t>
      </w:r>
    </w:p>
    <w:p>
      <w:pPr>
        <w:pStyle w:val="Normal1"/>
        <w:rPr/>
      </w:pPr>
      <w:r>
        <w:rPr/>
        <w:t>Bukatzean, denon artean zuzenduko dugu.</w:t>
      </w:r>
    </w:p>
    <w:p>
      <w:pPr>
        <w:pStyle w:val="Normal1"/>
        <w:rPr>
          <w:b/>
          <w:b/>
        </w:rPr>
      </w:pPr>
      <w:r>
        <w:rPr>
          <w:b/>
        </w:rPr>
      </w:r>
    </w:p>
    <w:p>
      <w:pPr>
        <w:pStyle w:val="Normal1"/>
        <w:rPr>
          <w:b/>
          <w:b/>
        </w:rPr>
      </w:pPr>
      <w:r>
        <w:rPr>
          <w:b/>
        </w:rPr>
        <w:t xml:space="preserve">d) Lanketa </w:t>
      </w:r>
    </w:p>
    <w:p>
      <w:pPr>
        <w:pStyle w:val="Normal1"/>
        <w:jc w:val="both"/>
        <w:rPr/>
      </w:pPr>
      <w:r>
        <w:rPr/>
        <w:t>Aezkoako euskara lantzen hasiko gara. Hori egiteko, bideoa berriz aditu eta banaka ezaugarri bereizgarrienak, atentzioa eman dietenak, koadernoan apuntatzeko eskatuko diegu. Gero, binaka idatzi dituzten hitz, egitura eta ezaugarriak komentatuko dituzte, eta, azkenik, denon artean arbelean idatzi eta azalduko ditugu.</w:t>
      </w:r>
    </w:p>
    <w:p>
      <w:pPr>
        <w:pStyle w:val="Normal1"/>
        <w:jc w:val="both"/>
        <w:rPr/>
      </w:pPr>
      <w:r>
        <w:rPr/>
        <w:t>Erantzun posibleak:</w:t>
      </w:r>
    </w:p>
    <w:p>
      <w:pPr>
        <w:pStyle w:val="Normal1"/>
        <w:numPr>
          <w:ilvl w:val="0"/>
          <w:numId w:val="43"/>
        </w:numPr>
        <w:spacing w:before="0" w:afterAutospacing="0" w:after="0"/>
        <w:ind w:left="720" w:hanging="360"/>
        <w:jc w:val="both"/>
        <w:rPr>
          <w:u w:val="none"/>
        </w:rPr>
      </w:pPr>
      <w:r>
        <w:rPr/>
        <w:t xml:space="preserve">Aditz laguntzaileen bukaeran ez da </w:t>
      </w:r>
      <w:r>
        <w:rPr>
          <w:i/>
        </w:rPr>
        <w:t>-n</w:t>
      </w:r>
      <w:r>
        <w:rPr/>
        <w:t xml:space="preserve"> ahoskatzen: </w:t>
      </w:r>
      <w:r>
        <w:rPr>
          <w:i/>
        </w:rPr>
        <w:t>ezkondu ze</w:t>
      </w:r>
      <w:r>
        <w:rPr/>
        <w:t xml:space="preserve"> (ezkondu zen), </w:t>
      </w:r>
      <w:r>
        <w:rPr>
          <w:i/>
        </w:rPr>
        <w:t>izan ze</w:t>
      </w:r>
      <w:r>
        <w:rPr/>
        <w:t xml:space="preserve"> (izan zen), </w:t>
      </w:r>
      <w:r>
        <w:rPr>
          <w:i/>
        </w:rPr>
        <w:t xml:space="preserve">inbitatu ze </w:t>
      </w:r>
      <w:r>
        <w:rPr/>
        <w:t xml:space="preserve">(gonbidatu zen), </w:t>
      </w:r>
      <w:r>
        <w:rPr>
          <w:i/>
        </w:rPr>
        <w:t>kartze zute</w:t>
      </w:r>
      <w:r>
        <w:rPr/>
        <w:t xml:space="preserve"> (ekartzen zuten), </w:t>
      </w:r>
      <w:r>
        <w:rPr>
          <w:i/>
        </w:rPr>
        <w:t>ezkondu zire</w:t>
      </w:r>
      <w:r>
        <w:rPr/>
        <w:t xml:space="preserve"> (ezkondu ziren), </w:t>
      </w:r>
      <w:r>
        <w:rPr>
          <w:i/>
        </w:rPr>
        <w:t>fa nitze</w:t>
      </w:r>
      <w:r>
        <w:rPr/>
        <w:t xml:space="preserve"> (joan nitzen), </w:t>
      </w:r>
      <w:r>
        <w:rPr>
          <w:i/>
        </w:rPr>
        <w:t xml:space="preserve">etorri nitze </w:t>
      </w:r>
      <w:r>
        <w:rPr/>
        <w:t xml:space="preserve">(etorri nintzen), </w:t>
      </w:r>
      <w:r>
        <w:rPr>
          <w:i/>
        </w:rPr>
        <w:t>tzaude</w:t>
      </w:r>
      <w:r>
        <w:rPr/>
        <w:t xml:space="preserve"> (zeuden)</w:t>
      </w:r>
    </w:p>
    <w:p>
      <w:pPr>
        <w:pStyle w:val="Normal1"/>
        <w:numPr>
          <w:ilvl w:val="0"/>
          <w:numId w:val="43"/>
        </w:numPr>
        <w:spacing w:before="0" w:afterAutospacing="0" w:after="0"/>
        <w:ind w:left="720" w:hanging="360"/>
        <w:jc w:val="both"/>
        <w:rPr>
          <w:u w:val="none"/>
        </w:rPr>
      </w:pPr>
      <w:r>
        <w:rPr/>
        <w:t xml:space="preserve">Hitz hasierako </w:t>
      </w:r>
      <w:r>
        <w:rPr>
          <w:i/>
        </w:rPr>
        <w:t xml:space="preserve">h &gt; g </w:t>
      </w:r>
      <w:r>
        <w:rPr/>
        <w:t xml:space="preserve">ahoskatzen da: </w:t>
      </w:r>
      <w:r>
        <w:rPr>
          <w:i/>
        </w:rPr>
        <w:t>gen</w:t>
      </w:r>
      <w:r>
        <w:rPr/>
        <w:t xml:space="preserve"> (hemen), </w:t>
      </w:r>
      <w:r>
        <w:rPr>
          <w:i/>
        </w:rPr>
        <w:t>etxe zar gortan</w:t>
      </w:r>
      <w:r>
        <w:rPr/>
        <w:t xml:space="preserve"> (etxe zahar horretan), </w:t>
      </w:r>
      <w:r>
        <w:rPr>
          <w:i/>
        </w:rPr>
        <w:t>gala</w:t>
      </w:r>
      <w:r>
        <w:rPr/>
        <w:t xml:space="preserve"> (hala)</w:t>
      </w:r>
    </w:p>
    <w:p>
      <w:pPr>
        <w:pStyle w:val="Normal1"/>
        <w:numPr>
          <w:ilvl w:val="0"/>
          <w:numId w:val="43"/>
        </w:numPr>
        <w:spacing w:before="0" w:afterAutospacing="0" w:after="0"/>
        <w:ind w:left="720" w:hanging="360"/>
        <w:jc w:val="both"/>
        <w:rPr>
          <w:u w:val="none"/>
        </w:rPr>
      </w:pPr>
      <w:r>
        <w:rPr/>
        <w:t xml:space="preserve">Sinkopa: </w:t>
      </w:r>
      <w:r>
        <w:rPr>
          <w:i/>
        </w:rPr>
        <w:t>atra</w:t>
      </w:r>
      <w:r>
        <w:rPr/>
        <w:t xml:space="preserve"> (atera), </w:t>
      </w:r>
      <w:r>
        <w:rPr>
          <w:i/>
        </w:rPr>
        <w:t>beetra</w:t>
      </w:r>
      <w:r>
        <w:rPr/>
        <w:t xml:space="preserve"> (behietara)</w:t>
      </w:r>
    </w:p>
    <w:p>
      <w:pPr>
        <w:pStyle w:val="Normal1"/>
        <w:numPr>
          <w:ilvl w:val="0"/>
          <w:numId w:val="43"/>
        </w:numPr>
        <w:spacing w:before="0" w:afterAutospacing="0" w:after="0"/>
        <w:ind w:left="720" w:hanging="360"/>
        <w:jc w:val="both"/>
        <w:rPr>
          <w:u w:val="none"/>
        </w:rPr>
      </w:pPr>
      <w:r>
        <w:rPr/>
        <w:t>Hiztegia:</w:t>
      </w:r>
    </w:p>
    <w:p>
      <w:pPr>
        <w:pStyle w:val="Normal1"/>
        <w:numPr>
          <w:ilvl w:val="1"/>
          <w:numId w:val="43"/>
        </w:numPr>
        <w:spacing w:before="0" w:afterAutospacing="0" w:after="0"/>
        <w:ind w:left="1440" w:hanging="360"/>
        <w:jc w:val="both"/>
        <w:rPr/>
      </w:pPr>
      <w:r>
        <w:rPr>
          <w:i/>
        </w:rPr>
        <w:t>Harakai</w:t>
      </w:r>
      <w:r>
        <w:rPr/>
        <w:t xml:space="preserve">: </w:t>
      </w:r>
      <w:r>
        <w:rPr>
          <w:highlight w:val="white"/>
        </w:rPr>
        <w:t xml:space="preserve">iz. </w:t>
      </w:r>
      <w:r>
        <w:rPr>
          <w:color w:val="0000FF"/>
          <w:highlight w:val="white"/>
        </w:rPr>
        <w:t>Haragitarako gizendu den aberea</w:t>
      </w:r>
      <w:r>
        <w:rPr>
          <w:highlight w:val="white"/>
        </w:rPr>
        <w:t xml:space="preserve">. </w:t>
      </w:r>
      <w:r>
        <w:rPr/>
        <w:t>(</w:t>
      </w:r>
      <w:r>
        <w:rPr>
          <w:i/>
        </w:rPr>
        <w:t>Euskaltzaindiaren Hiztegia</w:t>
      </w:r>
      <w:r>
        <w:rPr/>
        <w:t>)</w:t>
      </w:r>
    </w:p>
    <w:p>
      <w:pPr>
        <w:pStyle w:val="Normal1"/>
        <w:numPr>
          <w:ilvl w:val="1"/>
          <w:numId w:val="43"/>
        </w:numPr>
        <w:spacing w:before="0" w:afterAutospacing="0" w:after="0"/>
        <w:ind w:left="1440" w:hanging="360"/>
        <w:jc w:val="both"/>
        <w:rPr/>
      </w:pPr>
      <w:r>
        <w:rPr>
          <w:i/>
        </w:rPr>
        <w:t>Tilinta</w:t>
      </w:r>
      <w:r>
        <w:rPr/>
        <w:t>: zintzilik</w:t>
      </w:r>
    </w:p>
    <w:p>
      <w:pPr>
        <w:pStyle w:val="Normal1"/>
        <w:numPr>
          <w:ilvl w:val="1"/>
          <w:numId w:val="43"/>
        </w:numPr>
        <w:spacing w:before="0" w:afterAutospacing="0" w:after="0"/>
        <w:ind w:left="1440" w:hanging="360"/>
        <w:jc w:val="both"/>
        <w:rPr/>
      </w:pPr>
      <w:r>
        <w:rPr>
          <w:i/>
        </w:rPr>
        <w:t>Hirur</w:t>
      </w:r>
      <w:r>
        <w:rPr/>
        <w:t xml:space="preserve">: zenbtz. </w:t>
      </w:r>
      <w:r>
        <w:rPr>
          <w:i/>
        </w:rPr>
        <w:t>Ipar.</w:t>
      </w:r>
      <w:r>
        <w:rPr/>
        <w:t xml:space="preserve"> eta </w:t>
      </w:r>
      <w:r>
        <w:rPr>
          <w:i/>
        </w:rPr>
        <w:t>Naf.</w:t>
      </w:r>
      <w:r>
        <w:rPr/>
        <w:t xml:space="preserve"> </w:t>
      </w:r>
      <w:r>
        <w:rPr>
          <w:i/>
        </w:rPr>
        <w:t>Zah.</w:t>
      </w:r>
      <w:r>
        <w:rPr/>
        <w:t xml:space="preserve"> </w:t>
      </w:r>
      <w:r>
        <w:rPr>
          <w:color w:val="0000FF"/>
        </w:rPr>
        <w:t>Hiru</w:t>
      </w:r>
      <w:r>
        <w:rPr/>
        <w:t>. (</w:t>
      </w:r>
      <w:r>
        <w:rPr>
          <w:i/>
        </w:rPr>
        <w:t>Euskaltzaindiaren Hiztegia</w:t>
      </w:r>
      <w:r>
        <w:rPr/>
        <w:t>)</w:t>
      </w:r>
    </w:p>
    <w:p>
      <w:pPr>
        <w:pStyle w:val="Normal1"/>
        <w:numPr>
          <w:ilvl w:val="1"/>
          <w:numId w:val="43"/>
        </w:numPr>
        <w:spacing w:before="0" w:afterAutospacing="0" w:after="0"/>
        <w:ind w:left="1440" w:hanging="360"/>
        <w:jc w:val="both"/>
        <w:rPr/>
      </w:pPr>
      <w:r>
        <w:rPr>
          <w:highlight w:val="white"/>
        </w:rPr>
        <w:t xml:space="preserve">Axuri: iz. </w:t>
      </w:r>
      <w:r>
        <w:rPr>
          <w:color w:val="0000FF"/>
          <w:highlight w:val="white"/>
        </w:rPr>
        <w:t>Arkumea</w:t>
      </w:r>
      <w:r>
        <w:rPr>
          <w:highlight w:val="white"/>
        </w:rPr>
        <w:t xml:space="preserve">. </w:t>
      </w:r>
      <w:r>
        <w:rPr/>
        <w:t>(</w:t>
      </w:r>
      <w:r>
        <w:rPr>
          <w:i/>
        </w:rPr>
        <w:t>Euskaltzaindiaren Hiztegia</w:t>
      </w:r>
      <w:r>
        <w:rPr/>
        <w:t>)</w:t>
      </w:r>
    </w:p>
    <w:p>
      <w:pPr>
        <w:pStyle w:val="Normal1"/>
        <w:numPr>
          <w:ilvl w:val="1"/>
          <w:numId w:val="43"/>
        </w:numPr>
        <w:spacing w:before="0" w:afterAutospacing="0" w:after="0"/>
        <w:ind w:left="1440" w:hanging="360"/>
        <w:jc w:val="both"/>
        <w:rPr>
          <w:highlight w:val="white"/>
        </w:rPr>
      </w:pPr>
      <w:r>
        <w:rPr>
          <w:highlight w:val="white"/>
        </w:rPr>
        <w:t xml:space="preserve">Aitzindu: aurreratu. </w:t>
      </w:r>
      <w:r>
        <w:rPr>
          <w:color w:val="0000FF"/>
          <w:highlight w:val="white"/>
        </w:rPr>
        <w:t>Aitzindu, aitzin/aitzindu, aitzintzen</w:t>
      </w:r>
      <w:r>
        <w:rPr>
          <w:highlight w:val="white"/>
        </w:rPr>
        <w:t xml:space="preserve"> </w:t>
      </w:r>
      <w:r>
        <w:rPr/>
        <w:t>(</w:t>
      </w:r>
      <w:r>
        <w:rPr>
          <w:i/>
        </w:rPr>
        <w:t>Euskaltzaindiaren Hiztegia</w:t>
      </w:r>
      <w:r>
        <w:rPr/>
        <w:t>)</w:t>
      </w:r>
    </w:p>
    <w:p>
      <w:pPr>
        <w:pStyle w:val="Normal1"/>
        <w:numPr>
          <w:ilvl w:val="1"/>
          <w:numId w:val="43"/>
        </w:numPr>
        <w:spacing w:before="0" w:afterAutospacing="0" w:after="0"/>
        <w:ind w:left="1440" w:hanging="360"/>
        <w:jc w:val="both"/>
        <w:rPr>
          <w:u w:val="none"/>
        </w:rPr>
      </w:pPr>
      <w:r>
        <w:rPr/>
        <w:t xml:space="preserve">Emazteki: </w:t>
      </w:r>
      <w:r>
        <w:rPr>
          <w:highlight w:val="white"/>
        </w:rPr>
        <w:t xml:space="preserve">iz. </w:t>
      </w:r>
      <w:r>
        <w:rPr>
          <w:i/>
          <w:highlight w:val="white"/>
        </w:rPr>
        <w:t>Lap.</w:t>
      </w:r>
      <w:r>
        <w:rPr>
          <w:highlight w:val="white"/>
        </w:rPr>
        <w:t xml:space="preserve"> eta </w:t>
      </w:r>
      <w:r>
        <w:rPr>
          <w:i/>
          <w:highlight w:val="white"/>
        </w:rPr>
        <w:t>BNaf.</w:t>
      </w:r>
      <w:r>
        <w:rPr>
          <w:highlight w:val="white"/>
        </w:rPr>
        <w:t xml:space="preserve"> </w:t>
      </w:r>
      <w:r>
        <w:rPr>
          <w:color w:val="0000FF"/>
          <w:highlight w:val="white"/>
        </w:rPr>
        <w:t>Emakumea</w:t>
      </w:r>
      <w:r>
        <w:rPr>
          <w:highlight w:val="white"/>
        </w:rPr>
        <w:t>.</w:t>
      </w:r>
      <w:r>
        <w:rPr>
          <w:rFonts w:eastAsia="Arial" w:cs="Arial" w:ascii="Arial" w:hAnsi="Arial"/>
          <w:color w:val="4E4D4D"/>
          <w:sz w:val="23"/>
          <w:szCs w:val="23"/>
          <w:highlight w:val="white"/>
        </w:rPr>
        <w:t xml:space="preserve"> </w:t>
      </w:r>
      <w:r>
        <w:rPr/>
        <w:t>(</w:t>
      </w:r>
      <w:r>
        <w:rPr>
          <w:i/>
        </w:rPr>
        <w:t>Euskaltzaindiaren Hiztegia</w:t>
      </w:r>
      <w:r>
        <w:rPr/>
        <w:t>)</w:t>
      </w:r>
    </w:p>
    <w:p>
      <w:pPr>
        <w:pStyle w:val="Normal1"/>
        <w:numPr>
          <w:ilvl w:val="1"/>
          <w:numId w:val="43"/>
        </w:numPr>
        <w:spacing w:before="0" w:afterAutospacing="0" w:after="0"/>
        <w:ind w:left="1440" w:hanging="360"/>
        <w:jc w:val="both"/>
        <w:rPr>
          <w:highlight w:val="white"/>
        </w:rPr>
      </w:pPr>
      <w:r>
        <w:rPr>
          <w:highlight w:val="white"/>
        </w:rPr>
        <w:t xml:space="preserve">Naski: adb. </w:t>
      </w:r>
      <w:r>
        <w:rPr>
          <w:i/>
          <w:highlight w:val="white"/>
        </w:rPr>
        <w:t>Ipar.</w:t>
      </w:r>
      <w:r>
        <w:rPr>
          <w:highlight w:val="white"/>
        </w:rPr>
        <w:t xml:space="preserve"> </w:t>
      </w:r>
      <w:r>
        <w:rPr>
          <w:color w:val="0000FF"/>
          <w:highlight w:val="white"/>
        </w:rPr>
        <w:t>Nire ustez</w:t>
      </w:r>
      <w:r>
        <w:rPr>
          <w:highlight w:val="white"/>
        </w:rPr>
        <w:t xml:space="preserve">. </w:t>
      </w:r>
      <w:r>
        <w:rPr/>
        <w:t>(</w:t>
      </w:r>
      <w:r>
        <w:rPr>
          <w:i/>
        </w:rPr>
        <w:t>Euskaltzaindiaren Hiztegia</w:t>
      </w:r>
      <w:r>
        <w:rPr/>
        <w:t>)</w:t>
      </w:r>
    </w:p>
    <w:p>
      <w:pPr>
        <w:pStyle w:val="Normal1"/>
        <w:numPr>
          <w:ilvl w:val="0"/>
          <w:numId w:val="43"/>
        </w:numPr>
        <w:ind w:left="720" w:hanging="360"/>
        <w:jc w:val="both"/>
        <w:rPr/>
      </w:pPr>
      <w:r>
        <w:rPr>
          <w:i/>
        </w:rPr>
        <w:t>Anitz</w:t>
      </w:r>
      <w:r>
        <w:rPr/>
        <w:t xml:space="preserve"> zenbatzailearen ordena: bertze anitz emazteki (beste emakume asko)</w:t>
      </w:r>
    </w:p>
    <w:p>
      <w:pPr>
        <w:pStyle w:val="Normal1"/>
        <w:jc w:val="both"/>
        <w:rPr/>
      </w:pPr>
      <w:r>
        <w:rPr/>
      </w:r>
    </w:p>
    <w:p>
      <w:pPr>
        <w:pStyle w:val="Normal1"/>
        <w:jc w:val="both"/>
        <w:rPr/>
      </w:pPr>
      <w:r>
        <w:rPr/>
        <w:t>Ezkontza baino lehen izaten dira elkar ezagutzea, maitemintzea, piropoak… Garai bateko eta egungo ligatzeko moduen artean alderik dago? Zein? 4-6 laguneko taldeak egin eta horri buruz hitz egiteko eskatuko diegu ikasleei. Gero, denon artean komentatuko dugu zer aipatu duten talde bakoitzean.</w:t>
      </w:r>
    </w:p>
    <w:p>
      <w:pPr>
        <w:pStyle w:val="Normal1"/>
        <w:jc w:val="both"/>
        <w:rPr/>
      </w:pPr>
      <w:r>
        <w:rPr/>
      </w:r>
    </w:p>
    <w:p>
      <w:pPr>
        <w:pStyle w:val="Normal1"/>
        <w:jc w:val="both"/>
        <w:rPr/>
      </w:pPr>
      <w:r>
        <w:rPr/>
        <w:t>Hurrengo ariketa gelakideei zerbait polita erratean datza. Horretarako, arestiko taldeak mantenduz, pertsona bati begiratuz, gainerakoek berari buruzko gauza on bat erran behar diote. Txandaka eginen dute hori, denek ikaskideek haiei buruz errateko dituzten gauza onak aditzen bukatu arte.</w:t>
      </w:r>
    </w:p>
    <w:p>
      <w:pPr>
        <w:pStyle w:val="Normal1"/>
        <w:jc w:val="both"/>
        <w:rPr/>
      </w:pPr>
      <w:r>
        <w:rPr/>
      </w:r>
    </w:p>
    <w:p>
      <w:pPr>
        <w:pStyle w:val="Normal1"/>
        <w:jc w:val="both"/>
        <w:rPr/>
      </w:pPr>
      <w:r>
        <w:rPr/>
        <w:t xml:space="preserve">Jarraian, euskaraz piroporik ezagutzen edo erabiltzen duten galdetuko diegu. Horren ondotik, denon artean komentatuko ditugu ezagutzen ditugun piropoak. </w:t>
      </w:r>
      <w:hyperlink r:id="rId256">
        <w:r>
          <w:rPr>
            <w:color w:val="1155CC"/>
            <w:u w:val="single"/>
          </w:rPr>
          <w:t>EITBren blog honetan</w:t>
        </w:r>
      </w:hyperlink>
      <w:r>
        <w:rPr/>
        <w:t xml:space="preserve"> zenbait piropo ikus ditzakegu.</w:t>
      </w:r>
    </w:p>
    <w:p>
      <w:pPr>
        <w:pStyle w:val="Normal1"/>
        <w:jc w:val="both"/>
        <w:rPr/>
      </w:pPr>
      <w:r>
        <w:rPr/>
        <w:t xml:space="preserve">Halere, asmoaren, egoeraren eta konfiantzaren arabera, gerta daiteke piropoak adituta norbait haserretzea. Hori garbi azaltzen du Miren Gorrotxategik </w:t>
      </w:r>
      <w:hyperlink r:id="rId257">
        <w:r>
          <w:rPr>
            <w:color w:val="1155CC"/>
            <w:u w:val="single"/>
          </w:rPr>
          <w:t>Piropoak ez, eskerrik asko</w:t>
        </w:r>
      </w:hyperlink>
      <w:r>
        <w:rPr/>
        <w:t xml:space="preserve"> artikuluan. Antzeko ildoari heltzen dio Josebe Egiaren </w:t>
      </w:r>
      <w:hyperlink r:id="rId258">
        <w:r>
          <w:rPr>
            <w:color w:val="1155CC"/>
            <w:u w:val="single"/>
          </w:rPr>
          <w:t>Losintxak eta piropoak</w:t>
        </w:r>
      </w:hyperlink>
      <w:r>
        <w:rPr/>
        <w:t xml:space="preserve"> iritzi artikuluak.</w:t>
      </w:r>
    </w:p>
    <w:p>
      <w:pPr>
        <w:pStyle w:val="Normal1"/>
        <w:jc w:val="both"/>
        <w:rPr/>
      </w:pPr>
      <w:r>
        <w:rPr/>
        <w:t xml:space="preserve">Alabaina, antipiropoak ere existitzen dira eta horren adibide garbiena </w:t>
      </w:r>
      <w:hyperlink r:id="rId259">
        <w:r>
          <w:rPr>
            <w:color w:val="1155CC"/>
            <w:u w:val="single"/>
          </w:rPr>
          <w:t>Ikusi nuenean</w:t>
        </w:r>
      </w:hyperlink>
      <w:hyperlink r:id="rId260">
        <w:r>
          <w:rPr>
            <w:color w:val="1155CC"/>
          </w:rPr>
          <w:t xml:space="preserve"> </w:t>
        </w:r>
      </w:hyperlink>
      <w:r>
        <w:rPr/>
        <w:t>abestia da. Horrelako gehiago ezagutzen dituzten galdetuko diegu.</w:t>
      </w:r>
    </w:p>
    <w:p>
      <w:pPr>
        <w:pStyle w:val="Normal1"/>
        <w:jc w:val="both"/>
        <w:rPr/>
      </w:pPr>
      <w:r>
        <w:rPr/>
      </w:r>
    </w:p>
    <w:p>
      <w:pPr>
        <w:pStyle w:val="Normal1"/>
        <w:rPr>
          <w:b/>
          <w:b/>
        </w:rPr>
      </w:pPr>
      <w:r>
        <w:rPr>
          <w:b/>
        </w:rPr>
        <w:t>e) Ekoizpena</w:t>
      </w:r>
    </w:p>
    <w:p>
      <w:pPr>
        <w:pStyle w:val="Normal1"/>
        <w:jc w:val="both"/>
        <w:rPr/>
      </w:pPr>
      <w:r>
        <w:rPr/>
        <w:t>Sondikako euskara elkarteak hagitz egitasmo polita abiarazi zuen: hainbat gairi buruzko esaldiak kalean zabaldu eta doan banatu (maitasun esaldiak, piropoak, abestien aipamenak, zita filosofikoak…).</w:t>
      </w:r>
    </w:p>
    <w:p>
      <w:pPr>
        <w:pStyle w:val="Normal1"/>
        <w:jc w:val="both"/>
        <w:rPr/>
      </w:pPr>
      <w:r>
        <w:rPr/>
        <w:t xml:space="preserve">Jarraian, egitasmoa hobeki ulertzeko </w:t>
      </w:r>
      <w:hyperlink r:id="rId261">
        <w:r>
          <w:rPr>
            <w:color w:val="1155CC"/>
            <w:u w:val="single"/>
          </w:rPr>
          <w:t>Atera tekla</w:t>
        </w:r>
      </w:hyperlink>
      <w:r>
        <w:rPr/>
        <w:t xml:space="preserve"> bideoa ikusiko dugu, hori izanen baita gure ikasleen egitekoa: piropoak, maitasun esaldiak, abestien aipamenak… aukeratu eta tekla moduan paperean ematea eta ikastetxean nahiz haien herrietan edo auzoetan paratzea, nahi duenak har ditzan.</w:t>
      </w:r>
    </w:p>
    <w:p>
      <w:pPr>
        <w:pStyle w:val="Normal1"/>
        <w:jc w:val="both"/>
        <w:rPr/>
      </w:pPr>
      <w:r>
        <w:rPr/>
        <w:t xml:space="preserve">Adibide gisa, Sondikan egindako zenbait eredu ageri dira </w:t>
      </w:r>
      <w:hyperlink r:id="rId262">
        <w:r>
          <w:rPr>
            <w:color w:val="1155CC"/>
            <w:u w:val="single"/>
          </w:rPr>
          <w:t>Aikor.eus</w:t>
        </w:r>
      </w:hyperlink>
      <w:r>
        <w:rPr/>
        <w:t xml:space="preserve"> webgunean.</w:t>
      </w:r>
      <w:r>
        <w:br w:type="page"/>
      </w:r>
    </w:p>
    <w:p>
      <w:pPr>
        <w:pStyle w:val="Normal1"/>
        <w:jc w:val="center"/>
        <w:rPr>
          <w:b/>
          <w:b/>
          <w:sz w:val="28"/>
          <w:szCs w:val="28"/>
        </w:rPr>
      </w:pPr>
      <w:r>
        <w:rPr>
          <w:b/>
          <w:sz w:val="28"/>
          <w:szCs w:val="28"/>
        </w:rPr>
        <w:t>26. GARAI BATEKO EMAKUMEEN BIZIMODUA</w:t>
      </w:r>
    </w:p>
    <w:p>
      <w:pPr>
        <w:pStyle w:val="Normal1"/>
        <w:jc w:val="both"/>
        <w:rPr>
          <w:b/>
          <w:b/>
          <w:sz w:val="28"/>
          <w:szCs w:val="28"/>
        </w:rPr>
      </w:pPr>
      <w:r>
        <w:rPr>
          <w:b/>
          <w:sz w:val="28"/>
          <w:szCs w:val="28"/>
        </w:rPr>
      </w:r>
    </w:p>
    <w:p>
      <w:pPr>
        <w:pStyle w:val="Normal1"/>
        <w:rPr/>
      </w:pPr>
      <w:r>
        <w:rPr>
          <w:b/>
        </w:rPr>
        <w:t>MAILA</w:t>
      </w:r>
      <w:r>
        <w:rPr/>
        <w:t>: DBH 3 eta 4</w:t>
      </w:r>
    </w:p>
    <w:p>
      <w:pPr>
        <w:pStyle w:val="Normal1"/>
        <w:rPr/>
      </w:pPr>
      <w:r>
        <w:rPr>
          <w:b/>
        </w:rPr>
        <w:t>IRAKASGAIAK</w:t>
      </w:r>
      <w:r>
        <w:rPr/>
        <w:t>: Plastika / Euskal Hizkuntza eta Literatura</w:t>
      </w:r>
    </w:p>
    <w:p>
      <w:pPr>
        <w:pStyle w:val="Normal1"/>
        <w:rPr/>
      </w:pPr>
      <w:r>
        <w:rPr>
          <w:b/>
        </w:rPr>
        <w:t>GAIA</w:t>
      </w:r>
      <w:r>
        <w:rPr/>
        <w:t>: Garai bateko emakumeen bizimodua</w:t>
      </w:r>
    </w:p>
    <w:p>
      <w:pPr>
        <w:pStyle w:val="Normal1"/>
        <w:rPr/>
      </w:pPr>
      <w:r>
        <w:rPr>
          <w:b/>
        </w:rPr>
        <w:t>BIDEOA:</w:t>
      </w:r>
      <w:r>
        <w:rPr/>
        <w:t xml:space="preserve"> </w:t>
      </w:r>
      <w:hyperlink r:id="rId263">
        <w:r>
          <w:rPr>
            <w:color w:val="1155CC"/>
            <w:u w:val="single"/>
          </w:rPr>
          <w:t>https://www.mediateka.eus/eu/fitxategiak/99346/</w:t>
        </w:r>
      </w:hyperlink>
      <w:r>
        <w:rPr/>
        <w:t xml:space="preserve"> (02:44)</w:t>
      </w:r>
    </w:p>
    <w:p>
      <w:pPr>
        <w:pStyle w:val="Normal1"/>
        <w:rPr/>
      </w:pPr>
      <w:r>
        <w:rPr>
          <w:b/>
        </w:rPr>
        <w:t xml:space="preserve">HERRIA: </w:t>
      </w:r>
      <w:r>
        <w:rPr/>
        <w:t>Arrarats</w:t>
      </w:r>
    </w:p>
    <w:p>
      <w:pPr>
        <w:pStyle w:val="Normal1"/>
        <w:rPr>
          <w:b/>
          <w:b/>
        </w:rPr>
      </w:pPr>
      <w:r>
        <w:rPr>
          <w:b/>
        </w:rPr>
        <w:t>HELBURUAK:</w:t>
      </w:r>
    </w:p>
    <w:p>
      <w:pPr>
        <w:pStyle w:val="Normal1"/>
        <w:numPr>
          <w:ilvl w:val="0"/>
          <w:numId w:val="1"/>
        </w:numPr>
        <w:spacing w:lineRule="auto" w:line="240" w:before="0" w:after="0"/>
        <w:ind w:left="720" w:hanging="360"/>
        <w:rPr>
          <w:u w:val="none"/>
        </w:rPr>
      </w:pPr>
      <w:r>
        <w:rPr/>
        <w:t>Euskaraz koloreen erranahia, jatorria... lantzea.</w:t>
      </w:r>
    </w:p>
    <w:p>
      <w:pPr>
        <w:pStyle w:val="Normal1"/>
        <w:numPr>
          <w:ilvl w:val="0"/>
          <w:numId w:val="1"/>
        </w:numPr>
        <w:spacing w:lineRule="auto" w:line="240" w:before="0" w:after="0"/>
        <w:ind w:left="720" w:hanging="360"/>
        <w:rPr>
          <w:u w:val="none"/>
        </w:rPr>
      </w:pPr>
      <w:r>
        <w:rPr/>
        <w:t>Ahozko aurkezpen bat egitea kolore baten inguruan egindako lanarekin.</w:t>
      </w:r>
    </w:p>
    <w:p>
      <w:pPr>
        <w:pStyle w:val="Normal1"/>
        <w:numPr>
          <w:ilvl w:val="0"/>
          <w:numId w:val="1"/>
        </w:numPr>
        <w:spacing w:lineRule="auto" w:line="240" w:before="0" w:after="0"/>
        <w:ind w:left="720" w:hanging="360"/>
        <w:rPr>
          <w:u w:val="none"/>
        </w:rPr>
      </w:pPr>
      <w:r>
        <w:rPr/>
        <w:t>Horma-irudi bat egitea kolore baten inguruan egindako lanarekin.</w:t>
      </w:r>
    </w:p>
    <w:p>
      <w:pPr>
        <w:pStyle w:val="Normal1"/>
        <w:spacing w:lineRule="auto" w:line="240" w:before="0" w:after="0"/>
        <w:ind w:left="720" w:hanging="0"/>
        <w:rPr/>
      </w:pPr>
      <w:r>
        <w:rPr/>
      </w:r>
    </w:p>
    <w:p>
      <w:pPr>
        <w:pStyle w:val="Normal1"/>
        <w:rPr/>
      </w:pPr>
      <w:r>
        <w:rPr>
          <w:b/>
        </w:rPr>
        <w:t>IRAUPENA</w:t>
      </w:r>
      <w:r>
        <w:rPr/>
        <w:t>: sei saio</w:t>
      </w:r>
    </w:p>
    <w:p>
      <w:pPr>
        <w:pStyle w:val="Normal1"/>
        <w:rPr>
          <w:b/>
          <w:b/>
        </w:rPr>
      </w:pPr>
      <w:r>
        <w:rPr>
          <w:b/>
        </w:rPr>
        <w:t>GELAN LANTZEKO</w:t>
      </w:r>
    </w:p>
    <w:p>
      <w:pPr>
        <w:pStyle w:val="Normal1"/>
        <w:rPr>
          <w:b/>
          <w:b/>
        </w:rPr>
      </w:pPr>
      <w:r>
        <w:rPr>
          <w:b/>
        </w:rPr>
        <w:t>a) Aurrezagutzak aktibatu</w:t>
      </w:r>
    </w:p>
    <w:p>
      <w:pPr>
        <w:pStyle w:val="Normal1"/>
        <w:rPr/>
      </w:pPr>
      <w:r>
        <w:rPr/>
        <w:t>Gaiari buruz zer dakiten ikusteko, denon artean ahoz galdera hauei erantzunen diegu:</w:t>
      </w:r>
    </w:p>
    <w:p>
      <w:pPr>
        <w:pStyle w:val="Normal1"/>
        <w:rPr/>
      </w:pPr>
      <w:r>
        <w:rPr/>
        <w:tab/>
        <w:t>Nolakoa zen garai bateko bizimodua?</w:t>
      </w:r>
    </w:p>
    <w:p>
      <w:pPr>
        <w:pStyle w:val="Normal1"/>
        <w:rPr/>
      </w:pPr>
      <w:r>
        <w:rPr/>
        <w:tab/>
        <w:t>Zer egiten zuten denbora librean? Zein izaten zen haien aisialdia?</w:t>
      </w:r>
    </w:p>
    <w:p>
      <w:pPr>
        <w:pStyle w:val="Normal1"/>
        <w:rPr/>
      </w:pPr>
      <w:r>
        <w:rPr/>
        <w:tab/>
        <w:t>Nora joaten ziren?</w:t>
      </w:r>
    </w:p>
    <w:p>
      <w:pPr>
        <w:pStyle w:val="Normal1"/>
        <w:rPr/>
      </w:pPr>
      <w:r>
        <w:rPr/>
      </w:r>
    </w:p>
    <w:p>
      <w:pPr>
        <w:pStyle w:val="Normal1"/>
        <w:rPr/>
      </w:pPr>
      <w:r>
        <w:rPr/>
        <w:t>Koloreei buruz ariko garenez, horiei buruz mintzatuko gara:</w:t>
      </w:r>
    </w:p>
    <w:p>
      <w:pPr>
        <w:pStyle w:val="Normal1"/>
        <w:rPr/>
      </w:pPr>
      <w:r>
        <w:rPr/>
        <w:tab/>
      </w:r>
      <w:r>
        <w:rPr>
          <w:i/>
        </w:rPr>
        <w:t>Ile urdina</w:t>
      </w:r>
      <w:r>
        <w:rPr/>
        <w:t xml:space="preserve"> erratean, zer kolorez ari gara?</w:t>
      </w:r>
    </w:p>
    <w:p>
      <w:pPr>
        <w:pStyle w:val="Normal1"/>
        <w:rPr/>
      </w:pPr>
      <w:r>
        <w:rPr/>
        <w:tab/>
        <w:t>Zer koloretako arropa janzten zuten lehen emakumeek ezkontzetan? Eta orain?</w:t>
      </w:r>
    </w:p>
    <w:p>
      <w:pPr>
        <w:pStyle w:val="Normal1"/>
        <w:ind w:left="708" w:hanging="0"/>
        <w:rPr/>
      </w:pPr>
      <w:r>
        <w:rPr/>
        <w:tab/>
        <w:t>Katu beltzek zorte ona edo txarra ematen dute? Badirudi euskal kulturan zorte ona ematen zutela… Koloreak, beraz, kolorea bera baino gehiago dira euskaldunontzat.</w:t>
      </w:r>
    </w:p>
    <w:p>
      <w:pPr>
        <w:pStyle w:val="Normal1"/>
        <w:rPr/>
      </w:pPr>
      <w:r>
        <w:rPr/>
      </w:r>
    </w:p>
    <w:p>
      <w:pPr>
        <w:pStyle w:val="Normal1"/>
        <w:spacing w:lineRule="auto" w:line="276"/>
        <w:jc w:val="both"/>
        <w:rPr/>
      </w:pPr>
      <w:r>
        <w:rPr/>
        <w:t xml:space="preserve">Galdera horiei denon artean ahoz erantzun eta gero, tokiari buruzko aurrezagutzak aktibatuko ditugu eta, horretarako, lehenbizi, Arraratsi buruz zer dakiten ikusiko dugu: </w:t>
      </w:r>
    </w:p>
    <w:p>
      <w:pPr>
        <w:pStyle w:val="Normal1"/>
        <w:spacing w:lineRule="auto" w:line="276"/>
        <w:ind w:left="720" w:hanging="0"/>
        <w:jc w:val="both"/>
        <w:rPr/>
      </w:pPr>
      <w:r>
        <w:rPr/>
        <w:t xml:space="preserve">Zer dakizue Arraratsi buruz? </w:t>
      </w:r>
    </w:p>
    <w:p>
      <w:pPr>
        <w:pStyle w:val="Normal1"/>
        <w:spacing w:lineRule="auto" w:line="276"/>
        <w:ind w:left="720" w:hanging="0"/>
        <w:jc w:val="both"/>
        <w:rPr/>
      </w:pPr>
      <w:r>
        <w:rPr/>
        <w:t xml:space="preserve">Han inoiz izan zarete? </w:t>
      </w:r>
    </w:p>
    <w:p>
      <w:pPr>
        <w:pStyle w:val="Normal1"/>
        <w:rPr/>
      </w:pPr>
      <w:r>
        <w:rPr/>
        <w:t xml:space="preserve">Arrarats </w:t>
      </w:r>
      <w:hyperlink r:id="rId264">
        <w:r>
          <w:rPr/>
          <w:t>Basaburuko</w:t>
        </w:r>
      </w:hyperlink>
      <w:r>
        <w:rPr/>
        <w:t xml:space="preserve"> kontzejua da. Errepidez joanez gero, 41 kilometrora dago.</w:t>
      </w:r>
    </w:p>
    <w:p>
      <w:pPr>
        <w:pStyle w:val="Normal1"/>
        <w:rPr/>
      </w:pPr>
      <w:r>
        <w:rPr/>
        <w:t xml:space="preserve">Basaburua hamahiru herri eta etxaldek osatzen dute: </w:t>
      </w:r>
      <w:hyperlink r:id="rId265">
        <w:r>
          <w:rPr/>
          <w:t>Aizarotz</w:t>
        </w:r>
      </w:hyperlink>
      <w:r>
        <w:rPr/>
        <w:t xml:space="preserve">, </w:t>
      </w:r>
      <w:hyperlink r:id="rId266">
        <w:r>
          <w:rPr/>
          <w:t>Arrarats</w:t>
        </w:r>
      </w:hyperlink>
      <w:r>
        <w:rPr/>
        <w:t xml:space="preserve">, </w:t>
      </w:r>
      <w:hyperlink r:id="rId267">
        <w:r>
          <w:rPr/>
          <w:t>Beramendi</w:t>
        </w:r>
      </w:hyperlink>
      <w:r>
        <w:rPr/>
        <w:t xml:space="preserve">, </w:t>
      </w:r>
      <w:hyperlink r:id="rId268">
        <w:r>
          <w:rPr/>
          <w:t>Beruete</w:t>
        </w:r>
      </w:hyperlink>
      <w:r>
        <w:rPr/>
        <w:t xml:space="preserve">, </w:t>
      </w:r>
      <w:hyperlink r:id="rId269">
        <w:r>
          <w:rPr/>
          <w:t>Erbiti</w:t>
        </w:r>
      </w:hyperlink>
      <w:r>
        <w:rPr/>
        <w:t xml:space="preserve">, </w:t>
      </w:r>
      <w:hyperlink r:id="rId270">
        <w:r>
          <w:rPr/>
          <w:t>Gartzarun</w:t>
        </w:r>
      </w:hyperlink>
      <w:r>
        <w:rPr/>
        <w:t xml:space="preserve">, </w:t>
      </w:r>
      <w:hyperlink r:id="rId271">
        <w:r>
          <w:rPr/>
          <w:t>Igoa</w:t>
        </w:r>
      </w:hyperlink>
      <w:r>
        <w:rPr/>
        <w:t xml:space="preserve">, </w:t>
      </w:r>
      <w:hyperlink r:id="rId272">
        <w:r>
          <w:rPr/>
          <w:t>Ihaben</w:t>
        </w:r>
      </w:hyperlink>
      <w:r>
        <w:rPr/>
        <w:t xml:space="preserve">, </w:t>
      </w:r>
      <w:hyperlink r:id="rId273">
        <w:r>
          <w:rPr/>
          <w:t>Itsaso</w:t>
        </w:r>
      </w:hyperlink>
      <w:r>
        <w:rPr/>
        <w:t xml:space="preserve">, </w:t>
      </w:r>
      <w:hyperlink r:id="rId274">
        <w:r>
          <w:rPr/>
          <w:t>Jauntsarats</w:t>
        </w:r>
      </w:hyperlink>
      <w:r>
        <w:rPr/>
        <w:t xml:space="preserve"> (herriburua), </w:t>
      </w:r>
      <w:hyperlink r:id="rId275">
        <w:r>
          <w:rPr/>
          <w:t>Ola</w:t>
        </w:r>
      </w:hyperlink>
      <w:r>
        <w:rPr/>
        <w:t xml:space="preserve">, </w:t>
      </w:r>
      <w:hyperlink r:id="rId276">
        <w:r>
          <w:rPr/>
          <w:t>Orokieta</w:t>
        </w:r>
      </w:hyperlink>
      <w:r>
        <w:rPr/>
        <w:t xml:space="preserve"> eta </w:t>
      </w:r>
      <w:hyperlink r:id="rId277">
        <w:r>
          <w:rPr/>
          <w:t>Udabe</w:t>
        </w:r>
      </w:hyperlink>
      <w:r>
        <w:rPr/>
        <w:t>.</w:t>
      </w:r>
    </w:p>
    <w:p>
      <w:pPr>
        <w:pStyle w:val="Normal1"/>
        <w:rPr/>
      </w:pPr>
      <w:r>
        <w:rPr/>
      </w:r>
    </w:p>
    <w:p>
      <w:pPr>
        <w:pStyle w:val="Normal1"/>
        <w:rPr>
          <w:b/>
          <w:b/>
        </w:rPr>
      </w:pPr>
      <w:r>
        <w:rPr>
          <w:b/>
        </w:rPr>
        <w:t>b) Bideoa ikusi</w:t>
      </w:r>
    </w:p>
    <w:p>
      <w:pPr>
        <w:pStyle w:val="Normal1"/>
        <w:rPr/>
      </w:pPr>
      <w:r>
        <w:rPr/>
        <w:t>Aurrezagutzak aktibatu eta gero, bideoa ikusiko dugu gelan.</w:t>
      </w:r>
    </w:p>
    <w:p>
      <w:pPr>
        <w:pStyle w:val="Normal1"/>
        <w:rPr/>
      </w:pPr>
      <w:r>
        <w:rPr/>
      </w:r>
    </w:p>
    <w:p>
      <w:pPr>
        <w:pStyle w:val="Normal1"/>
        <w:rPr>
          <w:b/>
          <w:b/>
        </w:rPr>
      </w:pPr>
      <w:r>
        <w:rPr>
          <w:b/>
        </w:rPr>
        <w:t>c) Entzunaren ulermena</w:t>
      </w:r>
    </w:p>
    <w:p>
      <w:pPr>
        <w:pStyle w:val="Normal1"/>
        <w:rPr/>
      </w:pPr>
      <w:r>
        <w:rPr/>
        <w:t>Galderei binaka erantzunen diete:</w:t>
      </w:r>
    </w:p>
    <w:p>
      <w:pPr>
        <w:pStyle w:val="Normal1"/>
        <w:rPr>
          <w:b/>
          <w:b/>
        </w:rPr>
      </w:pPr>
      <w:r>
        <w:rPr/>
        <w:tab/>
      </w:r>
      <w:r>
        <w:rPr>
          <w:b/>
        </w:rPr>
        <w:t>1- Zer egiten zuten emakumeek igande arratsaldeetan?</w:t>
      </w:r>
    </w:p>
    <w:p>
      <w:pPr>
        <w:pStyle w:val="Normal1"/>
        <w:rPr/>
      </w:pPr>
      <w:r>
        <w:rPr/>
        <w:tab/>
        <w:t>Bezpererata, mezara joan eta solasean aritu ondotik, etxera itzuli.</w:t>
      </w:r>
    </w:p>
    <w:p>
      <w:pPr>
        <w:pStyle w:val="Normal1"/>
        <w:rPr>
          <w:b/>
          <w:b/>
        </w:rPr>
      </w:pPr>
      <w:r>
        <w:rPr/>
        <w:tab/>
      </w:r>
      <w:r>
        <w:rPr>
          <w:b/>
        </w:rPr>
        <w:t>2- Zer erran nahi du “jolasean aritzen ziren” erraten duenean?</w:t>
      </w:r>
    </w:p>
    <w:p>
      <w:pPr>
        <w:pStyle w:val="Normal1"/>
        <w:rPr/>
      </w:pPr>
      <w:r>
        <w:rPr/>
        <w:tab/>
        <w:t xml:space="preserve">Solasean, hizketan aritzen ziren. </w:t>
      </w:r>
    </w:p>
    <w:p>
      <w:pPr>
        <w:pStyle w:val="Normal1"/>
        <w:ind w:firstLine="720"/>
        <w:rPr>
          <w:b/>
          <w:b/>
        </w:rPr>
      </w:pPr>
      <w:r>
        <w:rPr>
          <w:b/>
        </w:rPr>
        <w:t>3- Emakumeen bizimodua nolakoa zen? Berriemaleak zer hitz erabiltzen du?</w:t>
      </w:r>
    </w:p>
    <w:p>
      <w:pPr>
        <w:pStyle w:val="Normal1"/>
        <w:ind w:firstLine="720"/>
        <w:rPr/>
      </w:pPr>
      <w:r>
        <w:rPr/>
        <w:t>Bizimodu gogorra. Mundura etorri eta lan, eta lan, eta lan, eta lan…</w:t>
      </w:r>
    </w:p>
    <w:p>
      <w:pPr>
        <w:pStyle w:val="Normal1"/>
        <w:ind w:firstLine="720"/>
        <w:rPr>
          <w:b/>
          <w:b/>
        </w:rPr>
      </w:pPr>
      <w:r>
        <w:rPr>
          <w:b/>
        </w:rPr>
        <w:t>4- Nora joaten ziren emakumeak?</w:t>
      </w:r>
    </w:p>
    <w:p>
      <w:pPr>
        <w:pStyle w:val="Normal1"/>
        <w:ind w:left="708" w:hanging="0"/>
        <w:rPr/>
      </w:pPr>
      <w:r>
        <w:rPr/>
        <w:t>Inora ere ez, etxean egoten ziren beti; etxean erditzen ziren, arropa saltzaileak etxeraino joaten ziren...</w:t>
      </w:r>
    </w:p>
    <w:p>
      <w:pPr>
        <w:pStyle w:val="Normal1"/>
        <w:ind w:firstLine="720"/>
        <w:rPr>
          <w:b/>
          <w:b/>
        </w:rPr>
      </w:pPr>
      <w:r>
        <w:rPr>
          <w:b/>
        </w:rPr>
        <w:t>5- Non erosten zuten arropa?</w:t>
      </w:r>
    </w:p>
    <w:p>
      <w:pPr>
        <w:pStyle w:val="Normal1"/>
        <w:ind w:firstLine="720"/>
        <w:rPr/>
      </w:pPr>
      <w:r>
        <w:rPr/>
        <w:t>Etxez etxe ibiltzen zen arropa saltzailea.</w:t>
      </w:r>
    </w:p>
    <w:p>
      <w:pPr>
        <w:pStyle w:val="Normal1"/>
        <w:ind w:firstLine="720"/>
        <w:rPr>
          <w:b/>
          <w:b/>
        </w:rPr>
      </w:pPr>
      <w:r>
        <w:rPr>
          <w:b/>
        </w:rPr>
        <w:t>6- Saltzaile ibiltariak nola garraiatzen zituen gauzak?</w:t>
      </w:r>
    </w:p>
    <w:p>
      <w:pPr>
        <w:pStyle w:val="Normal1"/>
        <w:ind w:firstLine="720"/>
        <w:rPr/>
      </w:pPr>
      <w:r>
        <w:rPr/>
        <w:t>Arropak bizkarrean hartuta eta maindire batzuekin lotuta.</w:t>
      </w:r>
    </w:p>
    <w:p>
      <w:pPr>
        <w:pStyle w:val="Normal1"/>
        <w:ind w:firstLine="720"/>
        <w:rPr>
          <w:b/>
          <w:b/>
        </w:rPr>
      </w:pPr>
      <w:r>
        <w:rPr>
          <w:b/>
        </w:rPr>
        <w:t>7- Emakumeek zer egiten zuten haurdun zeudenean? Haien bizimodua aldatzen zen?</w:t>
      </w:r>
    </w:p>
    <w:p>
      <w:pPr>
        <w:pStyle w:val="Normal1"/>
        <w:ind w:firstLine="720"/>
        <w:rPr/>
      </w:pPr>
      <w:r>
        <w:rPr/>
        <w:t>Ez, berdin jarraitzen zuten jorran, belarretan (buelta ematen, ganbarara goratzen…)</w:t>
      </w:r>
    </w:p>
    <w:p>
      <w:pPr>
        <w:pStyle w:val="Normal1"/>
        <w:ind w:firstLine="720"/>
        <w:rPr>
          <w:b/>
          <w:b/>
        </w:rPr>
      </w:pPr>
      <w:r>
        <w:rPr>
          <w:b/>
        </w:rPr>
        <w:t>8- Berriemaleak nola adierazten du garai bateko emakumeek anitz sufritzen zutela?</w:t>
      </w:r>
    </w:p>
    <w:p>
      <w:pPr>
        <w:pStyle w:val="Normal1"/>
        <w:ind w:firstLine="720"/>
        <w:rPr/>
      </w:pPr>
      <w:r>
        <w:rPr/>
        <w:t>“</w:t>
      </w:r>
      <w:r>
        <w:rPr/>
        <w:t>Orduan, gaixoak, ikusten zituzten emakumeek gorriak eta beltzak”.</w:t>
      </w:r>
    </w:p>
    <w:p>
      <w:pPr>
        <w:pStyle w:val="Normal1"/>
        <w:ind w:firstLine="720"/>
        <w:rPr>
          <w:b/>
          <w:b/>
        </w:rPr>
      </w:pPr>
      <w:r>
        <w:rPr>
          <w:b/>
        </w:rPr>
        <w:t>9- Bere amak zer egiten zuen ohatzera joan aitzinetik?</w:t>
      </w:r>
    </w:p>
    <w:p>
      <w:pPr>
        <w:pStyle w:val="Normal1"/>
        <w:ind w:firstLine="720"/>
        <w:rPr/>
      </w:pPr>
      <w:r>
        <w:rPr/>
        <w:t>Oinak eta aurpegia garbitzen zituen.</w:t>
      </w:r>
    </w:p>
    <w:p>
      <w:pPr>
        <w:pStyle w:val="Normal1"/>
        <w:ind w:firstLine="720"/>
        <w:rPr>
          <w:b/>
          <w:b/>
        </w:rPr>
      </w:pPr>
      <w:r>
        <w:rPr>
          <w:b/>
        </w:rPr>
        <w:t>10- Non garbitzen zituzten oinak?</w:t>
      </w:r>
    </w:p>
    <w:p>
      <w:pPr>
        <w:pStyle w:val="Normal1"/>
        <w:ind w:firstLine="720"/>
        <w:rPr/>
      </w:pPr>
      <w:r>
        <w:rPr/>
        <w:t>Pertza batean.</w:t>
      </w:r>
    </w:p>
    <w:p>
      <w:pPr>
        <w:pStyle w:val="Normal1"/>
        <w:ind w:firstLine="720"/>
        <w:rPr>
          <w:b/>
          <w:b/>
        </w:rPr>
      </w:pPr>
      <w:r>
        <w:rPr>
          <w:b/>
        </w:rPr>
        <w:t>11- Nola eta noiz dutxatzen ziren?</w:t>
      </w:r>
    </w:p>
    <w:p>
      <w:pPr>
        <w:pStyle w:val="Normal1"/>
        <w:ind w:firstLine="720"/>
        <w:rPr/>
      </w:pPr>
      <w:r>
        <w:rPr/>
        <w:t>Ez zegoen dutxarik, baina larunbatetan ezkutuan gorputza garbitzen zuten.</w:t>
      </w:r>
    </w:p>
    <w:p>
      <w:pPr>
        <w:pStyle w:val="Normal1"/>
        <w:ind w:left="0" w:hanging="0"/>
        <w:rPr/>
      </w:pPr>
      <w:r>
        <w:rPr/>
        <w:t>Bukatzean, denon artean zuzenduko dugu.</w:t>
      </w:r>
    </w:p>
    <w:p>
      <w:pPr>
        <w:pStyle w:val="Normal1"/>
        <w:ind w:firstLine="720"/>
        <w:rPr/>
      </w:pPr>
      <w:r>
        <w:rPr/>
      </w:r>
    </w:p>
    <w:p>
      <w:pPr>
        <w:pStyle w:val="Normal1"/>
        <w:rPr>
          <w:b/>
          <w:b/>
        </w:rPr>
      </w:pPr>
      <w:r>
        <w:rPr>
          <w:b/>
        </w:rPr>
        <w:t xml:space="preserve">d) Lanketa </w:t>
      </w:r>
    </w:p>
    <w:p>
      <w:pPr>
        <w:pStyle w:val="Normal1"/>
        <w:jc w:val="both"/>
        <w:rPr/>
      </w:pPr>
      <w:r>
        <w:rPr/>
        <w:t xml:space="preserve">Berriemaleak </w:t>
      </w:r>
      <w:r>
        <w:rPr>
          <w:i/>
        </w:rPr>
        <w:t>gaixoak</w:t>
      </w:r>
      <w:r>
        <w:rPr/>
        <w:t xml:space="preserve"> erraten du emakumeez ari denean. Euskaraz ez da generorik bereizten, ez bada bikote jakin batzuetan (anai-arreba, aitona-amona, errege-erregina…). Hala ere, izenondoen kasuan, batzuk gizonei dagozkie, bertze batzuk emakumeei eta bertze batzuk gizon zein emakumeei. Horiek bereizten jakinen zenuke? X paratu dagokion tokian:</w:t>
      </w:r>
    </w:p>
    <w:p>
      <w:pPr>
        <w:pStyle w:val="Normal1"/>
        <w:rPr/>
      </w:pPr>
      <w:r>
        <w:rPr/>
      </w:r>
    </w:p>
    <w:tbl>
      <w:tblPr>
        <w:tblStyle w:val="Table7"/>
        <w:tblW w:w="9072" w:type="dxa"/>
        <w:jc w:val="left"/>
        <w:tblInd w:w="0" w:type="dxa"/>
        <w:tblLayout w:type="fixed"/>
        <w:tblCellMar>
          <w:top w:w="100" w:type="dxa"/>
          <w:left w:w="100" w:type="dxa"/>
          <w:bottom w:w="100" w:type="dxa"/>
          <w:right w:w="100" w:type="dxa"/>
        </w:tblCellMar>
        <w:tblLook w:val="0600"/>
      </w:tblPr>
      <w:tblGrid>
        <w:gridCol w:w="3024"/>
        <w:gridCol w:w="3024"/>
        <w:gridCol w:w="3024"/>
      </w:tblGrid>
      <w:tr>
        <w:trPr/>
        <w:tc>
          <w:tcPr>
            <w:tcW w:w="3024" w:type="dxa"/>
            <w:tcBorders>
              <w:top w:val="single" w:sz="8" w:space="0" w:color="000000"/>
              <w:left w:val="single" w:sz="8" w:space="0" w:color="000000"/>
              <w:bottom w:val="single" w:sz="8" w:space="0" w:color="000000"/>
              <w:right w:val="single" w:sz="8" w:space="0" w:color="000000"/>
            </w:tcBorders>
            <w:shd w:fill="auto" w:val="clear"/>
          </w:tcPr>
          <w:p>
            <w:pPr>
              <w:pStyle w:val="Normal1"/>
              <w:keepNext w:val="false"/>
              <w:keepLines w:val="false"/>
              <w:widowControl w:val="false"/>
              <w:pBdr/>
              <w:shd w:val="clear" w:fill="auto"/>
              <w:spacing w:lineRule="auto" w:line="240" w:before="0" w:after="0"/>
              <w:ind w:left="0" w:right="0" w:hanging="0"/>
              <w:jc w:val="center"/>
              <w:rPr>
                <w:b/>
                <w:b/>
              </w:rPr>
            </w:pPr>
            <w:r>
              <w:rPr>
                <w:b/>
              </w:rPr>
              <w:t>Izenondoa</w:t>
            </w:r>
          </w:p>
        </w:tc>
        <w:tc>
          <w:tcPr>
            <w:tcW w:w="3024" w:type="dxa"/>
            <w:tcBorders>
              <w:top w:val="single" w:sz="8" w:space="0" w:color="000000"/>
              <w:left w:val="single" w:sz="8" w:space="0" w:color="000000"/>
              <w:bottom w:val="single" w:sz="8" w:space="0" w:color="000000"/>
              <w:right w:val="single" w:sz="8" w:space="0" w:color="000000"/>
            </w:tcBorders>
            <w:shd w:fill="auto" w:val="clear"/>
          </w:tcPr>
          <w:p>
            <w:pPr>
              <w:pStyle w:val="Normal1"/>
              <w:keepNext w:val="false"/>
              <w:keepLines w:val="false"/>
              <w:widowControl w:val="false"/>
              <w:pBdr/>
              <w:shd w:val="clear" w:fill="auto"/>
              <w:spacing w:lineRule="auto" w:line="240" w:before="0" w:after="0"/>
              <w:ind w:left="0" w:right="0" w:hanging="0"/>
              <w:jc w:val="center"/>
              <w:rPr>
                <w:b/>
                <w:b/>
              </w:rPr>
            </w:pPr>
            <w:r>
              <w:rPr>
                <w:b/>
              </w:rPr>
              <w:t>Gizona</w:t>
            </w:r>
          </w:p>
        </w:tc>
        <w:tc>
          <w:tcPr>
            <w:tcW w:w="3024" w:type="dxa"/>
            <w:tcBorders>
              <w:top w:val="single" w:sz="8" w:space="0" w:color="000000"/>
              <w:left w:val="single" w:sz="8" w:space="0" w:color="000000"/>
              <w:bottom w:val="single" w:sz="8" w:space="0" w:color="000000"/>
              <w:right w:val="single" w:sz="8" w:space="0" w:color="000000"/>
            </w:tcBorders>
            <w:shd w:fill="auto" w:val="clear"/>
          </w:tcPr>
          <w:p>
            <w:pPr>
              <w:pStyle w:val="Normal1"/>
              <w:keepNext w:val="false"/>
              <w:keepLines w:val="false"/>
              <w:widowControl w:val="false"/>
              <w:pBdr/>
              <w:shd w:val="clear" w:fill="auto"/>
              <w:spacing w:lineRule="auto" w:line="240" w:before="0" w:after="0"/>
              <w:ind w:left="0" w:right="0" w:hanging="0"/>
              <w:jc w:val="center"/>
              <w:rPr>
                <w:b/>
                <w:b/>
              </w:rPr>
            </w:pPr>
            <w:r>
              <w:rPr>
                <w:b/>
              </w:rPr>
              <w:t>Emakumea</w:t>
            </w:r>
          </w:p>
        </w:tc>
      </w:tr>
      <w:tr>
        <w:trPr/>
        <w:tc>
          <w:tcPr>
            <w:tcW w:w="3024" w:type="dxa"/>
            <w:tcBorders>
              <w:top w:val="single" w:sz="8" w:space="0" w:color="000000"/>
              <w:left w:val="single" w:sz="8" w:space="0" w:color="000000"/>
              <w:bottom w:val="single" w:sz="8" w:space="0" w:color="000000"/>
              <w:right w:val="single" w:sz="8" w:space="0" w:color="000000"/>
            </w:tcBorders>
            <w:shd w:fill="auto" w:val="clear"/>
          </w:tcPr>
          <w:p>
            <w:pPr>
              <w:pStyle w:val="Normal1"/>
              <w:keepNext w:val="false"/>
              <w:keepLines w:val="false"/>
              <w:widowControl w:val="false"/>
              <w:pBdr/>
              <w:shd w:val="clear" w:fill="auto"/>
              <w:spacing w:lineRule="auto" w:line="240" w:before="0" w:after="0"/>
              <w:ind w:left="0" w:right="0" w:hanging="0"/>
              <w:jc w:val="left"/>
              <w:rPr/>
            </w:pPr>
            <w:r>
              <w:rPr/>
              <w:t>Gajo</w:t>
            </w:r>
          </w:p>
        </w:tc>
        <w:tc>
          <w:tcPr>
            <w:tcW w:w="3024" w:type="dxa"/>
            <w:tcBorders>
              <w:top w:val="single" w:sz="8" w:space="0" w:color="000000"/>
              <w:left w:val="single" w:sz="8" w:space="0" w:color="000000"/>
              <w:bottom w:val="single" w:sz="8" w:space="0" w:color="000000"/>
              <w:right w:val="single" w:sz="8" w:space="0" w:color="000000"/>
            </w:tcBorders>
            <w:shd w:fill="auto" w:val="clear"/>
          </w:tcPr>
          <w:p>
            <w:pPr>
              <w:pStyle w:val="Normal1"/>
              <w:keepNext w:val="false"/>
              <w:keepLines w:val="false"/>
              <w:widowControl w:val="false"/>
              <w:pBdr/>
              <w:shd w:val="clear" w:fill="auto"/>
              <w:spacing w:lineRule="auto" w:line="240" w:before="0" w:after="0"/>
              <w:ind w:left="0" w:right="0" w:hanging="0"/>
              <w:jc w:val="center"/>
              <w:rPr/>
            </w:pPr>
            <w:r>
              <w:rPr/>
            </w:r>
          </w:p>
        </w:tc>
        <w:tc>
          <w:tcPr>
            <w:tcW w:w="3024" w:type="dxa"/>
            <w:tcBorders>
              <w:top w:val="single" w:sz="8" w:space="0" w:color="000000"/>
              <w:left w:val="single" w:sz="8" w:space="0" w:color="000000"/>
              <w:bottom w:val="single" w:sz="8" w:space="0" w:color="000000"/>
              <w:right w:val="single" w:sz="8" w:space="0" w:color="000000"/>
            </w:tcBorders>
            <w:shd w:fill="auto" w:val="clear"/>
          </w:tcPr>
          <w:p>
            <w:pPr>
              <w:pStyle w:val="Normal1"/>
              <w:keepNext w:val="false"/>
              <w:keepLines w:val="false"/>
              <w:widowControl w:val="false"/>
              <w:pBdr/>
              <w:shd w:val="clear" w:fill="auto"/>
              <w:spacing w:lineRule="auto" w:line="240" w:before="0" w:after="0"/>
              <w:ind w:left="0" w:right="0" w:hanging="0"/>
              <w:jc w:val="center"/>
              <w:rPr/>
            </w:pPr>
            <w:r>
              <w:rPr/>
              <w:t>X (Gip.)</w:t>
            </w:r>
          </w:p>
        </w:tc>
      </w:tr>
      <w:tr>
        <w:trPr/>
        <w:tc>
          <w:tcPr>
            <w:tcW w:w="3024" w:type="dxa"/>
            <w:tcBorders>
              <w:top w:val="single" w:sz="8" w:space="0" w:color="000000"/>
              <w:left w:val="single" w:sz="8" w:space="0" w:color="000000"/>
              <w:bottom w:val="single" w:sz="8" w:space="0" w:color="000000"/>
              <w:right w:val="single" w:sz="8" w:space="0" w:color="000000"/>
            </w:tcBorders>
            <w:shd w:fill="auto" w:val="clear"/>
          </w:tcPr>
          <w:p>
            <w:pPr>
              <w:pStyle w:val="Normal1"/>
              <w:keepNext w:val="false"/>
              <w:keepLines w:val="false"/>
              <w:widowControl w:val="false"/>
              <w:pBdr/>
              <w:shd w:val="clear" w:fill="auto"/>
              <w:spacing w:lineRule="auto" w:line="240" w:before="0" w:after="0"/>
              <w:ind w:left="0" w:right="0" w:hanging="0"/>
              <w:jc w:val="left"/>
              <w:rPr/>
            </w:pPr>
            <w:r>
              <w:rPr/>
              <w:t>Gaixo</w:t>
            </w:r>
          </w:p>
        </w:tc>
        <w:tc>
          <w:tcPr>
            <w:tcW w:w="3024" w:type="dxa"/>
            <w:tcBorders>
              <w:top w:val="single" w:sz="8" w:space="0" w:color="000000"/>
              <w:left w:val="single" w:sz="8" w:space="0" w:color="000000"/>
              <w:bottom w:val="single" w:sz="8" w:space="0" w:color="000000"/>
              <w:right w:val="single" w:sz="8" w:space="0" w:color="000000"/>
            </w:tcBorders>
            <w:shd w:fill="auto" w:val="clear"/>
          </w:tcPr>
          <w:p>
            <w:pPr>
              <w:pStyle w:val="Normal1"/>
              <w:keepNext w:val="false"/>
              <w:keepLines w:val="false"/>
              <w:widowControl w:val="false"/>
              <w:pBdr/>
              <w:shd w:val="clear" w:fill="auto"/>
              <w:spacing w:lineRule="auto" w:line="240" w:before="0" w:after="0"/>
              <w:ind w:left="0" w:right="0" w:hanging="0"/>
              <w:jc w:val="center"/>
              <w:rPr/>
            </w:pPr>
            <w:r>
              <w:rPr/>
              <w:t>X</w:t>
            </w:r>
          </w:p>
        </w:tc>
        <w:tc>
          <w:tcPr>
            <w:tcW w:w="3024" w:type="dxa"/>
            <w:tcBorders>
              <w:top w:val="single" w:sz="8" w:space="0" w:color="000000"/>
              <w:left w:val="single" w:sz="8" w:space="0" w:color="000000"/>
              <w:bottom w:val="single" w:sz="8" w:space="0" w:color="000000"/>
              <w:right w:val="single" w:sz="8" w:space="0" w:color="000000"/>
            </w:tcBorders>
            <w:shd w:fill="auto" w:val="clear"/>
          </w:tcPr>
          <w:p>
            <w:pPr>
              <w:pStyle w:val="Normal1"/>
              <w:keepNext w:val="false"/>
              <w:keepLines w:val="false"/>
              <w:widowControl w:val="false"/>
              <w:pBdr/>
              <w:shd w:val="clear" w:fill="auto"/>
              <w:spacing w:lineRule="auto" w:line="240" w:before="0" w:after="0"/>
              <w:ind w:left="0" w:right="0" w:hanging="0"/>
              <w:jc w:val="center"/>
              <w:rPr/>
            </w:pPr>
            <w:r>
              <w:rPr/>
              <w:t>X</w:t>
            </w:r>
          </w:p>
        </w:tc>
      </w:tr>
      <w:tr>
        <w:trPr/>
        <w:tc>
          <w:tcPr>
            <w:tcW w:w="3024" w:type="dxa"/>
            <w:tcBorders>
              <w:top w:val="single" w:sz="8" w:space="0" w:color="000000"/>
              <w:left w:val="single" w:sz="8" w:space="0" w:color="000000"/>
              <w:bottom w:val="single" w:sz="8" w:space="0" w:color="000000"/>
              <w:right w:val="single" w:sz="8" w:space="0" w:color="000000"/>
            </w:tcBorders>
            <w:shd w:fill="auto" w:val="clear"/>
          </w:tcPr>
          <w:p>
            <w:pPr>
              <w:pStyle w:val="Normal1"/>
              <w:keepNext w:val="false"/>
              <w:keepLines w:val="false"/>
              <w:widowControl w:val="false"/>
              <w:pBdr/>
              <w:shd w:val="clear" w:fill="auto"/>
              <w:spacing w:lineRule="auto" w:line="240" w:before="0" w:after="0"/>
              <w:ind w:left="0" w:right="0" w:hanging="0"/>
              <w:jc w:val="left"/>
              <w:rPr/>
            </w:pPr>
            <w:r>
              <w:rPr/>
              <w:t>Gizajo</w:t>
            </w:r>
          </w:p>
        </w:tc>
        <w:tc>
          <w:tcPr>
            <w:tcW w:w="3024" w:type="dxa"/>
            <w:tcBorders>
              <w:top w:val="single" w:sz="8" w:space="0" w:color="000000"/>
              <w:left w:val="single" w:sz="8" w:space="0" w:color="000000"/>
              <w:bottom w:val="single" w:sz="8" w:space="0" w:color="000000"/>
              <w:right w:val="single" w:sz="8" w:space="0" w:color="000000"/>
            </w:tcBorders>
            <w:shd w:fill="auto" w:val="clear"/>
          </w:tcPr>
          <w:p>
            <w:pPr>
              <w:pStyle w:val="Normal1"/>
              <w:keepNext w:val="false"/>
              <w:keepLines w:val="false"/>
              <w:widowControl w:val="false"/>
              <w:pBdr/>
              <w:shd w:val="clear" w:fill="auto"/>
              <w:spacing w:lineRule="auto" w:line="240" w:before="0" w:after="0"/>
              <w:ind w:left="0" w:right="0" w:hanging="0"/>
              <w:jc w:val="center"/>
              <w:rPr/>
            </w:pPr>
            <w:r>
              <w:rPr/>
              <w:t>X (Lagun artekoa)</w:t>
            </w:r>
          </w:p>
        </w:tc>
        <w:tc>
          <w:tcPr>
            <w:tcW w:w="3024" w:type="dxa"/>
            <w:tcBorders>
              <w:top w:val="single" w:sz="8" w:space="0" w:color="000000"/>
              <w:left w:val="single" w:sz="8" w:space="0" w:color="000000"/>
              <w:bottom w:val="single" w:sz="8" w:space="0" w:color="000000"/>
              <w:right w:val="single" w:sz="8" w:space="0" w:color="000000"/>
            </w:tcBorders>
            <w:shd w:fill="auto" w:val="clear"/>
          </w:tcPr>
          <w:p>
            <w:pPr>
              <w:pStyle w:val="Normal1"/>
              <w:keepNext w:val="false"/>
              <w:keepLines w:val="false"/>
              <w:widowControl w:val="false"/>
              <w:pBdr/>
              <w:shd w:val="clear" w:fill="auto"/>
              <w:spacing w:lineRule="auto" w:line="240" w:before="0" w:after="0"/>
              <w:ind w:left="0" w:right="0" w:hanging="0"/>
              <w:jc w:val="center"/>
              <w:rPr/>
            </w:pPr>
            <w:r>
              <w:rPr/>
            </w:r>
          </w:p>
        </w:tc>
      </w:tr>
      <w:tr>
        <w:trPr/>
        <w:tc>
          <w:tcPr>
            <w:tcW w:w="3024" w:type="dxa"/>
            <w:tcBorders>
              <w:top w:val="single" w:sz="8" w:space="0" w:color="000000"/>
              <w:left w:val="single" w:sz="8" w:space="0" w:color="000000"/>
              <w:bottom w:val="single" w:sz="8" w:space="0" w:color="000000"/>
              <w:right w:val="single" w:sz="8" w:space="0" w:color="000000"/>
            </w:tcBorders>
            <w:shd w:fill="auto" w:val="clear"/>
          </w:tcPr>
          <w:p>
            <w:pPr>
              <w:pStyle w:val="Normal1"/>
              <w:keepNext w:val="false"/>
              <w:keepLines w:val="false"/>
              <w:widowControl w:val="false"/>
              <w:pBdr/>
              <w:shd w:val="clear" w:fill="auto"/>
              <w:spacing w:lineRule="auto" w:line="240" w:before="0" w:after="0"/>
              <w:ind w:left="0" w:right="0" w:hanging="0"/>
              <w:jc w:val="left"/>
              <w:rPr/>
            </w:pPr>
            <w:r>
              <w:rPr/>
              <w:t>Gizagaixo</w:t>
            </w:r>
          </w:p>
        </w:tc>
        <w:tc>
          <w:tcPr>
            <w:tcW w:w="3024" w:type="dxa"/>
            <w:tcBorders>
              <w:top w:val="single" w:sz="8" w:space="0" w:color="000000"/>
              <w:left w:val="single" w:sz="8" w:space="0" w:color="000000"/>
              <w:bottom w:val="single" w:sz="8" w:space="0" w:color="000000"/>
              <w:right w:val="single" w:sz="8" w:space="0" w:color="000000"/>
            </w:tcBorders>
            <w:shd w:fill="auto" w:val="clear"/>
          </w:tcPr>
          <w:p>
            <w:pPr>
              <w:pStyle w:val="Normal1"/>
              <w:keepNext w:val="false"/>
              <w:keepLines w:val="false"/>
              <w:widowControl w:val="false"/>
              <w:pBdr/>
              <w:shd w:val="clear" w:fill="auto"/>
              <w:spacing w:lineRule="auto" w:line="240" w:before="0" w:after="0"/>
              <w:ind w:left="0" w:right="0" w:hanging="0"/>
              <w:jc w:val="center"/>
              <w:rPr/>
            </w:pPr>
            <w:r>
              <w:rPr/>
              <w:t>X</w:t>
            </w:r>
          </w:p>
        </w:tc>
        <w:tc>
          <w:tcPr>
            <w:tcW w:w="3024" w:type="dxa"/>
            <w:tcBorders>
              <w:top w:val="single" w:sz="8" w:space="0" w:color="000000"/>
              <w:left w:val="single" w:sz="8" w:space="0" w:color="000000"/>
              <w:bottom w:val="single" w:sz="8" w:space="0" w:color="000000"/>
              <w:right w:val="single" w:sz="8" w:space="0" w:color="000000"/>
            </w:tcBorders>
            <w:shd w:fill="auto" w:val="clear"/>
          </w:tcPr>
          <w:p>
            <w:pPr>
              <w:pStyle w:val="Normal1"/>
              <w:keepNext w:val="false"/>
              <w:keepLines w:val="false"/>
              <w:widowControl w:val="false"/>
              <w:pBdr/>
              <w:shd w:val="clear" w:fill="auto"/>
              <w:spacing w:lineRule="auto" w:line="240" w:before="0" w:after="0"/>
              <w:ind w:left="0" w:right="0" w:hanging="0"/>
              <w:jc w:val="center"/>
              <w:rPr/>
            </w:pPr>
            <w:r>
              <w:rPr/>
            </w:r>
          </w:p>
        </w:tc>
      </w:tr>
      <w:tr>
        <w:trPr/>
        <w:tc>
          <w:tcPr>
            <w:tcW w:w="3024" w:type="dxa"/>
            <w:tcBorders>
              <w:top w:val="single" w:sz="8" w:space="0" w:color="000000"/>
              <w:left w:val="single" w:sz="8" w:space="0" w:color="000000"/>
              <w:bottom w:val="single" w:sz="8" w:space="0" w:color="000000"/>
              <w:right w:val="single" w:sz="8" w:space="0" w:color="000000"/>
            </w:tcBorders>
            <w:shd w:fill="auto" w:val="clear"/>
          </w:tcPr>
          <w:p>
            <w:pPr>
              <w:pStyle w:val="Normal1"/>
              <w:keepNext w:val="false"/>
              <w:keepLines w:val="false"/>
              <w:widowControl w:val="false"/>
              <w:pBdr/>
              <w:shd w:val="clear" w:fill="auto"/>
              <w:spacing w:lineRule="auto" w:line="240" w:before="0" w:after="0"/>
              <w:ind w:left="0" w:right="0" w:hanging="0"/>
              <w:jc w:val="left"/>
              <w:rPr/>
            </w:pPr>
            <w:r>
              <w:rPr/>
              <w:t>Tonto</w:t>
            </w:r>
          </w:p>
        </w:tc>
        <w:tc>
          <w:tcPr>
            <w:tcW w:w="3024" w:type="dxa"/>
            <w:tcBorders>
              <w:top w:val="single" w:sz="8" w:space="0" w:color="000000"/>
              <w:left w:val="single" w:sz="8" w:space="0" w:color="000000"/>
              <w:bottom w:val="single" w:sz="8" w:space="0" w:color="000000"/>
              <w:right w:val="single" w:sz="8" w:space="0" w:color="000000"/>
            </w:tcBorders>
            <w:shd w:fill="auto" w:val="clear"/>
          </w:tcPr>
          <w:p>
            <w:pPr>
              <w:pStyle w:val="Normal1"/>
              <w:keepNext w:val="false"/>
              <w:keepLines w:val="false"/>
              <w:widowControl w:val="false"/>
              <w:pBdr/>
              <w:shd w:val="clear" w:fill="auto"/>
              <w:spacing w:lineRule="auto" w:line="240" w:before="0" w:after="0"/>
              <w:ind w:left="0" w:right="0" w:hanging="0"/>
              <w:jc w:val="center"/>
              <w:rPr/>
            </w:pPr>
            <w:r>
              <w:rPr/>
              <w:t>X</w:t>
            </w:r>
          </w:p>
        </w:tc>
        <w:tc>
          <w:tcPr>
            <w:tcW w:w="3024" w:type="dxa"/>
            <w:tcBorders>
              <w:top w:val="single" w:sz="8" w:space="0" w:color="000000"/>
              <w:left w:val="single" w:sz="8" w:space="0" w:color="000000"/>
              <w:bottom w:val="single" w:sz="8" w:space="0" w:color="000000"/>
              <w:right w:val="single" w:sz="8" w:space="0" w:color="000000"/>
            </w:tcBorders>
            <w:shd w:fill="auto" w:val="clear"/>
          </w:tcPr>
          <w:p>
            <w:pPr>
              <w:pStyle w:val="Normal1"/>
              <w:keepNext w:val="false"/>
              <w:keepLines w:val="false"/>
              <w:widowControl w:val="false"/>
              <w:pBdr/>
              <w:shd w:val="clear" w:fill="auto"/>
              <w:spacing w:lineRule="auto" w:line="240" w:before="0" w:after="0"/>
              <w:ind w:left="0" w:right="0" w:hanging="0"/>
              <w:jc w:val="center"/>
              <w:rPr/>
            </w:pPr>
            <w:r>
              <w:rPr/>
              <w:t>X</w:t>
            </w:r>
          </w:p>
        </w:tc>
      </w:tr>
      <w:tr>
        <w:trPr/>
        <w:tc>
          <w:tcPr>
            <w:tcW w:w="3024" w:type="dxa"/>
            <w:tcBorders>
              <w:top w:val="single" w:sz="8" w:space="0" w:color="000000"/>
              <w:left w:val="single" w:sz="8" w:space="0" w:color="000000"/>
              <w:bottom w:val="single" w:sz="8" w:space="0" w:color="000000"/>
              <w:right w:val="single" w:sz="8" w:space="0" w:color="000000"/>
            </w:tcBorders>
            <w:shd w:fill="auto" w:val="clear"/>
          </w:tcPr>
          <w:p>
            <w:pPr>
              <w:pStyle w:val="Normal1"/>
              <w:keepNext w:val="false"/>
              <w:keepLines w:val="false"/>
              <w:widowControl w:val="false"/>
              <w:pBdr/>
              <w:shd w:val="clear" w:fill="auto"/>
              <w:spacing w:lineRule="auto" w:line="240" w:before="0" w:after="0"/>
              <w:ind w:left="0" w:right="0" w:hanging="0"/>
              <w:jc w:val="left"/>
              <w:rPr/>
            </w:pPr>
            <w:r>
              <w:rPr/>
              <w:t>Tuntun</w:t>
            </w:r>
          </w:p>
        </w:tc>
        <w:tc>
          <w:tcPr>
            <w:tcW w:w="3024" w:type="dxa"/>
            <w:tcBorders>
              <w:top w:val="single" w:sz="8" w:space="0" w:color="000000"/>
              <w:left w:val="single" w:sz="8" w:space="0" w:color="000000"/>
              <w:bottom w:val="single" w:sz="8" w:space="0" w:color="000000"/>
              <w:right w:val="single" w:sz="8" w:space="0" w:color="000000"/>
            </w:tcBorders>
            <w:shd w:fill="auto" w:val="clear"/>
          </w:tcPr>
          <w:p>
            <w:pPr>
              <w:pStyle w:val="Normal1"/>
              <w:keepNext w:val="false"/>
              <w:keepLines w:val="false"/>
              <w:widowControl w:val="false"/>
              <w:pBdr/>
              <w:shd w:val="clear" w:fill="auto"/>
              <w:spacing w:lineRule="auto" w:line="240" w:before="0" w:after="0"/>
              <w:ind w:left="0" w:right="0" w:hanging="0"/>
              <w:jc w:val="center"/>
              <w:rPr/>
            </w:pPr>
            <w:r>
              <w:rPr/>
            </w:r>
          </w:p>
        </w:tc>
        <w:tc>
          <w:tcPr>
            <w:tcW w:w="3024" w:type="dxa"/>
            <w:tcBorders>
              <w:top w:val="single" w:sz="8" w:space="0" w:color="000000"/>
              <w:left w:val="single" w:sz="8" w:space="0" w:color="000000"/>
              <w:bottom w:val="single" w:sz="8" w:space="0" w:color="000000"/>
              <w:right w:val="single" w:sz="8" w:space="0" w:color="000000"/>
            </w:tcBorders>
            <w:shd w:fill="auto" w:val="clear"/>
          </w:tcPr>
          <w:p>
            <w:pPr>
              <w:pStyle w:val="Normal1"/>
              <w:keepNext w:val="false"/>
              <w:keepLines w:val="false"/>
              <w:widowControl w:val="false"/>
              <w:pBdr/>
              <w:shd w:val="clear" w:fill="auto"/>
              <w:spacing w:lineRule="auto" w:line="240" w:before="0" w:after="0"/>
              <w:ind w:left="0" w:right="0" w:hanging="0"/>
              <w:jc w:val="center"/>
              <w:rPr/>
            </w:pPr>
            <w:r>
              <w:rPr/>
              <w:t>X</w:t>
            </w:r>
          </w:p>
        </w:tc>
      </w:tr>
    </w:tbl>
    <w:p>
      <w:pPr>
        <w:pStyle w:val="Normal1"/>
        <w:rPr/>
      </w:pPr>
      <w:r>
        <w:rPr/>
      </w:r>
    </w:p>
    <w:p>
      <w:pPr>
        <w:pStyle w:val="Normal1"/>
        <w:jc w:val="both"/>
        <w:rPr/>
      </w:pPr>
      <w:r>
        <w:rPr/>
        <w:t xml:space="preserve">Horrelako zalantzak argitzeko, Euskaltzaindiak </w:t>
      </w:r>
      <w:hyperlink r:id="rId278">
        <w:r>
          <w:rPr>
            <w:color w:val="1155CC"/>
            <w:u w:val="single"/>
          </w:rPr>
          <w:t>Jagonet</w:t>
        </w:r>
      </w:hyperlink>
      <w:r>
        <w:rPr/>
        <w:t xml:space="preserve"> zerbitzua eskaintzen du. Bertan egindako galdera baten erantzuna ageri da, edonork ikusteko eta bertatik ikasi ahal izateko.</w:t>
      </w:r>
    </w:p>
    <w:p>
      <w:pPr>
        <w:pStyle w:val="Normal1"/>
        <w:jc w:val="both"/>
        <w:rPr/>
      </w:pPr>
      <w:r>
        <w:rPr/>
        <w:t xml:space="preserve">Egin berri dugun ariketa, erraterako, </w:t>
      </w:r>
      <w:hyperlink r:id="rId279">
        <w:r>
          <w:rPr>
            <w:color w:val="1155CC"/>
            <w:u w:val="single"/>
          </w:rPr>
          <w:t>Jagonet-eko erantzun batean</w:t>
        </w:r>
      </w:hyperlink>
      <w:r>
        <w:rPr/>
        <w:t xml:space="preserve"> oinarritua dago:</w:t>
      </w:r>
    </w:p>
    <w:p>
      <w:pPr>
        <w:pStyle w:val="Normal1"/>
        <w:jc w:val="both"/>
        <w:rPr>
          <w:sz w:val="20"/>
          <w:szCs w:val="20"/>
        </w:rPr>
      </w:pPr>
      <w:r>
        <w:rPr>
          <w:sz w:val="20"/>
          <w:szCs w:val="20"/>
        </w:rPr>
      </w:r>
    </w:p>
    <w:p>
      <w:pPr>
        <w:pStyle w:val="Ttulo2"/>
        <w:keepNext w:val="false"/>
        <w:keepLines w:val="false"/>
        <w:shd w:val="clear" w:fill="FFFFFF"/>
        <w:spacing w:lineRule="auto" w:line="264" w:before="0" w:after="80"/>
        <w:ind w:left="-220" w:right="-220" w:hanging="0"/>
        <w:jc w:val="both"/>
        <w:rPr>
          <w:rFonts w:ascii="Cambria" w:hAnsi="Cambria" w:eastAsia="Cambria" w:cs="Cambria"/>
          <w:color w:val="B1B0B0"/>
          <w:sz w:val="20"/>
          <w:szCs w:val="20"/>
        </w:rPr>
      </w:pPr>
      <w:bookmarkStart w:id="38" w:name="_wll9vi2zhf9d"/>
      <w:bookmarkEnd w:id="38"/>
      <w:r>
        <w:rPr>
          <w:rFonts w:eastAsia="Cambria" w:cs="Cambria" w:ascii="Cambria" w:hAnsi="Cambria"/>
          <w:color w:val="B1B0B0"/>
          <w:sz w:val="20"/>
          <w:szCs w:val="20"/>
        </w:rPr>
        <w:t>JAGONET GALDE-ERANTZUNAK</w:t>
      </w:r>
    </w:p>
    <w:p>
      <w:pPr>
        <w:pStyle w:val="Normal1"/>
        <w:shd w:val="clear" w:fill="E3E1E1"/>
        <w:spacing w:lineRule="auto" w:line="240" w:before="0" w:after="80"/>
        <w:ind w:left="-220" w:right="-220" w:hanging="0"/>
        <w:jc w:val="both"/>
        <w:rPr>
          <w:rFonts w:ascii="Arial" w:hAnsi="Arial" w:eastAsia="Arial" w:cs="Arial"/>
          <w:color w:val="333333"/>
          <w:sz w:val="20"/>
          <w:szCs w:val="20"/>
        </w:rPr>
      </w:pPr>
      <w:r>
        <w:fldChar w:fldCharType="begin"/>
      </w:r>
      <w:r>
        <w:rPr>
          <w:sz w:val="20"/>
          <w:szCs w:val="20"/>
          <w:rFonts w:eastAsia="Arial" w:cs="Arial" w:ascii="Arial" w:hAnsi="Arial"/>
          <w:color w:val="333333"/>
        </w:rPr>
        <w:instrText> HYPERLINK "https://www.euskaltzaindia.eus/index.php" \l "accordion1_1"</w:instrText>
      </w:r>
      <w:r>
        <w:rPr>
          <w:sz w:val="20"/>
          <w:szCs w:val="20"/>
          <w:rFonts w:eastAsia="Arial" w:cs="Arial" w:ascii="Arial" w:hAnsi="Arial"/>
          <w:color w:val="333333"/>
        </w:rPr>
        <w:fldChar w:fldCharType="separate"/>
      </w:r>
      <w:r>
        <w:rPr>
          <w:rFonts w:eastAsia="Arial" w:cs="Arial" w:ascii="Arial" w:hAnsi="Arial"/>
          <w:color w:val="333333"/>
          <w:sz w:val="20"/>
          <w:szCs w:val="20"/>
        </w:rPr>
        <w:t>Ikus halaber</w:t>
      </w:r>
      <w:r>
        <w:rPr>
          <w:sz w:val="20"/>
          <w:szCs w:val="20"/>
          <w:rFonts w:eastAsia="Arial" w:cs="Arial" w:ascii="Arial" w:hAnsi="Arial"/>
          <w:color w:val="333333"/>
        </w:rPr>
        <w:fldChar w:fldCharType="end"/>
      </w:r>
    </w:p>
    <w:p>
      <w:pPr>
        <w:pStyle w:val="Ttulo3"/>
        <w:keepNext w:val="false"/>
        <w:keepLines w:val="false"/>
        <w:pBdr>
          <w:bottom w:val="single" w:sz="6" w:space="0" w:color="CCCCCC"/>
        </w:pBdr>
        <w:shd w:val="clear" w:fill="FFFFFF"/>
        <w:spacing w:lineRule="auto" w:line="264" w:before="300" w:after="160"/>
        <w:ind w:left="-220" w:right="-220" w:hanging="0"/>
        <w:jc w:val="both"/>
        <w:rPr>
          <w:rFonts w:ascii="Arial" w:hAnsi="Arial" w:eastAsia="Arial" w:cs="Arial"/>
          <w:color w:val="333333"/>
          <w:sz w:val="20"/>
          <w:szCs w:val="20"/>
        </w:rPr>
      </w:pPr>
      <w:r>
        <w:fldChar w:fldCharType="begin"/>
      </w:r>
      <w:r>
        <w:rPr>
          <w:sz w:val="20"/>
          <w:szCs w:val="20"/>
          <w:rFonts w:eastAsia="Arial" w:cs="Arial" w:ascii="Arial" w:hAnsi="Arial"/>
          <w:color w:val="333333"/>
        </w:rPr>
        <w:instrText> HYPERLINK "https://www.euskaltzaindia.eus/index.php" \l "accordion1_1"</w:instrText>
      </w:r>
      <w:r>
        <w:rPr>
          <w:sz w:val="20"/>
          <w:szCs w:val="20"/>
          <w:rFonts w:eastAsia="Arial" w:cs="Arial" w:ascii="Arial" w:hAnsi="Arial"/>
          <w:color w:val="333333"/>
        </w:rPr>
        <w:fldChar w:fldCharType="separate"/>
      </w:r>
      <w:bookmarkStart w:id="39" w:name="_uzxf7h9si5nw"/>
      <w:bookmarkEnd w:id="39"/>
      <w:r>
        <w:rPr>
          <w:rFonts w:eastAsia="Arial" w:cs="Arial" w:ascii="Arial" w:hAnsi="Arial"/>
          <w:color w:val="333333"/>
          <w:sz w:val="20"/>
          <w:szCs w:val="20"/>
        </w:rPr>
        <w:t>Izenondoa eta generoa: gajo, gaixo, gizajo, gizagaixo; tonto, tuntun</w:t>
      </w:r>
      <w:r>
        <w:rPr>
          <w:sz w:val="20"/>
          <w:szCs w:val="20"/>
          <w:rFonts w:eastAsia="Arial" w:cs="Arial" w:ascii="Arial" w:hAnsi="Arial"/>
          <w:color w:val="333333"/>
        </w:rPr>
        <w:fldChar w:fldCharType="end"/>
      </w:r>
    </w:p>
    <w:p>
      <w:pPr>
        <w:pStyle w:val="Normal1"/>
        <w:pBdr/>
        <w:shd w:val="clear" w:fill="FFFFFF"/>
        <w:spacing w:lineRule="auto" w:line="333" w:before="0" w:after="40"/>
        <w:ind w:left="-220" w:right="-220" w:hanging="0"/>
        <w:jc w:val="both"/>
        <w:rPr>
          <w:rFonts w:ascii="Arial" w:hAnsi="Arial" w:eastAsia="Arial" w:cs="Arial"/>
          <w:b/>
          <w:b/>
          <w:color w:val="AAAAAA"/>
          <w:sz w:val="20"/>
          <w:szCs w:val="20"/>
        </w:rPr>
      </w:pPr>
      <w:r>
        <w:rPr>
          <w:rFonts w:eastAsia="Arial" w:cs="Arial" w:ascii="Arial" w:hAnsi="Arial"/>
          <w:b/>
          <w:color w:val="AAAAAA"/>
          <w:sz w:val="20"/>
          <w:szCs w:val="20"/>
        </w:rPr>
        <w:t>Galdera:</w:t>
      </w:r>
    </w:p>
    <w:p>
      <w:pPr>
        <w:pStyle w:val="Normal1"/>
        <w:shd w:val="clear" w:fill="FFFFFF"/>
        <w:spacing w:lineRule="auto" w:line="240" w:before="0" w:after="220"/>
        <w:ind w:right="600" w:hanging="0"/>
        <w:jc w:val="both"/>
        <w:rPr>
          <w:rFonts w:ascii="Arial" w:hAnsi="Arial" w:eastAsia="Arial" w:cs="Arial"/>
          <w:color w:val="333333"/>
          <w:sz w:val="20"/>
          <w:szCs w:val="20"/>
        </w:rPr>
      </w:pPr>
      <w:r>
        <w:rPr>
          <w:rFonts w:eastAsia="Arial" w:cs="Arial" w:ascii="Arial" w:hAnsi="Arial"/>
          <w:color w:val="333333"/>
          <w:sz w:val="20"/>
          <w:szCs w:val="20"/>
        </w:rPr>
        <w:t xml:space="preserve">Zuzena al </w:t>
      </w:r>
      <w:r>
        <w:rPr>
          <w:rFonts w:eastAsia="Arial" w:cs="Arial" w:ascii="Arial" w:hAnsi="Arial"/>
          <w:i/>
          <w:color w:val="333333"/>
          <w:sz w:val="20"/>
          <w:szCs w:val="20"/>
        </w:rPr>
        <w:t>katu gizajoa</w:t>
      </w:r>
      <w:r>
        <w:rPr>
          <w:rFonts w:eastAsia="Arial" w:cs="Arial" w:ascii="Arial" w:hAnsi="Arial"/>
          <w:color w:val="333333"/>
          <w:sz w:val="20"/>
          <w:szCs w:val="20"/>
        </w:rPr>
        <w:t xml:space="preserve"> esatea?</w:t>
      </w:r>
    </w:p>
    <w:p>
      <w:pPr>
        <w:pStyle w:val="Normal1"/>
        <w:pBdr/>
        <w:shd w:val="clear" w:fill="FFFFFF"/>
        <w:spacing w:lineRule="auto" w:line="333" w:before="0" w:after="40"/>
        <w:ind w:left="-220" w:right="-220" w:hanging="0"/>
        <w:jc w:val="both"/>
        <w:rPr>
          <w:rFonts w:ascii="Arial" w:hAnsi="Arial" w:eastAsia="Arial" w:cs="Arial"/>
          <w:b/>
          <w:b/>
          <w:color w:val="AAAAAA"/>
          <w:sz w:val="20"/>
          <w:szCs w:val="20"/>
        </w:rPr>
      </w:pPr>
      <w:r>
        <w:rPr>
          <w:rFonts w:eastAsia="Arial" w:cs="Arial" w:ascii="Arial" w:hAnsi="Arial"/>
          <w:b/>
          <w:color w:val="AAAAAA"/>
          <w:sz w:val="20"/>
          <w:szCs w:val="20"/>
        </w:rPr>
        <w:t>Erantzuna:</w:t>
      </w:r>
    </w:p>
    <w:p>
      <w:pPr>
        <w:pStyle w:val="Normal1"/>
        <w:shd w:val="clear" w:fill="F2F2F2"/>
        <w:spacing w:lineRule="auto" w:line="333" w:before="0" w:after="240"/>
        <w:ind w:firstLine="160"/>
        <w:jc w:val="both"/>
        <w:rPr>
          <w:rFonts w:ascii="Cambria" w:hAnsi="Cambria" w:eastAsia="Cambria" w:cs="Cambria"/>
          <w:color w:val="4E4D4D"/>
          <w:sz w:val="20"/>
          <w:szCs w:val="20"/>
        </w:rPr>
      </w:pPr>
      <w:r>
        <w:rPr>
          <w:rFonts w:eastAsia="Cambria" w:cs="Cambria" w:ascii="Cambria" w:hAnsi="Cambria"/>
          <w:color w:val="4E4D4D"/>
          <w:sz w:val="20"/>
          <w:szCs w:val="20"/>
        </w:rPr>
        <w:t xml:space="preserve">Ez, </w:t>
      </w:r>
      <w:r>
        <w:rPr>
          <w:rFonts w:eastAsia="Cambria" w:cs="Cambria" w:ascii="Cambria" w:hAnsi="Cambria"/>
          <w:i/>
          <w:color w:val="4E4D4D"/>
          <w:sz w:val="20"/>
          <w:szCs w:val="20"/>
        </w:rPr>
        <w:t>katu gaixoa</w:t>
      </w:r>
      <w:r>
        <w:rPr>
          <w:rFonts w:eastAsia="Cambria" w:cs="Cambria" w:ascii="Cambria" w:hAnsi="Cambria"/>
          <w:color w:val="4E4D4D"/>
          <w:sz w:val="20"/>
          <w:szCs w:val="20"/>
        </w:rPr>
        <w:t xml:space="preserve"> esan behar da.</w:t>
      </w:r>
    </w:p>
    <w:p>
      <w:pPr>
        <w:pStyle w:val="Normal1"/>
        <w:shd w:val="clear" w:fill="F2F2F2"/>
        <w:spacing w:lineRule="auto" w:line="333" w:before="0" w:after="240"/>
        <w:ind w:firstLine="160"/>
        <w:jc w:val="both"/>
        <w:rPr>
          <w:rFonts w:ascii="Cambria" w:hAnsi="Cambria" w:eastAsia="Cambria" w:cs="Cambria"/>
          <w:color w:val="4E4D4D"/>
          <w:sz w:val="20"/>
          <w:szCs w:val="20"/>
        </w:rPr>
      </w:pPr>
      <w:r>
        <w:rPr>
          <w:rFonts w:eastAsia="Cambria" w:cs="Cambria" w:ascii="Cambria" w:hAnsi="Cambria"/>
          <w:color w:val="4E4D4D"/>
          <w:sz w:val="20"/>
          <w:szCs w:val="20"/>
        </w:rPr>
        <w:t xml:space="preserve">Euskaraz, izenek eta izenondoek ez dute genero gramatikalik izaten, gaztelaniaz edo frantsesez duten bezala. Bereizkuntza egiten da, hori bai, hiztegiko hitz-bikote banaka batzuetan (hitz desberdinak dira, beraz, eta ez hitz baten genero-aldaerak). Izenondoetan, honako marka hauek aurkitzen ditugu </w:t>
      </w:r>
      <w:r>
        <w:rPr>
          <w:rFonts w:eastAsia="Cambria" w:cs="Cambria" w:ascii="Cambria" w:hAnsi="Cambria"/>
          <w:i/>
          <w:color w:val="4E4D4D"/>
          <w:sz w:val="20"/>
          <w:szCs w:val="20"/>
        </w:rPr>
        <w:t>Hiztegi Batua</w:t>
      </w:r>
      <w:r>
        <w:rPr>
          <w:rFonts w:eastAsia="Cambria" w:cs="Cambria" w:ascii="Cambria" w:hAnsi="Cambria"/>
          <w:color w:val="4E4D4D"/>
          <w:sz w:val="20"/>
          <w:szCs w:val="20"/>
        </w:rPr>
        <w:t>n:</w:t>
      </w:r>
    </w:p>
    <w:p>
      <w:pPr>
        <w:pStyle w:val="Normal1"/>
        <w:shd w:val="clear" w:fill="F2F2F2"/>
        <w:spacing w:lineRule="auto" w:line="333" w:before="0" w:after="240"/>
        <w:ind w:firstLine="160"/>
        <w:jc w:val="both"/>
        <w:rPr>
          <w:rFonts w:ascii="Cambria" w:hAnsi="Cambria" w:eastAsia="Cambria" w:cs="Cambria"/>
          <w:color w:val="4E4D4D"/>
          <w:sz w:val="20"/>
          <w:szCs w:val="20"/>
        </w:rPr>
      </w:pPr>
      <w:r>
        <w:rPr>
          <w:rFonts w:eastAsia="Cambria" w:cs="Cambria" w:ascii="Cambria" w:hAnsi="Cambria"/>
          <w:b/>
          <w:color w:val="4E4D4D"/>
          <w:sz w:val="20"/>
          <w:szCs w:val="20"/>
        </w:rPr>
        <w:t>gajo</w:t>
      </w:r>
      <w:r>
        <w:rPr>
          <w:rFonts w:eastAsia="Cambria" w:cs="Cambria" w:ascii="Cambria" w:hAnsi="Cambria"/>
          <w:color w:val="4E4D4D"/>
          <w:sz w:val="20"/>
          <w:szCs w:val="20"/>
        </w:rPr>
        <w:t xml:space="preserve"> Gip. (emakumezkoei dagokie)</w:t>
      </w:r>
    </w:p>
    <w:p>
      <w:pPr>
        <w:pStyle w:val="Normal1"/>
        <w:shd w:val="clear" w:fill="F2F2F2"/>
        <w:spacing w:lineRule="auto" w:line="333" w:before="0" w:after="240"/>
        <w:ind w:firstLine="160"/>
        <w:jc w:val="both"/>
        <w:rPr>
          <w:rFonts w:ascii="Cambria" w:hAnsi="Cambria" w:eastAsia="Cambria" w:cs="Cambria"/>
          <w:i/>
          <w:i/>
          <w:color w:val="4E4D4D"/>
          <w:sz w:val="20"/>
          <w:szCs w:val="20"/>
        </w:rPr>
      </w:pPr>
      <w:r>
        <w:rPr>
          <w:rFonts w:eastAsia="Cambria" w:cs="Cambria" w:ascii="Cambria" w:hAnsi="Cambria"/>
          <w:b/>
          <w:color w:val="4E4D4D"/>
          <w:sz w:val="20"/>
          <w:szCs w:val="20"/>
        </w:rPr>
        <w:t>gaixo</w:t>
      </w:r>
      <w:r>
        <w:rPr>
          <w:rFonts w:eastAsia="Cambria" w:cs="Cambria" w:ascii="Cambria" w:hAnsi="Cambria"/>
          <w:color w:val="4E4D4D"/>
          <w:sz w:val="20"/>
          <w:szCs w:val="20"/>
        </w:rPr>
        <w:t xml:space="preserve"> 1 iz. eta izond. </w:t>
      </w:r>
      <w:r>
        <w:rPr>
          <w:rFonts w:eastAsia="Cambria" w:cs="Cambria" w:ascii="Cambria" w:hAnsi="Cambria"/>
          <w:i/>
          <w:color w:val="4E4D4D"/>
          <w:sz w:val="20"/>
          <w:szCs w:val="20"/>
        </w:rPr>
        <w:t>eria</w:t>
      </w:r>
      <w:r>
        <w:rPr>
          <w:rFonts w:eastAsia="Cambria" w:cs="Cambria" w:ascii="Cambria" w:hAnsi="Cambria"/>
          <w:color w:val="4E4D4D"/>
          <w:sz w:val="20"/>
          <w:szCs w:val="20"/>
        </w:rPr>
        <w:t xml:space="preserve">. 2 izond. </w:t>
      </w:r>
      <w:r>
        <w:rPr>
          <w:rFonts w:eastAsia="Cambria" w:cs="Cambria" w:ascii="Cambria" w:hAnsi="Cambria"/>
          <w:i/>
          <w:color w:val="4E4D4D"/>
          <w:sz w:val="20"/>
          <w:szCs w:val="20"/>
        </w:rPr>
        <w:t>errukarria</w:t>
      </w:r>
    </w:p>
    <w:p>
      <w:pPr>
        <w:pStyle w:val="Normal1"/>
        <w:shd w:val="clear" w:fill="F2F2F2"/>
        <w:spacing w:lineRule="auto" w:line="333" w:before="0" w:after="240"/>
        <w:ind w:firstLine="160"/>
        <w:jc w:val="both"/>
        <w:rPr>
          <w:rFonts w:ascii="Cambria" w:hAnsi="Cambria" w:eastAsia="Cambria" w:cs="Cambria"/>
          <w:i/>
          <w:i/>
          <w:color w:val="4E4D4D"/>
          <w:sz w:val="20"/>
          <w:szCs w:val="20"/>
        </w:rPr>
      </w:pPr>
      <w:r>
        <w:rPr>
          <w:rFonts w:eastAsia="Cambria" w:cs="Cambria" w:ascii="Cambria" w:hAnsi="Cambria"/>
          <w:b/>
          <w:color w:val="4E4D4D"/>
          <w:sz w:val="20"/>
          <w:szCs w:val="20"/>
        </w:rPr>
        <w:t>gizajo</w:t>
      </w:r>
      <w:r>
        <w:rPr>
          <w:rFonts w:eastAsia="Cambria" w:cs="Cambria" w:ascii="Cambria" w:hAnsi="Cambria"/>
          <w:color w:val="4E4D4D"/>
          <w:sz w:val="20"/>
          <w:szCs w:val="20"/>
        </w:rPr>
        <w:t xml:space="preserve"> Lgart. </w:t>
      </w:r>
      <w:r>
        <w:rPr>
          <w:rFonts w:eastAsia="Cambria" w:cs="Cambria" w:ascii="Cambria" w:hAnsi="Cambria"/>
          <w:i/>
          <w:color w:val="4E4D4D"/>
          <w:sz w:val="20"/>
          <w:szCs w:val="20"/>
        </w:rPr>
        <w:t>gizagaixoa</w:t>
      </w:r>
    </w:p>
    <w:p>
      <w:pPr>
        <w:pStyle w:val="Normal1"/>
        <w:shd w:val="clear" w:fill="F2F2F2"/>
        <w:spacing w:lineRule="auto" w:line="333" w:before="0" w:after="240"/>
        <w:ind w:firstLine="160"/>
        <w:jc w:val="both"/>
        <w:rPr>
          <w:rFonts w:ascii="Cambria" w:hAnsi="Cambria" w:eastAsia="Cambria" w:cs="Cambria"/>
          <w:b/>
          <w:b/>
          <w:color w:val="4E4D4D"/>
          <w:sz w:val="20"/>
          <w:szCs w:val="20"/>
        </w:rPr>
      </w:pPr>
      <w:r>
        <w:rPr>
          <w:rFonts w:eastAsia="Cambria" w:cs="Cambria" w:ascii="Cambria" w:hAnsi="Cambria"/>
          <w:b/>
          <w:color w:val="4E4D4D"/>
          <w:sz w:val="20"/>
          <w:szCs w:val="20"/>
        </w:rPr>
        <w:t>gizagaixo</w:t>
      </w:r>
    </w:p>
    <w:p>
      <w:pPr>
        <w:pStyle w:val="Normal1"/>
        <w:shd w:val="clear" w:fill="F2F2F2"/>
        <w:spacing w:lineRule="auto" w:line="333" w:before="0" w:after="240"/>
        <w:ind w:firstLine="160"/>
        <w:jc w:val="both"/>
        <w:rPr>
          <w:rFonts w:ascii="Cambria" w:hAnsi="Cambria" w:eastAsia="Cambria" w:cs="Cambria"/>
          <w:i/>
          <w:i/>
          <w:color w:val="4E4D4D"/>
          <w:sz w:val="20"/>
          <w:szCs w:val="20"/>
        </w:rPr>
      </w:pPr>
      <w:r>
        <w:rPr>
          <w:rFonts w:eastAsia="Cambria" w:cs="Cambria" w:ascii="Cambria" w:hAnsi="Cambria"/>
          <w:b/>
          <w:color w:val="4E4D4D"/>
          <w:sz w:val="20"/>
          <w:szCs w:val="20"/>
        </w:rPr>
        <w:t>tonto</w:t>
      </w:r>
      <w:r>
        <w:rPr>
          <w:rFonts w:eastAsia="Cambria" w:cs="Cambria" w:ascii="Cambria" w:hAnsi="Cambria"/>
          <w:color w:val="4E4D4D"/>
          <w:sz w:val="20"/>
          <w:szCs w:val="20"/>
        </w:rPr>
        <w:t xml:space="preserve"> 1 </w:t>
      </w:r>
      <w:r>
        <w:rPr>
          <w:rFonts w:eastAsia="Cambria" w:cs="Cambria" w:ascii="Cambria" w:hAnsi="Cambria"/>
          <w:i/>
          <w:color w:val="4E4D4D"/>
          <w:sz w:val="20"/>
          <w:szCs w:val="20"/>
        </w:rPr>
        <w:t>ergela, zozoa</w:t>
      </w:r>
      <w:r>
        <w:rPr>
          <w:rFonts w:eastAsia="Cambria" w:cs="Cambria" w:ascii="Cambria" w:hAnsi="Cambria"/>
          <w:color w:val="4E4D4D"/>
          <w:sz w:val="20"/>
          <w:szCs w:val="20"/>
        </w:rPr>
        <w:t xml:space="preserve">. 2 Ipar. </w:t>
      </w:r>
      <w:r>
        <w:rPr>
          <w:rFonts w:eastAsia="Cambria" w:cs="Cambria" w:ascii="Cambria" w:hAnsi="Cambria"/>
          <w:i/>
          <w:color w:val="4E4D4D"/>
          <w:sz w:val="20"/>
          <w:szCs w:val="20"/>
        </w:rPr>
        <w:t>motela</w:t>
      </w:r>
    </w:p>
    <w:p>
      <w:pPr>
        <w:pStyle w:val="Normal1"/>
        <w:shd w:val="clear" w:fill="F2F2F2"/>
        <w:spacing w:lineRule="auto" w:line="333" w:before="0" w:after="240"/>
        <w:ind w:firstLine="160"/>
        <w:jc w:val="both"/>
        <w:rPr>
          <w:rFonts w:ascii="Cambria" w:hAnsi="Cambria" w:eastAsia="Cambria" w:cs="Cambria"/>
          <w:color w:val="4E4D4D"/>
          <w:sz w:val="20"/>
          <w:szCs w:val="20"/>
        </w:rPr>
      </w:pPr>
      <w:r>
        <w:rPr>
          <w:rFonts w:eastAsia="Cambria" w:cs="Cambria" w:ascii="Cambria" w:hAnsi="Cambria"/>
          <w:b/>
          <w:color w:val="4E4D4D"/>
          <w:sz w:val="20"/>
          <w:szCs w:val="20"/>
        </w:rPr>
        <w:t>tuntun</w:t>
      </w:r>
      <w:r>
        <w:rPr>
          <w:rFonts w:eastAsia="Cambria" w:cs="Cambria" w:ascii="Cambria" w:hAnsi="Cambria"/>
          <w:color w:val="4E4D4D"/>
          <w:sz w:val="20"/>
          <w:szCs w:val="20"/>
        </w:rPr>
        <w:t xml:space="preserve"> 2 izond. (emakumeez mintzatuz)</w:t>
      </w:r>
    </w:p>
    <w:p>
      <w:pPr>
        <w:pStyle w:val="Normal1"/>
        <w:shd w:val="clear" w:fill="F2F2F2"/>
        <w:spacing w:lineRule="auto" w:line="333" w:before="0" w:after="240"/>
        <w:ind w:firstLine="160"/>
        <w:jc w:val="both"/>
        <w:rPr>
          <w:rFonts w:ascii="Cambria" w:hAnsi="Cambria" w:eastAsia="Cambria" w:cs="Cambria"/>
          <w:color w:val="4E4D4D"/>
          <w:sz w:val="20"/>
          <w:szCs w:val="20"/>
        </w:rPr>
      </w:pPr>
      <w:r>
        <w:rPr>
          <w:rFonts w:eastAsia="Cambria" w:cs="Cambria" w:ascii="Cambria" w:hAnsi="Cambria"/>
          <w:color w:val="4E4D4D"/>
          <w:sz w:val="20"/>
          <w:szCs w:val="20"/>
        </w:rPr>
        <w:t xml:space="preserve">Beraz, </w:t>
      </w:r>
      <w:r>
        <w:rPr>
          <w:rFonts w:eastAsia="Cambria" w:cs="Cambria" w:ascii="Cambria" w:hAnsi="Cambria"/>
          <w:i/>
          <w:color w:val="4E4D4D"/>
          <w:sz w:val="20"/>
          <w:szCs w:val="20"/>
        </w:rPr>
        <w:t>gaixo</w:t>
      </w:r>
      <w:r>
        <w:rPr>
          <w:rFonts w:eastAsia="Cambria" w:cs="Cambria" w:ascii="Cambria" w:hAnsi="Cambria"/>
          <w:color w:val="4E4D4D"/>
          <w:sz w:val="20"/>
          <w:szCs w:val="20"/>
        </w:rPr>
        <w:t xml:space="preserve"> hitza markatugabea da; </w:t>
      </w:r>
      <w:r>
        <w:rPr>
          <w:rFonts w:eastAsia="Cambria" w:cs="Cambria" w:ascii="Cambria" w:hAnsi="Cambria"/>
          <w:i/>
          <w:color w:val="4E4D4D"/>
          <w:sz w:val="20"/>
          <w:szCs w:val="20"/>
        </w:rPr>
        <w:t>gajo</w:t>
      </w:r>
      <w:r>
        <w:rPr>
          <w:rFonts w:eastAsia="Cambria" w:cs="Cambria" w:ascii="Cambria" w:hAnsi="Cambria"/>
          <w:color w:val="4E4D4D"/>
          <w:sz w:val="20"/>
          <w:szCs w:val="20"/>
        </w:rPr>
        <w:t xml:space="preserve">, emakumeei dagokiena; </w:t>
      </w:r>
      <w:r>
        <w:rPr>
          <w:rFonts w:eastAsia="Cambria" w:cs="Cambria" w:ascii="Cambria" w:hAnsi="Cambria"/>
          <w:i/>
          <w:color w:val="4E4D4D"/>
          <w:sz w:val="20"/>
          <w:szCs w:val="20"/>
        </w:rPr>
        <w:t>gizagaixo</w:t>
      </w:r>
      <w:r>
        <w:rPr>
          <w:rFonts w:eastAsia="Cambria" w:cs="Cambria" w:ascii="Cambria" w:hAnsi="Cambria"/>
          <w:color w:val="4E4D4D"/>
          <w:sz w:val="20"/>
          <w:szCs w:val="20"/>
        </w:rPr>
        <w:t xml:space="preserve">, gizonezkoei dagokiena, eta </w:t>
      </w:r>
      <w:r>
        <w:rPr>
          <w:rFonts w:eastAsia="Cambria" w:cs="Cambria" w:ascii="Cambria" w:hAnsi="Cambria"/>
          <w:i/>
          <w:color w:val="4E4D4D"/>
          <w:sz w:val="20"/>
          <w:szCs w:val="20"/>
        </w:rPr>
        <w:t>gizajo</w:t>
      </w:r>
      <w:r>
        <w:rPr>
          <w:rFonts w:eastAsia="Cambria" w:cs="Cambria" w:ascii="Cambria" w:hAnsi="Cambria"/>
          <w:color w:val="4E4D4D"/>
          <w:sz w:val="20"/>
          <w:szCs w:val="20"/>
        </w:rPr>
        <w:t xml:space="preserve">, berriz, </w:t>
      </w:r>
      <w:r>
        <w:rPr>
          <w:rFonts w:eastAsia="Cambria" w:cs="Cambria" w:ascii="Cambria" w:hAnsi="Cambria"/>
          <w:i/>
          <w:color w:val="4E4D4D"/>
          <w:sz w:val="20"/>
          <w:szCs w:val="20"/>
        </w:rPr>
        <w:t>gizagaixo</w:t>
      </w:r>
      <w:r>
        <w:rPr>
          <w:rFonts w:eastAsia="Cambria" w:cs="Cambria" w:ascii="Cambria" w:hAnsi="Cambria"/>
          <w:color w:val="4E4D4D"/>
          <w:sz w:val="20"/>
          <w:szCs w:val="20"/>
        </w:rPr>
        <w:t xml:space="preserve">ren gipuzkerazko aldaera. Bestetik, </w:t>
      </w:r>
      <w:r>
        <w:rPr>
          <w:rFonts w:eastAsia="Cambria" w:cs="Cambria" w:ascii="Cambria" w:hAnsi="Cambria"/>
          <w:i/>
          <w:color w:val="4E4D4D"/>
          <w:sz w:val="20"/>
          <w:szCs w:val="20"/>
        </w:rPr>
        <w:t>tuntun</w:t>
      </w:r>
      <w:r>
        <w:rPr>
          <w:rFonts w:eastAsia="Cambria" w:cs="Cambria" w:ascii="Cambria" w:hAnsi="Cambria"/>
          <w:color w:val="4E4D4D"/>
          <w:sz w:val="20"/>
          <w:szCs w:val="20"/>
        </w:rPr>
        <w:t xml:space="preserve"> izenondoa markatua da (bide batez esateko, «neska </w:t>
      </w:r>
      <w:r>
        <w:rPr>
          <w:rFonts w:eastAsia="Cambria" w:cs="Cambria" w:ascii="Cambria" w:hAnsi="Cambria"/>
          <w:i/>
          <w:color w:val="4E4D4D"/>
          <w:sz w:val="20"/>
          <w:szCs w:val="20"/>
        </w:rPr>
        <w:t>tuntun</w:t>
      </w:r>
      <w:r>
        <w:rPr>
          <w:rFonts w:eastAsia="Cambria" w:cs="Cambria" w:ascii="Cambria" w:hAnsi="Cambria"/>
          <w:color w:val="4E4D4D"/>
          <w:sz w:val="20"/>
          <w:szCs w:val="20"/>
        </w:rPr>
        <w:t xml:space="preserve"> bat» da forma zuzena, eta ez «neska </w:t>
      </w:r>
      <w:r>
        <w:rPr>
          <w:rFonts w:eastAsia="Cambria" w:cs="Cambria" w:ascii="Cambria" w:hAnsi="Cambria"/>
          <w:i/>
          <w:color w:val="4E4D4D"/>
          <w:sz w:val="20"/>
          <w:szCs w:val="20"/>
        </w:rPr>
        <w:t>*tuntuna</w:t>
      </w:r>
      <w:r>
        <w:rPr>
          <w:rFonts w:eastAsia="Cambria" w:cs="Cambria" w:ascii="Cambria" w:hAnsi="Cambria"/>
          <w:color w:val="4E4D4D"/>
          <w:sz w:val="20"/>
          <w:szCs w:val="20"/>
        </w:rPr>
        <w:t xml:space="preserve"> bat»).</w:t>
      </w:r>
    </w:p>
    <w:p>
      <w:pPr>
        <w:pStyle w:val="Normal1"/>
        <w:shd w:val="clear" w:fill="FFFFFF"/>
        <w:ind w:left="-440" w:right="-440" w:hanging="0"/>
        <w:jc w:val="both"/>
        <w:rPr>
          <w:rFonts w:ascii="Arial" w:hAnsi="Arial" w:eastAsia="Arial" w:cs="Arial"/>
          <w:color w:val="333333"/>
          <w:sz w:val="20"/>
          <w:szCs w:val="20"/>
        </w:rPr>
      </w:pPr>
      <w:r>
        <w:rPr>
          <w:rFonts w:eastAsia="Arial" w:cs="Arial" w:ascii="Arial" w:hAnsi="Arial"/>
          <w:color w:val="333333"/>
          <w:sz w:val="20"/>
          <w:szCs w:val="20"/>
        </w:rPr>
        <w:t xml:space="preserve"> </w:t>
      </w:r>
      <w:r>
        <w:rPr>
          <w:rFonts w:eastAsia="Arial" w:cs="Arial" w:ascii="Arial" w:hAnsi="Arial"/>
          <w:b/>
          <w:color w:val="333333"/>
          <w:sz w:val="20"/>
          <w:szCs w:val="20"/>
        </w:rPr>
        <w:t>Data:</w:t>
      </w:r>
      <w:r>
        <w:rPr>
          <w:rFonts w:eastAsia="Arial" w:cs="Arial" w:ascii="Arial" w:hAnsi="Arial"/>
          <w:color w:val="333333"/>
          <w:sz w:val="20"/>
          <w:szCs w:val="20"/>
        </w:rPr>
        <w:t xml:space="preserve"> 2011/03/11 - </w:t>
      </w:r>
      <w:r>
        <w:rPr>
          <w:rFonts w:eastAsia="Arial" w:cs="Arial" w:ascii="Arial" w:hAnsi="Arial"/>
          <w:b/>
          <w:color w:val="333333"/>
          <w:sz w:val="20"/>
          <w:szCs w:val="20"/>
        </w:rPr>
        <w:t>Erantzulea:</w:t>
      </w:r>
      <w:r>
        <w:rPr>
          <w:rFonts w:eastAsia="Arial" w:cs="Arial" w:ascii="Arial" w:hAnsi="Arial"/>
          <w:color w:val="333333"/>
          <w:sz w:val="20"/>
          <w:szCs w:val="20"/>
        </w:rPr>
        <w:t xml:space="preserve"> Joxe Ramon Zubimendi, JAGONETen arduraduna</w:t>
      </w:r>
    </w:p>
    <w:p>
      <w:pPr>
        <w:pStyle w:val="Normal1"/>
        <w:jc w:val="both"/>
        <w:rPr/>
      </w:pPr>
      <w:r>
        <w:rPr/>
      </w:r>
    </w:p>
    <w:p>
      <w:pPr>
        <w:pStyle w:val="Normal1"/>
        <w:jc w:val="both"/>
        <w:rPr/>
      </w:pPr>
      <w:r>
        <w:rPr/>
        <w:t xml:space="preserve">Emakumeen bizimodu latzari erreferentzia egiteko berriemaleak dio emakumeek </w:t>
      </w:r>
      <w:r>
        <w:rPr>
          <w:i/>
        </w:rPr>
        <w:t>gorriak eta beltzak</w:t>
      </w:r>
      <w:r>
        <w:rPr/>
        <w:t xml:space="preserve"> ikusi zituztela. Euskaraz koloreen munduari buruz gehiago jakiteko eta lehen jarduera moduan, </w:t>
      </w:r>
      <w:hyperlink r:id="rId280">
        <w:r>
          <w:rPr>
            <w:color w:val="1155CC"/>
            <w:u w:val="single"/>
          </w:rPr>
          <w:t>EITBren bideo hau</w:t>
        </w:r>
      </w:hyperlink>
      <w:r>
        <w:rPr/>
        <w:t xml:space="preserve"> ikusiko dugu. Ikasleei atentzioa eman diena koadernoan idazteko eskatuko diegu eta bukatzean, denon artean komentatuko dugu zer iruditu zaien, zer ikasi duten, zerk eman dien atentzio handien, eta abar.</w:t>
      </w:r>
    </w:p>
    <w:p>
      <w:pPr>
        <w:pStyle w:val="Normal1"/>
        <w:jc w:val="both"/>
        <w:rPr/>
      </w:pPr>
      <w:r>
        <w:rPr/>
        <w:t>Helburua da taldeka euskal kulturan kolore bakoitzak izan duen erranahia, jatorria, jasan dituen aldaketak, kantuetan dauden erreferentziak eta hitz jokoak… biltzea. Horretarako, hiruko taldeak egin eta bakoitzari kolore bat esleituko diogu: zuria, beltza, berdea, gorria, horia, urdina...</w:t>
      </w:r>
    </w:p>
    <w:p>
      <w:pPr>
        <w:pStyle w:val="Normal1"/>
        <w:jc w:val="both"/>
        <w:rPr/>
      </w:pPr>
      <w:r>
        <w:rPr/>
        <w:t>Lan hori burutzeko, bertzeak bertze, honako materiala erabil dezakete:</w:t>
      </w:r>
    </w:p>
    <w:p>
      <w:pPr>
        <w:pStyle w:val="Normal1"/>
        <w:numPr>
          <w:ilvl w:val="0"/>
          <w:numId w:val="15"/>
        </w:numPr>
        <w:spacing w:before="0" w:afterAutospacing="0" w:after="0"/>
        <w:ind w:left="720" w:hanging="360"/>
        <w:jc w:val="both"/>
        <w:rPr>
          <w:u w:val="none"/>
        </w:rPr>
      </w:pPr>
      <w:hyperlink r:id="rId281">
        <w:r>
          <w:rPr>
            <w:color w:val="1155CC"/>
            <w:u w:val="single"/>
          </w:rPr>
          <w:t>Koloreak euskaraz</w:t>
        </w:r>
      </w:hyperlink>
      <w:r>
        <w:rPr/>
        <w:t xml:space="preserve"> izeneko aurkezpena</w:t>
      </w:r>
    </w:p>
    <w:p>
      <w:pPr>
        <w:pStyle w:val="Normal1"/>
        <w:numPr>
          <w:ilvl w:val="0"/>
          <w:numId w:val="15"/>
        </w:numPr>
        <w:spacing w:before="0" w:afterAutospacing="0" w:after="0"/>
        <w:ind w:left="720" w:hanging="360"/>
        <w:jc w:val="both"/>
        <w:rPr>
          <w:u w:val="none"/>
        </w:rPr>
      </w:pPr>
      <w:r>
        <w:rPr/>
        <w:t xml:space="preserve">Txema Preciadoren </w:t>
      </w:r>
      <w:hyperlink r:id="rId282">
        <w:r>
          <w:rPr>
            <w:color w:val="1155CC"/>
            <w:u w:val="single"/>
          </w:rPr>
          <w:t>Euskarak erakutsi koloreak ikusten</w:t>
        </w:r>
      </w:hyperlink>
      <w:r>
        <w:rPr/>
        <w:t xml:space="preserve"> liburuaren PDFa</w:t>
      </w:r>
    </w:p>
    <w:p>
      <w:pPr>
        <w:pStyle w:val="Normal1"/>
        <w:numPr>
          <w:ilvl w:val="0"/>
          <w:numId w:val="15"/>
        </w:numPr>
        <w:ind w:left="720" w:hanging="360"/>
        <w:jc w:val="both"/>
        <w:rPr>
          <w:u w:val="none"/>
        </w:rPr>
      </w:pPr>
      <w:r>
        <w:rPr/>
        <w:t xml:space="preserve">Santurtziko euskaltegiak egindako laburpena: </w:t>
      </w:r>
      <w:hyperlink r:id="rId283">
        <w:r>
          <w:rPr>
            <w:color w:val="1155CC"/>
            <w:u w:val="single"/>
          </w:rPr>
          <w:t>ahalmenak, koloreak eta zaporeak</w:t>
        </w:r>
      </w:hyperlink>
    </w:p>
    <w:p>
      <w:pPr>
        <w:pStyle w:val="Normal1"/>
        <w:jc w:val="both"/>
        <w:rPr/>
      </w:pPr>
      <w:r>
        <w:rPr/>
      </w:r>
    </w:p>
    <w:p>
      <w:pPr>
        <w:pStyle w:val="Normal1"/>
        <w:rPr>
          <w:b/>
          <w:b/>
        </w:rPr>
      </w:pPr>
      <w:r>
        <w:rPr>
          <w:b/>
        </w:rPr>
        <w:t>e) Ekoizpena</w:t>
      </w:r>
    </w:p>
    <w:p>
      <w:pPr>
        <w:pStyle w:val="Normal1"/>
        <w:jc w:val="both"/>
        <w:rPr>
          <w:b/>
          <w:b/>
          <w:sz w:val="28"/>
          <w:szCs w:val="28"/>
        </w:rPr>
      </w:pPr>
      <w:r>
        <w:rPr/>
        <w:t>Hirunaka egindako lana gelakideei aurkeztuko diete. Bukatzean, egokitu zaien koloreari buruzko horma-irudi bana eginen dute eta ikastetxeko pasabideetan paratuko dute.</w:t>
      </w:r>
      <w:r>
        <w:br w:type="page"/>
      </w:r>
    </w:p>
    <w:p>
      <w:pPr>
        <w:pStyle w:val="Normal1"/>
        <w:jc w:val="center"/>
        <w:rPr>
          <w:b/>
          <w:b/>
          <w:sz w:val="28"/>
          <w:szCs w:val="28"/>
        </w:rPr>
      </w:pPr>
      <w:r>
        <w:rPr>
          <w:b/>
          <w:sz w:val="28"/>
          <w:szCs w:val="28"/>
        </w:rPr>
        <w:t>27. IPUINA: AXULAR ETA DEABRUA</w:t>
      </w:r>
    </w:p>
    <w:p>
      <w:pPr>
        <w:pStyle w:val="Normal1"/>
        <w:jc w:val="both"/>
        <w:rPr>
          <w:b/>
          <w:b/>
          <w:sz w:val="28"/>
          <w:szCs w:val="28"/>
        </w:rPr>
      </w:pPr>
      <w:r>
        <w:rPr>
          <w:b/>
          <w:sz w:val="28"/>
          <w:szCs w:val="28"/>
        </w:rPr>
      </w:r>
    </w:p>
    <w:p>
      <w:pPr>
        <w:pStyle w:val="Normal1"/>
        <w:rPr/>
      </w:pPr>
      <w:r>
        <w:rPr>
          <w:b/>
        </w:rPr>
        <w:t>MAILA</w:t>
      </w:r>
      <w:r>
        <w:rPr/>
        <w:t>: DBH 1 eta 2</w:t>
      </w:r>
    </w:p>
    <w:p>
      <w:pPr>
        <w:pStyle w:val="Normal1"/>
        <w:rPr/>
      </w:pPr>
      <w:r>
        <w:rPr>
          <w:b/>
        </w:rPr>
        <w:t>IRAKASGAIA</w:t>
      </w:r>
      <w:r>
        <w:rPr/>
        <w:t>: Euskal Hizkuntza eta Literatura</w:t>
      </w:r>
    </w:p>
    <w:p>
      <w:pPr>
        <w:pStyle w:val="Normal1"/>
        <w:rPr/>
      </w:pPr>
      <w:r>
        <w:rPr>
          <w:b/>
        </w:rPr>
        <w:t>GAIA</w:t>
      </w:r>
      <w:r>
        <w:rPr/>
        <w:t>: Ipuina</w:t>
      </w:r>
    </w:p>
    <w:p>
      <w:pPr>
        <w:pStyle w:val="Normal1"/>
        <w:rPr/>
      </w:pPr>
      <w:r>
        <w:rPr>
          <w:b/>
        </w:rPr>
        <w:t xml:space="preserve">BIDEOA: </w:t>
      </w:r>
      <w:hyperlink r:id="rId284">
        <w:r>
          <w:rPr>
            <w:color w:val="1155CC"/>
            <w:u w:val="single"/>
          </w:rPr>
          <w:t>https://www.mediateka.eus/eu/fitxategiak/99399/</w:t>
        </w:r>
      </w:hyperlink>
      <w:r>
        <w:rPr/>
        <w:t xml:space="preserve"> (01:16)</w:t>
      </w:r>
    </w:p>
    <w:p>
      <w:pPr>
        <w:pStyle w:val="Normal1"/>
        <w:rPr/>
      </w:pPr>
      <w:r>
        <w:rPr>
          <w:b/>
        </w:rPr>
        <w:t xml:space="preserve">HERRIA: </w:t>
      </w:r>
      <w:r>
        <w:rPr/>
        <w:t>Urdazubi</w:t>
      </w:r>
    </w:p>
    <w:p>
      <w:pPr>
        <w:pStyle w:val="Normal1"/>
        <w:rPr/>
      </w:pPr>
      <w:r>
        <w:rPr>
          <w:b/>
        </w:rPr>
        <w:t>HELBURUA:</w:t>
      </w:r>
    </w:p>
    <w:p>
      <w:pPr>
        <w:pStyle w:val="Normal1"/>
        <w:numPr>
          <w:ilvl w:val="0"/>
          <w:numId w:val="1"/>
        </w:numPr>
        <w:spacing w:lineRule="auto" w:line="247"/>
        <w:ind w:left="720" w:hanging="360"/>
        <w:jc w:val="both"/>
        <w:rPr/>
      </w:pPr>
      <w:r>
        <w:rPr/>
        <w:t>Taldeka kamishibai bat egitea Axularren ipuinetan oinarrituz.</w:t>
      </w:r>
    </w:p>
    <w:p>
      <w:pPr>
        <w:pStyle w:val="Normal1"/>
        <w:rPr/>
      </w:pPr>
      <w:r>
        <w:rPr>
          <w:b/>
        </w:rPr>
        <w:t>IRAUPENA</w:t>
      </w:r>
      <w:r>
        <w:rPr/>
        <w:t>: sei saio</w:t>
      </w:r>
    </w:p>
    <w:p>
      <w:pPr>
        <w:pStyle w:val="Normal1"/>
        <w:rPr>
          <w:b/>
          <w:b/>
        </w:rPr>
      </w:pPr>
      <w:r>
        <w:rPr>
          <w:b/>
        </w:rPr>
        <w:t>GELAN LANTZEKO</w:t>
      </w:r>
    </w:p>
    <w:p>
      <w:pPr>
        <w:pStyle w:val="Normal1"/>
        <w:rPr>
          <w:b/>
          <w:b/>
        </w:rPr>
      </w:pPr>
      <w:r>
        <w:rPr>
          <w:b/>
        </w:rPr>
        <w:t>a) Aurrezagutzak aktibatu</w:t>
      </w:r>
    </w:p>
    <w:p>
      <w:pPr>
        <w:pStyle w:val="Normal1"/>
        <w:rPr/>
      </w:pPr>
      <w:r>
        <w:rPr/>
        <w:t>Gaiari buruzko aurrezagutzekin hasiko gara lehenik:</w:t>
      </w:r>
    </w:p>
    <w:p>
      <w:pPr>
        <w:pStyle w:val="Normal1"/>
        <w:rPr/>
      </w:pPr>
      <w:r>
        <w:rPr/>
        <w:tab/>
        <w:t xml:space="preserve">Nor zen Axular?  </w:t>
      </w:r>
    </w:p>
    <w:p>
      <w:pPr>
        <w:pStyle w:val="Normal1"/>
        <w:rPr/>
      </w:pPr>
      <w:r>
        <w:rPr/>
        <w:tab/>
        <w:t>Zer eginen zenukete itzalik ez bazenute?</w:t>
      </w:r>
    </w:p>
    <w:p>
      <w:pPr>
        <w:pStyle w:val="Normal1"/>
        <w:rPr/>
      </w:pPr>
      <w:r>
        <w:rPr/>
        <w:tab/>
        <w:t>Axularrek ez zuen itzalik. Zergatik? Jakin nahi duzue?</w:t>
      </w:r>
    </w:p>
    <w:p>
      <w:pPr>
        <w:pStyle w:val="Normal1"/>
        <w:rPr/>
      </w:pPr>
      <w:r>
        <w:rPr/>
      </w:r>
    </w:p>
    <w:p>
      <w:pPr>
        <w:pStyle w:val="Normal1"/>
        <w:rPr/>
      </w:pPr>
      <w:r>
        <w:rPr/>
        <w:t>Ondotik, tokiari buruz mintzatuko gara:</w:t>
      </w:r>
    </w:p>
    <w:p>
      <w:pPr>
        <w:pStyle w:val="Normal1"/>
        <w:rPr/>
      </w:pPr>
      <w:r>
        <w:rPr/>
        <w:tab/>
        <w:t>Urdazubi ezagutzen duzue?</w:t>
      </w:r>
    </w:p>
    <w:p>
      <w:pPr>
        <w:pStyle w:val="Normal1"/>
        <w:rPr/>
      </w:pPr>
      <w:r>
        <w:rPr/>
        <w:tab/>
        <w:t>Han inoiz izan zarete?</w:t>
      </w:r>
    </w:p>
    <w:p>
      <w:pPr>
        <w:pStyle w:val="Normal1"/>
        <w:rPr/>
      </w:pPr>
      <w:r>
        <w:rPr/>
        <w:tab/>
        <w:t>Bertako leizeak ezagutzen dituzue?</w:t>
      </w:r>
    </w:p>
    <w:p>
      <w:pPr>
        <w:pStyle w:val="Normal1"/>
        <w:jc w:val="both"/>
        <w:rPr/>
      </w:pPr>
      <w:r>
        <w:rPr/>
        <w:t>Urdazubi</w:t>
      </w:r>
      <w:r>
        <w:rPr>
          <w:rStyle w:val="Ancladenotaalpie"/>
          <w:vertAlign w:val="superscript"/>
        </w:rPr>
        <w:footnoteReference w:id="56"/>
      </w:r>
      <w:r>
        <w:rPr/>
        <w:t xml:space="preserve"> </w:t>
      </w:r>
      <w:hyperlink r:id="rId285">
        <w:r>
          <w:rPr/>
          <w:t>Nafarroa Garaiko</w:t>
        </w:r>
      </w:hyperlink>
      <w:r>
        <w:rPr/>
        <w:t xml:space="preserve"> ipar-mendebaldeko </w:t>
      </w:r>
      <w:hyperlink r:id="rId286">
        <w:r>
          <w:rPr/>
          <w:t>udalerri</w:t>
        </w:r>
      </w:hyperlink>
      <w:r>
        <w:rPr/>
        <w:t xml:space="preserve"> bat da, </w:t>
      </w:r>
      <w:hyperlink r:id="rId287">
        <w:r>
          <w:rPr/>
          <w:t>Zugarramurdi</w:t>
        </w:r>
      </w:hyperlink>
      <w:r>
        <w:rPr/>
        <w:t xml:space="preserve"> ondoan dagoena. </w:t>
      </w:r>
      <w:hyperlink r:id="rId288">
        <w:r>
          <w:rPr/>
          <w:t>Sara</w:t>
        </w:r>
      </w:hyperlink>
      <w:r>
        <w:rPr/>
        <w:t xml:space="preserve">, </w:t>
      </w:r>
      <w:hyperlink r:id="rId289">
        <w:r>
          <w:rPr/>
          <w:t>Ainhoa</w:t>
        </w:r>
      </w:hyperlink>
      <w:r>
        <w:rPr/>
        <w:t xml:space="preserve"> eta </w:t>
      </w:r>
      <w:hyperlink r:id="rId290">
        <w:r>
          <w:rPr/>
          <w:t>Zugarramurdi</w:t>
        </w:r>
      </w:hyperlink>
      <w:r>
        <w:rPr/>
        <w:t xml:space="preserve"> herriekin batera </w:t>
      </w:r>
      <w:hyperlink r:id="rId291">
        <w:r>
          <w:rPr/>
          <w:t>Xareta</w:t>
        </w:r>
      </w:hyperlink>
      <w:r>
        <w:rPr/>
        <w:t xml:space="preserve"> elkartea edo azpieskualdea osatzen du.</w:t>
      </w:r>
    </w:p>
    <w:p>
      <w:pPr>
        <w:pStyle w:val="Normal1"/>
        <w:rPr/>
      </w:pPr>
      <w:r>
        <w:rPr/>
      </w:r>
    </w:p>
    <w:p>
      <w:pPr>
        <w:pStyle w:val="Normal1"/>
        <w:rPr>
          <w:b/>
          <w:b/>
        </w:rPr>
      </w:pPr>
      <w:r>
        <w:rPr>
          <w:b/>
        </w:rPr>
        <w:t>b) Bideoa ikusi</w:t>
      </w:r>
    </w:p>
    <w:p>
      <w:pPr>
        <w:pStyle w:val="Normal1"/>
        <w:rPr/>
      </w:pPr>
      <w:r>
        <w:rPr/>
        <w:t>Aurrezagutzak aktibatu eta gero, bideoa ikusiko dugu gelan.</w:t>
      </w:r>
    </w:p>
    <w:p>
      <w:pPr>
        <w:pStyle w:val="Normal1"/>
        <w:rPr/>
      </w:pPr>
      <w:r>
        <w:rPr/>
      </w:r>
    </w:p>
    <w:p>
      <w:pPr>
        <w:pStyle w:val="Normal1"/>
        <w:rPr>
          <w:b/>
          <w:b/>
        </w:rPr>
      </w:pPr>
      <w:r>
        <w:rPr>
          <w:b/>
        </w:rPr>
        <w:t>c) Entzunaren ulermena</w:t>
      </w:r>
    </w:p>
    <w:p>
      <w:pPr>
        <w:pStyle w:val="Normal1"/>
        <w:rPr/>
      </w:pPr>
      <w:r>
        <w:rPr/>
        <w:t>Banaka galdera hauei erantzunen diete:</w:t>
      </w:r>
    </w:p>
    <w:p>
      <w:pPr>
        <w:pStyle w:val="Normal1"/>
        <w:rPr>
          <w:b/>
          <w:b/>
        </w:rPr>
      </w:pPr>
      <w:r>
        <w:rPr>
          <w:b/>
        </w:rPr>
        <w:tab/>
        <w:t>1- Zenbat lagun joan ziren eskolara leizera?</w:t>
      </w:r>
    </w:p>
    <w:p>
      <w:pPr>
        <w:pStyle w:val="Normal1"/>
        <w:rPr/>
      </w:pPr>
      <w:r>
        <w:rPr>
          <w:b/>
        </w:rPr>
        <w:tab/>
      </w:r>
      <w:r>
        <w:rPr/>
        <w:t>Hiru lagun.</w:t>
      </w:r>
    </w:p>
    <w:p>
      <w:pPr>
        <w:pStyle w:val="Normal1"/>
        <w:rPr>
          <w:b/>
          <w:b/>
        </w:rPr>
      </w:pPr>
      <w:r>
        <w:rPr>
          <w:b/>
        </w:rPr>
        <w:tab/>
        <w:t>2- Zeren truke edo zeren alde jaso zituzten klaseak?</w:t>
      </w:r>
    </w:p>
    <w:p>
      <w:pPr>
        <w:pStyle w:val="Normal1"/>
        <w:rPr/>
      </w:pPr>
      <w:r>
        <w:rPr>
          <w:b/>
        </w:rPr>
        <w:tab/>
      </w:r>
      <w:r>
        <w:rPr/>
        <w:t>Arima baten alde.</w:t>
      </w:r>
    </w:p>
    <w:p>
      <w:pPr>
        <w:pStyle w:val="Normal1"/>
        <w:rPr>
          <w:b/>
          <w:b/>
        </w:rPr>
      </w:pPr>
      <w:r>
        <w:rPr>
          <w:b/>
        </w:rPr>
        <w:tab/>
        <w:t>3- Axular azkarra zen? Zer erraten du berriemaleak berari buruz?</w:t>
      </w:r>
    </w:p>
    <w:p>
      <w:pPr>
        <w:pStyle w:val="Normal1"/>
        <w:rPr/>
      </w:pPr>
      <w:r>
        <w:rPr>
          <w:b/>
        </w:rPr>
        <w:tab/>
      </w:r>
      <w:r>
        <w:rPr/>
        <w:t>Bai, azkarra zen. Erraten du ez zela zozoena.</w:t>
      </w:r>
    </w:p>
    <w:p>
      <w:pPr>
        <w:pStyle w:val="Normal1"/>
        <w:rPr>
          <w:b/>
          <w:b/>
        </w:rPr>
      </w:pPr>
      <w:r>
        <w:rPr>
          <w:b/>
        </w:rPr>
        <w:tab/>
        <w:t>4- Zergatik utzi nahi zituzten ikasketak?</w:t>
      </w:r>
    </w:p>
    <w:p>
      <w:pPr>
        <w:pStyle w:val="Normal1"/>
        <w:rPr/>
      </w:pPr>
      <w:r>
        <w:rPr>
          <w:b/>
        </w:rPr>
        <w:tab/>
      </w:r>
      <w:r>
        <w:rPr/>
        <w:t>Nahikoa ikasi zutela uste zutelako.</w:t>
      </w:r>
    </w:p>
    <w:p>
      <w:pPr>
        <w:pStyle w:val="Normal1"/>
        <w:rPr>
          <w:b/>
          <w:b/>
        </w:rPr>
      </w:pPr>
      <w:r>
        <w:rPr>
          <w:b/>
        </w:rPr>
        <w:tab/>
        <w:t>5- Nola hitz egiten dute hiru lagunen artean?</w:t>
      </w:r>
    </w:p>
    <w:p>
      <w:pPr>
        <w:pStyle w:val="Normal1"/>
        <w:rPr/>
      </w:pPr>
      <w:r>
        <w:rPr>
          <w:b/>
        </w:rPr>
        <w:tab/>
      </w:r>
      <w:r>
        <w:rPr/>
        <w:t>Hiketan.</w:t>
      </w:r>
    </w:p>
    <w:p>
      <w:pPr>
        <w:pStyle w:val="Normal1"/>
        <w:rPr>
          <w:b/>
          <w:b/>
        </w:rPr>
      </w:pPr>
      <w:r>
        <w:rPr>
          <w:b/>
        </w:rPr>
        <w:tab/>
        <w:t>6- Nolako eguna behar zuten ihes egiteko? Ilargiak nola egon behar zuen?</w:t>
      </w:r>
    </w:p>
    <w:p>
      <w:pPr>
        <w:pStyle w:val="Normal1"/>
        <w:rPr/>
      </w:pPr>
      <w:r>
        <w:rPr>
          <w:b/>
        </w:rPr>
        <w:tab/>
      </w:r>
      <w:r>
        <w:rPr/>
        <w:t>Ilargi zuriko egun batean, leizean argia sartzeko.</w:t>
      </w:r>
    </w:p>
    <w:p>
      <w:pPr>
        <w:pStyle w:val="Normal1"/>
        <w:rPr>
          <w:b/>
          <w:b/>
        </w:rPr>
      </w:pPr>
      <w:r>
        <w:rPr>
          <w:b/>
        </w:rPr>
        <w:tab/>
        <w:t>7- Zer plan egin zuten?</w:t>
      </w:r>
    </w:p>
    <w:p>
      <w:pPr>
        <w:pStyle w:val="Normal1"/>
        <w:ind w:left="708" w:hanging="0"/>
        <w:rPr/>
      </w:pPr>
      <w:r>
        <w:rPr/>
        <w:tab/>
        <w:t>Axularrek erran zien bera aterako zela azkena eta bere txanda heldu zenean, deabruari erran zion “lot ezak nire gibeleko hori”, hau da, bere itzala harrapatzeko.</w:t>
      </w:r>
    </w:p>
    <w:p>
      <w:pPr>
        <w:pStyle w:val="Normal1"/>
        <w:rPr>
          <w:b/>
          <w:b/>
        </w:rPr>
      </w:pPr>
      <w:r>
        <w:rPr>
          <w:b/>
        </w:rPr>
        <w:tab/>
        <w:t>8- Norekin egin zuten tratua arima baten alde ikasteko?</w:t>
      </w:r>
    </w:p>
    <w:p>
      <w:pPr>
        <w:pStyle w:val="Normal1"/>
        <w:rPr/>
      </w:pPr>
      <w:r>
        <w:rPr>
          <w:b/>
        </w:rPr>
        <w:tab/>
      </w:r>
      <w:r>
        <w:rPr/>
        <w:t>Deabruarekin.</w:t>
      </w:r>
    </w:p>
    <w:p>
      <w:pPr>
        <w:pStyle w:val="Normal1"/>
        <w:rPr>
          <w:b/>
          <w:b/>
        </w:rPr>
      </w:pPr>
      <w:r>
        <w:rPr/>
        <w:tab/>
      </w:r>
      <w:r>
        <w:rPr>
          <w:b/>
        </w:rPr>
        <w:t>9- Zer hitzekin engainatu zuen deabrua?</w:t>
      </w:r>
    </w:p>
    <w:p>
      <w:pPr>
        <w:pStyle w:val="Normal1"/>
        <w:rPr/>
      </w:pPr>
      <w:r>
        <w:rPr/>
        <w:tab/>
        <w:t>Lot ezak nire gibeleko hori.</w:t>
      </w:r>
    </w:p>
    <w:p>
      <w:pPr>
        <w:pStyle w:val="Normal1"/>
        <w:rPr>
          <w:b/>
          <w:b/>
        </w:rPr>
      </w:pPr>
      <w:r>
        <w:rPr>
          <w:b/>
        </w:rPr>
        <w:tab/>
        <w:t>10- Deabruak nahi zuena lortu zuen? Zure erantzuna arrazoitu.</w:t>
      </w:r>
    </w:p>
    <w:p>
      <w:pPr>
        <w:pStyle w:val="Normal1"/>
        <w:rPr/>
      </w:pPr>
      <w:r>
        <w:rPr>
          <w:b/>
        </w:rPr>
        <w:tab/>
      </w:r>
      <w:r>
        <w:rPr/>
        <w:t>Ez, Axularrekin itzalarekin gelditu zelako, ez bere arimarekin.</w:t>
      </w:r>
    </w:p>
    <w:p>
      <w:pPr>
        <w:pStyle w:val="Normal1"/>
        <w:ind w:left="708" w:hanging="0"/>
        <w:rPr>
          <w:b/>
          <w:b/>
        </w:rPr>
      </w:pPr>
      <w:r>
        <w:rPr>
          <w:b/>
        </w:rPr>
        <w:tab/>
        <w:t>11- Istorioa gustatzen zaio berriemaleari? Zure erantzuna arrazoitu, berak erabiltzen dituen hitza baliatuz:</w:t>
      </w:r>
    </w:p>
    <w:p>
      <w:pPr>
        <w:pStyle w:val="Normal1"/>
        <w:rPr/>
      </w:pPr>
      <w:r>
        <w:rPr>
          <w:b/>
        </w:rPr>
        <w:tab/>
      </w:r>
      <w:r>
        <w:rPr/>
        <w:t>Bai, erraten duelako “hori poliki pentsatua da, e?”.</w:t>
      </w:r>
    </w:p>
    <w:p>
      <w:pPr>
        <w:pStyle w:val="Normal1"/>
        <w:jc w:val="both"/>
        <w:rPr/>
      </w:pPr>
      <w:r>
        <w:rPr/>
        <w:t>Bukatzean, aldamenekoarekin alderatuko dituzte erantzunak eta, hori egin ondotik, denon artean zuzenduko dugu.</w:t>
      </w:r>
    </w:p>
    <w:p>
      <w:pPr>
        <w:pStyle w:val="Normal1"/>
        <w:rPr>
          <w:b/>
          <w:b/>
        </w:rPr>
      </w:pPr>
      <w:r>
        <w:rPr>
          <w:b/>
        </w:rPr>
      </w:r>
    </w:p>
    <w:p>
      <w:pPr>
        <w:pStyle w:val="Normal1"/>
        <w:rPr>
          <w:b/>
          <w:b/>
        </w:rPr>
      </w:pPr>
      <w:r>
        <w:rPr>
          <w:b/>
        </w:rPr>
        <w:t xml:space="preserve">d) Lanketa </w:t>
      </w:r>
    </w:p>
    <w:p>
      <w:pPr>
        <w:pStyle w:val="Normal1"/>
        <w:jc w:val="both"/>
        <w:rPr/>
      </w:pPr>
      <w:r>
        <w:rPr/>
        <w:t>Axular euskal literaturan erreferente nagusietako bat da, baina, Kirmen Uribek adierazten duen moduan, benetako pertsona eta idazlea izateaz gain, ipuinetako pertsonaia ere bilakatu zen. Irakur ditzagun Kirmen Uriberen hitzak</w:t>
      </w:r>
      <w:r>
        <w:rPr>
          <w:rStyle w:val="Ancladenotaalpie"/>
          <w:vertAlign w:val="superscript"/>
        </w:rPr>
        <w:footnoteReference w:id="57"/>
      </w:r>
      <w:r>
        <w:rPr/>
        <w:t>:</w:t>
      </w:r>
    </w:p>
    <w:p>
      <w:pPr>
        <w:pStyle w:val="Normal1"/>
        <w:jc w:val="both"/>
        <w:rPr>
          <w:b/>
          <w:b/>
        </w:rPr>
      </w:pPr>
      <w:r>
        <w:rPr>
          <w:color w:val="333333"/>
        </w:rPr>
        <w:t>“</w:t>
      </w:r>
      <w:r>
        <w:rPr>
          <w:color w:val="333333"/>
        </w:rPr>
        <w:t>Gauza jakina da Barandiaranek Saran hartu zuela babes gerraostean. Eta bien bitartean hango jendeari kontu zaharrak biltzen ibili zela, hori ere bai. Ez zen geldirik egotekoa ataundarra. Axularri buruz ere galdetu zien herritarrei. Estimatzen zuen idazlea Barandiaranek. Konturatu zen, Pedro Agerre Axular, euskal idazlea, tradiziozko ipuinetan agertzen zela pertsonaia gisa. Benetako bizitzako pasarteak gogoan zituzten herritarrek, baina saratarren oroimenean legendazko izaki bilakatua zen sasoi bateko erretorea. Ipuinetako batean kontatu zioten nola Axularrek estudioak ikasi zituen Salamancan eta bertan deabrua bera izan zuela irakasle, haren leizean. Axularrek itzala galdu omen zuen horrela, deabruak lapurtu zion, ikasketen ordain gisa edo. Geroztik itzalik gabe bizi izan omen zen Urdazubiko idazlea. Eta itzalik ez izatea ez zen gauza ona, hilondoan zerura joan nahi bazenuen behintzat. Horixe kontakizuna.”</w:t>
      </w:r>
    </w:p>
    <w:p>
      <w:pPr>
        <w:pStyle w:val="Normal1"/>
        <w:rPr/>
      </w:pPr>
      <w:r>
        <w:rPr/>
      </w:r>
    </w:p>
    <w:p>
      <w:pPr>
        <w:pStyle w:val="Normal1"/>
        <w:rPr/>
      </w:pPr>
      <w:r>
        <w:rPr/>
        <w:t>Gaiarekin jarraitzeko, itzalaren garrantziaz, erabileraz eta abarri buruz mintzo zaigu Ibon Egaña</w:t>
      </w:r>
      <w:r>
        <w:rPr>
          <w:rStyle w:val="Ancladenotaalpie"/>
          <w:vertAlign w:val="superscript"/>
        </w:rPr>
        <w:footnoteReference w:id="58"/>
      </w:r>
      <w:r>
        <w:rPr/>
        <w:t>:</w:t>
      </w:r>
    </w:p>
    <w:p>
      <w:pPr>
        <w:pStyle w:val="Normal1"/>
        <w:shd w:val="clear" w:fill="FFFFFF"/>
        <w:spacing w:lineRule="auto" w:line="240" w:before="0" w:after="0"/>
        <w:jc w:val="center"/>
        <w:rPr>
          <w:rFonts w:ascii="Arial" w:hAnsi="Arial" w:eastAsia="Arial" w:cs="Arial"/>
          <w:b/>
          <w:b/>
          <w:sz w:val="24"/>
          <w:szCs w:val="24"/>
        </w:rPr>
      </w:pPr>
      <w:r>
        <w:rPr>
          <w:rFonts w:eastAsia="Arial" w:cs="Arial" w:ascii="Arial" w:hAnsi="Arial"/>
          <w:b/>
          <w:sz w:val="24"/>
          <w:szCs w:val="24"/>
        </w:rPr>
      </w:r>
    </w:p>
    <w:p>
      <w:pPr>
        <w:pStyle w:val="Normal1"/>
        <w:shd w:val="clear" w:fill="FFFFFF"/>
        <w:spacing w:lineRule="auto" w:line="240" w:before="0" w:after="0"/>
        <w:jc w:val="center"/>
        <w:rPr>
          <w:b/>
          <w:b/>
        </w:rPr>
      </w:pPr>
      <w:r>
        <w:rPr>
          <w:b/>
        </w:rPr>
        <w:t>Itzala: bizitzaren eta heriotzaren ertzean</w:t>
      </w:r>
    </w:p>
    <w:p>
      <w:pPr>
        <w:pStyle w:val="Normal1"/>
        <w:shd w:val="clear" w:fill="FFFFFF"/>
        <w:spacing w:lineRule="auto" w:line="240" w:before="0" w:after="0"/>
        <w:jc w:val="center"/>
        <w:rPr/>
      </w:pPr>
      <w:r>
        <w:rPr/>
        <w:t>Testua: Ibon Egaña</w:t>
      </w:r>
    </w:p>
    <w:p>
      <w:pPr>
        <w:pStyle w:val="Normal1"/>
        <w:shd w:val="clear" w:fill="FFFFFF"/>
        <w:spacing w:lineRule="auto" w:line="240" w:before="0" w:after="0"/>
        <w:jc w:val="both"/>
        <w:rPr>
          <w:b/>
          <w:b/>
        </w:rPr>
      </w:pPr>
      <w:r>
        <w:rPr>
          <w:b/>
        </w:rPr>
      </w:r>
    </w:p>
    <w:p>
      <w:pPr>
        <w:pStyle w:val="Normal1"/>
        <w:shd w:val="clear" w:fill="FFFFFF"/>
        <w:spacing w:lineRule="auto" w:line="240" w:before="0" w:after="0"/>
        <w:jc w:val="both"/>
        <w:rPr/>
      </w:pPr>
      <w:r>
        <w:rPr/>
        <w:t>Itzal luzea duen gaia da itzalarena literaturan. Izaera berezia baitu itzalak: argitasunarekin lotzen da, baina baita iluntasunarekin ere; egunarekin du zerikusia, baina baita gauarekin ere; geure-geurea da, eta aldi berean gugandik kanpo dago; gure lagun fidelena, baina etsairik egoskorrena ere izan daiteke. Misteriozko izaera horrek kezka, larrimina, egonezina sortu izan du aspaldidanik eta antzinatik egina du itzalak bere lekua literaturan.</w:t>
      </w:r>
    </w:p>
    <w:p>
      <w:pPr>
        <w:pStyle w:val="Normal1"/>
        <w:shd w:val="clear" w:fill="FFFFFF"/>
        <w:spacing w:lineRule="auto" w:line="240" w:before="0" w:after="0"/>
        <w:jc w:val="both"/>
        <w:rPr/>
      </w:pPr>
      <w:r>
        <w:rPr/>
      </w:r>
    </w:p>
    <w:p>
      <w:pPr>
        <w:pStyle w:val="Normal1"/>
        <w:shd w:val="clear" w:fill="FFFFFF"/>
        <w:spacing w:lineRule="auto" w:line="240" w:before="0" w:after="0"/>
        <w:jc w:val="both"/>
        <w:rPr/>
      </w:pPr>
      <w:r>
        <w:rPr/>
        <w:t>Gure ahozko tradizioan, esaterako, ugari dira itzalaren inguruko ipuin, kontakizun, mito eta legendak. Argirik eza da itzala, iluntasuna; eta iluntasuna heriotzarekin lotu izan da gure kulturan. Beltza, ilunbea, heriotzaren sinonimo izan dira eta oraindik ere dira. Horregatik, itzala deabrukeriaren eta heriotzaren sinbolotzat agertzen da maiz ipuin tradizionaletan.</w:t>
      </w:r>
    </w:p>
    <w:p>
      <w:pPr>
        <w:pStyle w:val="Normal1"/>
        <w:shd w:val="clear" w:fill="FFFFFF"/>
        <w:spacing w:lineRule="auto" w:line="240" w:before="0" w:after="0"/>
        <w:jc w:val="both"/>
        <w:rPr/>
      </w:pPr>
      <w:r>
        <w:rPr/>
      </w:r>
    </w:p>
    <w:p>
      <w:pPr>
        <w:pStyle w:val="Normal1"/>
        <w:shd w:val="clear" w:fill="FFFFFF"/>
        <w:spacing w:lineRule="auto" w:line="240" w:before="0" w:after="0"/>
        <w:jc w:val="both"/>
        <w:rPr/>
      </w:pPr>
      <w:r>
        <w:rPr/>
        <w:t xml:space="preserve">Horien artean, asko dira gurean Axular idazle urdazubiarraren inguruko istorio eta legendak, belaunaldiz belaunaldi, ahoz aho guganaino iritsi direnak. Axularren inguruko ipuinetan nahasi egiten dira benetako gertakariak eta fantasiazkoak: deabruaren eskolan ikasi zuela diote batzuek, Salamancan ibili zela besteek... Itzalik gabeko pertsonaia bezala agertzen zaigu sarri Axular, arimarik gabeko gizon bezala. Hara hemen Txema Larreak </w:t>
      </w:r>
      <w:r>
        <w:rPr>
          <w:i/>
        </w:rPr>
        <w:t xml:space="preserve">Ixtorio-mixterio andana bat </w:t>
      </w:r>
      <w:r>
        <w:rPr/>
        <w:t>(Pamiela, 1988) liburuan bildutako “Axularren itzala”:</w:t>
      </w:r>
    </w:p>
    <w:p>
      <w:pPr>
        <w:pStyle w:val="Normal1"/>
        <w:shd w:val="clear" w:fill="FFFFFF"/>
        <w:spacing w:lineRule="auto" w:line="240" w:before="0" w:after="0"/>
        <w:jc w:val="both"/>
        <w:rPr/>
      </w:pPr>
      <w:r>
        <w:rPr/>
      </w:r>
    </w:p>
    <w:p>
      <w:pPr>
        <w:pStyle w:val="Normal1"/>
        <w:shd w:val="clear" w:fill="FFFFFF"/>
        <w:spacing w:lineRule="auto" w:line="240" w:before="0" w:after="0"/>
        <w:jc w:val="both"/>
        <w:rPr/>
      </w:pPr>
      <w:r>
        <w:rPr/>
        <w:t>Zugarramurdiko leizean hiru apezek ikasi omen zuten, arima baten truk, deabruaren eskolan. Don Juan, Atarrabio eta Axular omen ziren. Eskolak ikasi zituztelarik, leizetik atera nahi izan zuten, baina arima bat utzi behar zuten; Iduzkia (Eguzkia) zelarik nahi omen zuten atera. Behin, egun eder batean, hasi omen ziren ateratzen. Deabruak galdetu omen zien:</w:t>
      </w:r>
    </w:p>
    <w:p>
      <w:pPr>
        <w:pStyle w:val="Normal1"/>
        <w:numPr>
          <w:ilvl w:val="0"/>
          <w:numId w:val="14"/>
        </w:numPr>
        <w:shd w:val="clear" w:fill="FFFFFF"/>
        <w:spacing w:lineRule="auto" w:line="240" w:before="0" w:after="0"/>
        <w:ind w:left="720" w:hanging="360"/>
        <w:jc w:val="both"/>
        <w:rPr/>
      </w:pPr>
      <w:r>
        <w:rPr/>
        <w:t>Orain nor gelditzen da hemen?</w:t>
      </w:r>
    </w:p>
    <w:p>
      <w:pPr>
        <w:pStyle w:val="Normal1"/>
        <w:shd w:val="clear" w:fill="FFFFFF"/>
        <w:spacing w:lineRule="auto" w:line="240" w:before="0" w:after="0"/>
        <w:jc w:val="both"/>
        <w:rPr/>
      </w:pPr>
      <w:r>
        <w:rPr/>
        <w:t>Aurrekoak esan omen zion:</w:t>
      </w:r>
    </w:p>
    <w:p>
      <w:pPr>
        <w:pStyle w:val="Normal1"/>
        <w:numPr>
          <w:ilvl w:val="0"/>
          <w:numId w:val="52"/>
        </w:numPr>
        <w:shd w:val="clear" w:fill="FFFFFF"/>
        <w:spacing w:lineRule="auto" w:line="240" w:before="0" w:after="0"/>
        <w:ind w:left="720" w:hanging="360"/>
        <w:jc w:val="both"/>
        <w:rPr/>
      </w:pPr>
      <w:r>
        <w:rPr/>
        <w:t>Har ezak nire atzekoa.</w:t>
      </w:r>
    </w:p>
    <w:p>
      <w:pPr>
        <w:pStyle w:val="Normal1"/>
        <w:shd w:val="clear" w:fill="FFFFFF"/>
        <w:spacing w:lineRule="auto" w:line="240" w:before="0" w:after="0"/>
        <w:jc w:val="both"/>
        <w:rPr/>
      </w:pPr>
      <w:r>
        <w:rPr/>
        <w:t>Bigarrenak, aldiz:</w:t>
      </w:r>
    </w:p>
    <w:p>
      <w:pPr>
        <w:pStyle w:val="Normal1"/>
        <w:numPr>
          <w:ilvl w:val="0"/>
          <w:numId w:val="36"/>
        </w:numPr>
        <w:shd w:val="clear" w:fill="FFFFFF"/>
        <w:spacing w:lineRule="auto" w:line="240" w:before="0" w:after="0"/>
        <w:ind w:left="720" w:hanging="360"/>
        <w:jc w:val="both"/>
        <w:rPr/>
      </w:pPr>
      <w:r>
        <w:rPr/>
        <w:t>Har ezak nire atzekoa.</w:t>
      </w:r>
    </w:p>
    <w:p>
      <w:pPr>
        <w:pStyle w:val="Normal1"/>
        <w:shd w:val="clear" w:fill="FFFFFF"/>
        <w:spacing w:lineRule="auto" w:line="240" w:before="0" w:after="0"/>
        <w:jc w:val="both"/>
        <w:rPr/>
      </w:pPr>
      <w:r>
        <w:rPr/>
        <w:t>Hirugarrena Axular omen zen. Hark ere:</w:t>
      </w:r>
    </w:p>
    <w:p>
      <w:pPr>
        <w:pStyle w:val="Normal1"/>
        <w:numPr>
          <w:ilvl w:val="0"/>
          <w:numId w:val="32"/>
        </w:numPr>
        <w:shd w:val="clear" w:fill="FFFFFF"/>
        <w:spacing w:lineRule="auto" w:line="240" w:before="0" w:after="0"/>
        <w:ind w:left="720" w:hanging="360"/>
        <w:jc w:val="both"/>
        <w:rPr/>
      </w:pPr>
      <w:r>
        <w:rPr/>
        <w:t>Har ezak nire atzekoa.</w:t>
      </w:r>
    </w:p>
    <w:p>
      <w:pPr>
        <w:pStyle w:val="Normal1"/>
        <w:shd w:val="clear" w:fill="FFFFFF"/>
        <w:spacing w:lineRule="auto" w:line="240" w:before="0" w:after="0"/>
        <w:jc w:val="both"/>
        <w:rPr/>
      </w:pPr>
      <w:r>
        <w:rPr/>
        <w:t>Axularren gibeletik bere itzala baitzen, deabrua Axularren itzalarekin gelditu zen. Geroztik Axular itzalik gabe bizi omen zen.</w:t>
      </w:r>
    </w:p>
    <w:p>
      <w:pPr>
        <w:pStyle w:val="Normal1"/>
        <w:shd w:val="clear" w:fill="FFFFFF"/>
        <w:spacing w:lineRule="auto" w:line="240" w:before="0" w:after="0"/>
        <w:jc w:val="both"/>
        <w:rPr/>
      </w:pPr>
      <w:r>
        <w:rPr/>
      </w:r>
    </w:p>
    <w:p>
      <w:pPr>
        <w:pStyle w:val="Normal1"/>
        <w:shd w:val="clear" w:fill="FFFFFF"/>
        <w:spacing w:lineRule="auto" w:line="240" w:before="0" w:after="0"/>
        <w:jc w:val="both"/>
        <w:rPr/>
      </w:pPr>
      <w:r>
        <w:rPr/>
        <w:t xml:space="preserve">Alabaina, jakina da itzalik izango bada, argia ere beharrezkoa dela. Argitasunak dakar itzala, eta iluntasunak, gauak, desagerrarazten du. Horregatik, bada itzala bizitzarekin lotu izan duenik ere. Itzala baita argia dagoen seinale, bizirik gauden seinale. Hala kontatzen digu Eduardo Galeano idazle uruguaiarrak bere </w:t>
      </w:r>
      <w:r>
        <w:rPr>
          <w:i/>
        </w:rPr>
        <w:t>Hitz ibiltariak</w:t>
      </w:r>
      <w:r>
        <w:rPr/>
        <w:t xml:space="preserve"> (Txalaparta, 2000) liburuko “Itzalarena” ipuin laburrean.</w:t>
      </w:r>
    </w:p>
    <w:p>
      <w:pPr>
        <w:pStyle w:val="Normal1"/>
        <w:shd w:val="clear" w:fill="FFFFFF"/>
        <w:spacing w:lineRule="auto" w:line="240" w:before="0" w:after="0"/>
        <w:jc w:val="both"/>
        <w:rPr/>
      </w:pPr>
      <w:r>
        <w:rPr/>
      </w:r>
    </w:p>
    <w:p>
      <w:pPr>
        <w:pStyle w:val="Normal1"/>
        <w:shd w:val="clear" w:fill="FFFFFF"/>
        <w:spacing w:lineRule="auto" w:line="240" w:before="0" w:after="0"/>
        <w:jc w:val="both"/>
        <w:rPr/>
      </w:pPr>
      <w:r>
        <w:rPr/>
        <w:t xml:space="preserve">Goiz hartan ikusi ahal izan zuen ordura arte ikusi gabe begiratutakoa: bere oinei atxikia, itzala zetzan, bere gorputza baino luzeagoa. Ibili, korrika egin zuen. Zapaldu, ostikatu, jo; baina itzalak, beraren hankak eta beraren besoak baino askoz bizkorrago, izkin egiten zion beti. Haren gainean jauzi egin nahi izan zuen; baina itzalak aurrea hartu zion. Zakar jiraturik, aurretik kendu zuen; baina atzetik agertu zen berriz. Zuhaitz baten enborraren kontra itsatsi zen, hormaren aurka kuzkurtu, ate atzean sartu. Bera non galdu, hantxe aurkitzen zuen itzalak. </w:t>
      </w:r>
    </w:p>
    <w:p>
      <w:pPr>
        <w:pStyle w:val="Normal1"/>
        <w:shd w:val="clear" w:fill="FFFFFF"/>
        <w:spacing w:lineRule="auto" w:line="240" w:before="0" w:after="0"/>
        <w:jc w:val="both"/>
        <w:rPr/>
      </w:pPr>
      <w:r>
        <w:rPr/>
        <w:t xml:space="preserve">Gero jakin zuen hodeiek, gauak eta eguerdiak itzala deuseztatzen dutela. Eta orobat jakin zuen itzala beti itzultzen dela, eguzkiak ekarria, eraztun bat atzamar bila bezala edo beroki bat gorputzerantz hegan bezala. </w:t>
      </w:r>
    </w:p>
    <w:p>
      <w:pPr>
        <w:pStyle w:val="Normal1"/>
        <w:shd w:val="clear" w:fill="FFFFFF"/>
        <w:spacing w:lineRule="auto" w:line="240" w:before="0" w:after="0"/>
        <w:jc w:val="both"/>
        <w:rPr/>
      </w:pPr>
      <w:r>
        <w:rPr/>
        <w:t>Eta ohitu egin zen.</w:t>
      </w:r>
    </w:p>
    <w:p>
      <w:pPr>
        <w:pStyle w:val="Normal1"/>
        <w:shd w:val="clear" w:fill="FFFFFF"/>
        <w:spacing w:lineRule="auto" w:line="240" w:before="0" w:after="0"/>
        <w:jc w:val="both"/>
        <w:rPr/>
      </w:pPr>
      <w:r>
        <w:rPr/>
        <w:t xml:space="preserve">Hazi zenean, berarekin batera hazi zen itzala. Eta hura gabe geratzeko beldurra izan zuen. </w:t>
      </w:r>
    </w:p>
    <w:p>
      <w:pPr>
        <w:pStyle w:val="Normal1"/>
        <w:shd w:val="clear" w:fill="FFFFFF"/>
        <w:spacing w:lineRule="auto" w:line="240" w:before="0" w:after="0"/>
        <w:jc w:val="both"/>
        <w:rPr/>
      </w:pPr>
      <w:r>
        <w:rPr/>
        <w:t>Eta joan zen denbora. Eta, orain, txikitzen ari dela, bere bizitzako egunen buruan, penaz dago, hil eta bera gabe utzi beharko duela-eta.</w:t>
      </w:r>
    </w:p>
    <w:p>
      <w:pPr>
        <w:pStyle w:val="Normal1"/>
        <w:shd w:val="clear" w:fill="FFFFFF"/>
        <w:spacing w:lineRule="auto" w:line="240" w:before="0" w:after="0"/>
        <w:jc w:val="both"/>
        <w:rPr/>
      </w:pPr>
      <w:r>
        <w:rPr/>
      </w:r>
    </w:p>
    <w:p>
      <w:pPr>
        <w:pStyle w:val="Normal1"/>
        <w:shd w:val="clear" w:fill="FFFFFF"/>
        <w:spacing w:lineRule="auto" w:line="240" w:before="0" w:after="0"/>
        <w:jc w:val="both"/>
        <w:rPr/>
      </w:pPr>
      <w:r>
        <w:rPr/>
        <w:t>Argiaren eta iluntasunaren arteko mugan, bizitzaren eta heriotzaren arteko ertzean, izatearen eta ezerezaren arteko amildegian, hortxe dago itzala. Bizitzaren eta heriotza banatzen dituen errekastoa zein fina eta ahula den gogoraraziz.</w:t>
      </w:r>
    </w:p>
    <w:p>
      <w:pPr>
        <w:pStyle w:val="Normal1"/>
        <w:jc w:val="both"/>
        <w:rPr/>
      </w:pPr>
      <w:r>
        <w:rPr/>
      </w:r>
    </w:p>
    <w:p>
      <w:pPr>
        <w:pStyle w:val="Normal1"/>
        <w:jc w:val="both"/>
        <w:rPr/>
      </w:pPr>
      <w:r>
        <w:rPr/>
      </w:r>
    </w:p>
    <w:p>
      <w:pPr>
        <w:pStyle w:val="Normal1"/>
        <w:jc w:val="both"/>
        <w:rPr/>
      </w:pPr>
      <w:r>
        <w:rPr/>
        <w:t>Jarraian, Axularri buruz gauza gehiago irakurri eta ikasiko ditugu, ondotik sortu behar dugun kamishibaian txertatu ahal izateko. Gure kulturan ohikoa den moduan, pertsona anitzen ezizena haien sortetxetik dator; Axularri ere ezizena bere sortetxetik heldu zaio. Hori eta idazlearen inguruko bertze kontu anitz ageri dira</w:t>
      </w:r>
      <w:r>
        <w:rPr>
          <w:b/>
        </w:rPr>
        <w:t xml:space="preserve"> </w:t>
      </w:r>
      <w:hyperlink r:id="rId292">
        <w:r>
          <w:rPr>
            <w:color w:val="1155CC"/>
            <w:u w:val="single"/>
          </w:rPr>
          <w:t>Hotsik gabeko txirrina</w:t>
        </w:r>
      </w:hyperlink>
      <w:r>
        <w:rPr/>
        <w:t xml:space="preserve"> izeneko artikuluan.</w:t>
      </w:r>
    </w:p>
    <w:p>
      <w:pPr>
        <w:pStyle w:val="Normal1"/>
        <w:rPr/>
      </w:pPr>
      <w:r>
        <w:rPr/>
        <w:t xml:space="preserve">Euskal literaturan idazle garrantzitsuenetako bat izateaz gain, ipuinetako pertsonaia ere izan dela ikusi dugu orain arte, baina ez hori bakarrik, izan ere, kantu bat ere baitu Axularrek: </w:t>
      </w:r>
      <w:hyperlink r:id="rId293">
        <w:r>
          <w:rPr>
            <w:color w:val="1155CC"/>
            <w:u w:val="single"/>
          </w:rPr>
          <w:t>AXULARREN ITZALA - Euskal kantutegia</w:t>
        </w:r>
      </w:hyperlink>
      <w:r>
        <w:rPr/>
        <w:t>.</w:t>
      </w:r>
    </w:p>
    <w:p>
      <w:pPr>
        <w:pStyle w:val="Normal1"/>
        <w:rPr>
          <w:b/>
          <w:b/>
        </w:rPr>
      </w:pPr>
      <w:r>
        <w:rPr>
          <w:b/>
        </w:rPr>
      </w:r>
    </w:p>
    <w:p>
      <w:pPr>
        <w:pStyle w:val="Normal1"/>
        <w:rPr>
          <w:b/>
          <w:b/>
        </w:rPr>
      </w:pPr>
      <w:r>
        <w:rPr>
          <w:b/>
        </w:rPr>
        <w:t>e) Ekoizpena</w:t>
      </w:r>
    </w:p>
    <w:p>
      <w:pPr>
        <w:pStyle w:val="Normal1"/>
        <w:jc w:val="both"/>
        <w:rPr/>
      </w:pPr>
      <w:r>
        <w:rPr/>
        <w:t xml:space="preserve">Axular protagonista duten zazpi ipuin bildu zituen Jose Maria Larreak arestian aipatu dugun </w:t>
      </w:r>
      <w:hyperlink r:id="rId294">
        <w:r>
          <w:rPr>
            <w:i/>
            <w:color w:val="1155CC"/>
            <w:u w:val="single"/>
          </w:rPr>
          <w:t>Ixtorio-misterio andana bat</w:t>
        </w:r>
      </w:hyperlink>
      <w:r>
        <w:rPr>
          <w:i/>
        </w:rPr>
        <w:t xml:space="preserve"> </w:t>
      </w:r>
      <w:r>
        <w:rPr/>
        <w:t xml:space="preserve">liburuko “Axularren aroa” atalean. </w:t>
      </w:r>
    </w:p>
    <w:p>
      <w:pPr>
        <w:pStyle w:val="Normal1"/>
        <w:jc w:val="both"/>
        <w:rPr/>
      </w:pPr>
      <w:r>
        <w:rPr/>
        <w:t>Zazpi talde egin eta bakoitzak ipuin labur bat irakurri eta kamishibai bihurtuko du, gero gelakideei irakurtzeko edo antzezteko. Horretarako, lehenbizi kamishibaiak zer diren eta nola egiten diren ikusiko dugu.</w:t>
      </w:r>
    </w:p>
    <w:p>
      <w:pPr>
        <w:pStyle w:val="Normal1"/>
        <w:jc w:val="both"/>
        <w:rPr/>
      </w:pPr>
      <w:r>
        <w:rPr/>
        <w:t xml:space="preserve">Ipuinak kontatzeko teknika japoniar bat da kamishibai eta </w:t>
      </w:r>
      <w:r>
        <w:rPr>
          <w:i/>
        </w:rPr>
        <w:t>kamishibai</w:t>
      </w:r>
      <w:r>
        <w:rPr/>
        <w:t xml:space="preserve"> hitzak “paperezko antzerkigintza” erran nahi du. Teknika horrek hiru ezaugarri ditu: </w:t>
      </w:r>
    </w:p>
    <w:p>
      <w:pPr>
        <w:pStyle w:val="Normal1"/>
        <w:numPr>
          <w:ilvl w:val="0"/>
          <w:numId w:val="16"/>
        </w:numPr>
        <w:spacing w:before="0" w:afterAutospacing="0" w:after="0"/>
        <w:ind w:left="720" w:hanging="360"/>
        <w:jc w:val="both"/>
        <w:rPr>
          <w:u w:val="none"/>
        </w:rPr>
      </w:pPr>
      <w:r>
        <w:rPr/>
        <w:t xml:space="preserve">Kamishibaiak egiteko </w:t>
      </w:r>
      <w:r>
        <w:rPr>
          <w:i/>
        </w:rPr>
        <w:t>butai</w:t>
      </w:r>
      <w:r>
        <w:rPr/>
        <w:t xml:space="preserve"> izeneko antzeztokia erabiltzen da. </w:t>
      </w:r>
    </w:p>
    <w:p>
      <w:pPr>
        <w:pStyle w:val="Normal1"/>
        <w:numPr>
          <w:ilvl w:val="0"/>
          <w:numId w:val="16"/>
        </w:numPr>
        <w:spacing w:before="0" w:afterAutospacing="0" w:after="0"/>
        <w:ind w:left="720" w:hanging="360"/>
        <w:jc w:val="both"/>
        <w:rPr>
          <w:u w:val="none"/>
        </w:rPr>
      </w:pPr>
      <w:r>
        <w:rPr/>
        <w:t xml:space="preserve">Kamishibaiak, istorioa eta irudiak izateaz gain, entzuleei begira dagoen narratzaile bat ere behar du. </w:t>
      </w:r>
    </w:p>
    <w:p>
      <w:pPr>
        <w:pStyle w:val="Normal1"/>
        <w:numPr>
          <w:ilvl w:val="0"/>
          <w:numId w:val="16"/>
        </w:numPr>
        <w:ind w:left="720" w:hanging="360"/>
        <w:jc w:val="both"/>
        <w:rPr>
          <w:u w:val="none"/>
        </w:rPr>
      </w:pPr>
      <w:r>
        <w:rPr/>
        <w:t xml:space="preserve">Kamishibaiaren orriek aitzineko aldean marrazkia eta gibelekoan testua dituzte. Irakurri edo antzeztu ahala, orriak atera eta sartzen dira. </w:t>
      </w:r>
    </w:p>
    <w:p>
      <w:pPr>
        <w:pStyle w:val="Normal1"/>
        <w:ind w:left="720" w:hanging="0"/>
        <w:jc w:val="both"/>
        <w:rPr/>
      </w:pPr>
      <w:r>
        <w:rPr/>
      </w:r>
    </w:p>
    <w:p>
      <w:pPr>
        <w:pStyle w:val="Normal1"/>
        <w:ind w:left="0" w:hanging="0"/>
        <w:jc w:val="both"/>
        <w:rPr/>
      </w:pPr>
      <w:r>
        <w:rPr/>
        <w:t>Talde bakoitzak istorioa irakurri eta gero, osatu edo moldatuko du; bertze modu batez errateko, bere eginen du. Gero, istorioa idatzi eta zenbat zatitan banatuko duten pentsatu beharko dute ikasleek. Halaber, zati bakoitza marrazki bidez nola adieraziko duten ere adostu behar dute. Lan hori egitean, gelan ikusitako informazioa ere baliatzen ahal dute.</w:t>
      </w:r>
    </w:p>
    <w:p>
      <w:pPr>
        <w:pStyle w:val="Normal1"/>
        <w:ind w:left="0" w:hanging="0"/>
        <w:jc w:val="both"/>
        <w:rPr/>
      </w:pPr>
      <w:r>
        <w:rPr/>
        <w:t xml:space="preserve">Orri txikiekin zirriborro bat egitea komeni da, kalkulatzeko testua non paratu behar den, lehen marrazkiaren atzean ez baita berari dagokion testua agertuko, azkenekoan baizik. Hori da, hain zuzen, kamishibaien alderdirik zailena. </w:t>
      </w:r>
    </w:p>
    <w:p>
      <w:pPr>
        <w:pStyle w:val="Normal1"/>
        <w:rPr/>
      </w:pPr>
      <w:r>
        <w:rPr/>
        <w:t>Kamishibaia egin ondotik, gelakideei antzeztuko diete.</w:t>
      </w:r>
    </w:p>
    <w:p>
      <w:pPr>
        <w:pStyle w:val="Normal1"/>
        <w:jc w:val="center"/>
        <w:rPr>
          <w:b/>
          <w:b/>
          <w:sz w:val="28"/>
          <w:szCs w:val="28"/>
        </w:rPr>
      </w:pPr>
      <w:r>
        <w:rPr>
          <w:b/>
          <w:sz w:val="28"/>
          <w:szCs w:val="28"/>
        </w:rPr>
      </w:r>
      <w:r>
        <w:br w:type="page"/>
      </w:r>
    </w:p>
    <w:p>
      <w:pPr>
        <w:pStyle w:val="Normal1"/>
        <w:jc w:val="center"/>
        <w:rPr>
          <w:b/>
          <w:b/>
          <w:sz w:val="28"/>
          <w:szCs w:val="28"/>
        </w:rPr>
      </w:pPr>
      <w:r>
        <w:rPr>
          <w:b/>
          <w:sz w:val="28"/>
          <w:szCs w:val="28"/>
        </w:rPr>
        <w:t>28. BERTSOLARIAK MIRESTU</w:t>
      </w:r>
    </w:p>
    <w:p>
      <w:pPr>
        <w:pStyle w:val="Normal1"/>
        <w:jc w:val="both"/>
        <w:rPr>
          <w:b/>
          <w:b/>
          <w:sz w:val="28"/>
          <w:szCs w:val="28"/>
        </w:rPr>
      </w:pPr>
      <w:r>
        <w:rPr>
          <w:b/>
          <w:sz w:val="28"/>
          <w:szCs w:val="28"/>
        </w:rPr>
      </w:r>
    </w:p>
    <w:p>
      <w:pPr>
        <w:pStyle w:val="Normal1"/>
        <w:rPr/>
      </w:pPr>
      <w:r>
        <w:rPr>
          <w:b/>
        </w:rPr>
        <w:t>MAILA</w:t>
      </w:r>
      <w:r>
        <w:rPr/>
        <w:t>: DBH 1 eta 2</w:t>
      </w:r>
    </w:p>
    <w:p>
      <w:pPr>
        <w:pStyle w:val="Normal1"/>
        <w:rPr/>
      </w:pPr>
      <w:r>
        <w:rPr>
          <w:b/>
        </w:rPr>
        <w:t>IRAKASGAIA</w:t>
      </w:r>
      <w:r>
        <w:rPr/>
        <w:t>: Euskal Hizkuntza eta Literatura</w:t>
      </w:r>
    </w:p>
    <w:p>
      <w:pPr>
        <w:pStyle w:val="Normal1"/>
        <w:rPr/>
      </w:pPr>
      <w:r>
        <w:rPr>
          <w:b/>
        </w:rPr>
        <w:t>GAIA</w:t>
      </w:r>
      <w:r>
        <w:rPr/>
        <w:t>: Bertsolariak mirestu</w:t>
      </w:r>
    </w:p>
    <w:p>
      <w:pPr>
        <w:pStyle w:val="Normal1"/>
        <w:rPr/>
      </w:pPr>
      <w:r>
        <w:rPr>
          <w:b/>
        </w:rPr>
        <w:t xml:space="preserve">BIDEOA: </w:t>
      </w:r>
      <w:hyperlink r:id="rId295">
        <w:r>
          <w:rPr>
            <w:color w:val="1155CC"/>
            <w:u w:val="single"/>
          </w:rPr>
          <w:t>https://www.mediateka.eus/eu/fitxategiak/99362/</w:t>
        </w:r>
      </w:hyperlink>
      <w:r>
        <w:rPr/>
        <w:t xml:space="preserve"> (00:57)</w:t>
      </w:r>
    </w:p>
    <w:p>
      <w:pPr>
        <w:pStyle w:val="Normal1"/>
        <w:rPr/>
      </w:pPr>
      <w:r>
        <w:rPr>
          <w:b/>
        </w:rPr>
        <w:t xml:space="preserve">HERRIA: </w:t>
      </w:r>
      <w:r>
        <w:rPr/>
        <w:t>Errazkin</w:t>
      </w:r>
    </w:p>
    <w:p>
      <w:pPr>
        <w:pStyle w:val="Normal1"/>
        <w:rPr>
          <w:b/>
          <w:b/>
        </w:rPr>
      </w:pPr>
      <w:r>
        <w:rPr>
          <w:b/>
        </w:rPr>
        <w:t>HELBURUAK:</w:t>
      </w:r>
    </w:p>
    <w:p>
      <w:pPr>
        <w:pStyle w:val="Normal1"/>
        <w:numPr>
          <w:ilvl w:val="0"/>
          <w:numId w:val="1"/>
        </w:numPr>
        <w:spacing w:lineRule="auto" w:line="240" w:before="0" w:after="0"/>
        <w:ind w:left="720" w:hanging="360"/>
        <w:rPr/>
      </w:pPr>
      <w:r>
        <w:rPr/>
        <w:t>Nafarroako ondare kulturalaren eta sozialaren berri izan eta lantzea.</w:t>
      </w:r>
    </w:p>
    <w:p>
      <w:pPr>
        <w:pStyle w:val="Normal1"/>
        <w:numPr>
          <w:ilvl w:val="0"/>
          <w:numId w:val="1"/>
        </w:numPr>
        <w:spacing w:lineRule="auto" w:line="247"/>
        <w:ind w:left="720" w:hanging="360"/>
        <w:jc w:val="both"/>
        <w:rPr/>
      </w:pPr>
      <w:r>
        <w:rPr/>
        <w:t>Biografia bat egitea.</w:t>
      </w:r>
    </w:p>
    <w:p>
      <w:pPr>
        <w:pStyle w:val="Normal1"/>
        <w:rPr/>
      </w:pPr>
      <w:r>
        <w:rPr>
          <w:b/>
        </w:rPr>
        <w:t>IRAUPENA</w:t>
      </w:r>
      <w:r>
        <w:rPr/>
        <w:t>: hiru saio</w:t>
      </w:r>
    </w:p>
    <w:p>
      <w:pPr>
        <w:pStyle w:val="Normal1"/>
        <w:rPr>
          <w:b/>
          <w:b/>
        </w:rPr>
      </w:pPr>
      <w:r>
        <w:rPr>
          <w:b/>
        </w:rPr>
        <w:t>GELAN LANTZEKO</w:t>
      </w:r>
    </w:p>
    <w:p>
      <w:pPr>
        <w:pStyle w:val="Normal1"/>
        <w:rPr>
          <w:b/>
          <w:b/>
        </w:rPr>
      </w:pPr>
      <w:r>
        <w:rPr>
          <w:b/>
        </w:rPr>
        <w:t>a) Aurrezagutzak aktibatu</w:t>
      </w:r>
    </w:p>
    <w:p>
      <w:pPr>
        <w:pStyle w:val="Normal1"/>
        <w:rPr/>
      </w:pPr>
      <w:r>
        <w:rPr/>
        <w:t>Gaiari buruz zer dakiten ikusteko, denon artean ahoz galdera hauei erantzunen diegu:</w:t>
      </w:r>
    </w:p>
    <w:p>
      <w:pPr>
        <w:pStyle w:val="Normal1"/>
        <w:rPr/>
      </w:pPr>
      <w:r>
        <w:rPr/>
        <w:tab/>
        <w:t>Zer dakizu bertsolaritzaz?</w:t>
      </w:r>
    </w:p>
    <w:p>
      <w:pPr>
        <w:pStyle w:val="Normal1"/>
        <w:rPr/>
      </w:pPr>
      <w:r>
        <w:rPr/>
        <w:tab/>
        <w:t>Bertsorik bota edo idatzi al duzu inoiz?</w:t>
      </w:r>
    </w:p>
    <w:p>
      <w:pPr>
        <w:pStyle w:val="Normal1"/>
        <w:rPr/>
      </w:pPr>
      <w:r>
        <w:rPr/>
        <w:tab/>
        <w:t>Eta rapik?</w:t>
      </w:r>
    </w:p>
    <w:p>
      <w:pPr>
        <w:pStyle w:val="Normal1"/>
        <w:rPr/>
      </w:pPr>
      <w:r>
        <w:rPr/>
      </w:r>
    </w:p>
    <w:p>
      <w:pPr>
        <w:pStyle w:val="Normal1"/>
        <w:spacing w:lineRule="auto" w:line="276"/>
        <w:jc w:val="both"/>
        <w:rPr/>
      </w:pPr>
      <w:r>
        <w:rPr/>
        <w:t xml:space="preserve">Galdera horiei denon artean ahoz erantzun eta gero, tokiari buruzko aurrezagutzak aktibatuko ditugu eta, horretarako, lehenbizi, Errazkini buruz zer dakiten ikusiko dugu: </w:t>
      </w:r>
    </w:p>
    <w:p>
      <w:pPr>
        <w:pStyle w:val="Normal1"/>
        <w:spacing w:lineRule="auto" w:line="276"/>
        <w:ind w:left="720" w:hanging="0"/>
        <w:jc w:val="both"/>
        <w:rPr/>
      </w:pPr>
      <w:r>
        <w:rPr/>
        <w:t xml:space="preserve">Zer dakizue Errazkini buruz? </w:t>
      </w:r>
    </w:p>
    <w:p>
      <w:pPr>
        <w:pStyle w:val="Normal1"/>
        <w:spacing w:lineRule="auto" w:line="276"/>
        <w:ind w:left="720" w:hanging="0"/>
        <w:jc w:val="both"/>
        <w:rPr/>
      </w:pPr>
      <w:r>
        <w:rPr/>
        <w:t xml:space="preserve">Han inoiz izan zarete? </w:t>
      </w:r>
    </w:p>
    <w:p>
      <w:pPr>
        <w:pStyle w:val="Normal1"/>
        <w:rPr/>
      </w:pPr>
      <w:r>
        <w:rPr/>
      </w:r>
    </w:p>
    <w:p>
      <w:pPr>
        <w:pStyle w:val="Normal1"/>
        <w:rPr>
          <w:b/>
          <w:b/>
        </w:rPr>
      </w:pPr>
      <w:r>
        <w:rPr>
          <w:b/>
        </w:rPr>
        <w:t>b) Bideoa ikusi</w:t>
      </w:r>
    </w:p>
    <w:p>
      <w:pPr>
        <w:pStyle w:val="Normal1"/>
        <w:rPr/>
      </w:pPr>
      <w:r>
        <w:rPr/>
        <w:t>Jarraian, bideoa proiektatuko dugu gelan.</w:t>
      </w:r>
    </w:p>
    <w:p>
      <w:pPr>
        <w:pStyle w:val="Normal1"/>
        <w:rPr>
          <w:b/>
          <w:b/>
        </w:rPr>
      </w:pPr>
      <w:r>
        <w:rPr>
          <w:b/>
        </w:rPr>
      </w:r>
    </w:p>
    <w:p>
      <w:pPr>
        <w:pStyle w:val="Normal1"/>
        <w:rPr>
          <w:b/>
          <w:b/>
        </w:rPr>
      </w:pPr>
      <w:r>
        <w:rPr>
          <w:b/>
        </w:rPr>
        <w:t>c) Entzunaren ulermena</w:t>
      </w:r>
    </w:p>
    <w:p>
      <w:pPr>
        <w:pStyle w:val="Normal1"/>
        <w:rPr/>
      </w:pPr>
      <w:r>
        <w:rPr/>
        <w:t>Banaka galderei erantzunen diete:</w:t>
      </w:r>
    </w:p>
    <w:p>
      <w:pPr>
        <w:pStyle w:val="Normal1"/>
        <w:rPr>
          <w:b/>
          <w:b/>
        </w:rPr>
      </w:pPr>
      <w:r>
        <w:rPr>
          <w:b/>
        </w:rPr>
        <w:tab/>
        <w:t>1- Berriemalearen ustez, bertsolariek zergatik dute meritua?</w:t>
      </w:r>
    </w:p>
    <w:p>
      <w:pPr>
        <w:pStyle w:val="Normal1"/>
        <w:ind w:left="708" w:hanging="0"/>
        <w:jc w:val="both"/>
        <w:rPr/>
      </w:pPr>
      <w:r>
        <w:rPr/>
        <w:tab/>
        <w:t>Gaia jarri eta bat-batean bertsoa bota behar dutelako, errima jakin batekin, doinu jakin batekin. Horrez gain, edozein gairi buruz ere jakin behar dute erronkari aurre egiteko.</w:t>
      </w:r>
    </w:p>
    <w:p>
      <w:pPr>
        <w:pStyle w:val="Normal1"/>
        <w:rPr>
          <w:b/>
          <w:b/>
        </w:rPr>
      </w:pPr>
      <w:r>
        <w:rPr>
          <w:b/>
        </w:rPr>
        <w:tab/>
        <w:t>2- Berriemaleak zer zailtasun izaten du bertso zaharrekin?</w:t>
      </w:r>
    </w:p>
    <w:p>
      <w:pPr>
        <w:pStyle w:val="Normal1"/>
        <w:rPr/>
      </w:pPr>
      <w:r>
        <w:rPr>
          <w:b/>
        </w:rPr>
        <w:tab/>
      </w:r>
      <w:r>
        <w:rPr/>
        <w:t>Doinua ez du beti gogoratzen.</w:t>
      </w:r>
    </w:p>
    <w:p>
      <w:pPr>
        <w:pStyle w:val="Normal1"/>
        <w:ind w:left="708" w:hanging="0"/>
        <w:rPr>
          <w:b/>
          <w:b/>
        </w:rPr>
      </w:pPr>
      <w:r>
        <w:rPr>
          <w:b/>
        </w:rPr>
        <w:tab/>
        <w:t>3- Berriemaleak zerekin konparatzen du bertsolarien prestakuntza? Zure erantzuna arrazoitu:</w:t>
      </w:r>
    </w:p>
    <w:p>
      <w:pPr>
        <w:pStyle w:val="Normal1"/>
        <w:rPr/>
      </w:pPr>
      <w:r>
        <w:rPr>
          <w:b/>
        </w:rPr>
        <w:tab/>
      </w:r>
      <w:r>
        <w:rPr/>
        <w:t>Pilotariekin, haiek ere entrenatu behar baitute.</w:t>
      </w:r>
    </w:p>
    <w:p>
      <w:pPr>
        <w:pStyle w:val="Normal1"/>
        <w:rPr>
          <w:b/>
          <w:b/>
        </w:rPr>
      </w:pPr>
      <w:r>
        <w:rPr>
          <w:b/>
        </w:rPr>
        <w:tab/>
        <w:t>4- Zer alde dago berriemalek aipatzen dituen bi bertso moten artean?</w:t>
      </w:r>
    </w:p>
    <w:p>
      <w:pPr>
        <w:pStyle w:val="Normal1"/>
        <w:rPr/>
      </w:pPr>
      <w:r>
        <w:rPr>
          <w:b/>
        </w:rPr>
        <w:tab/>
      </w:r>
      <w:r>
        <w:rPr/>
        <w:t>Bat, bat-batekoa da eta, bertzeak, aldiz, bertso zaharrak dira.</w:t>
      </w:r>
    </w:p>
    <w:p>
      <w:pPr>
        <w:pStyle w:val="Normal1"/>
        <w:rPr/>
      </w:pPr>
      <w:r>
        <w:rPr/>
        <w:t>Bukatzean, denon artean zuzenduko dugu.</w:t>
      </w:r>
    </w:p>
    <w:p>
      <w:pPr>
        <w:pStyle w:val="Normal1"/>
        <w:rPr>
          <w:b/>
          <w:b/>
        </w:rPr>
      </w:pPr>
      <w:r>
        <w:rPr>
          <w:b/>
        </w:rPr>
      </w:r>
    </w:p>
    <w:p>
      <w:pPr>
        <w:pStyle w:val="Normal1"/>
        <w:rPr>
          <w:b/>
          <w:b/>
        </w:rPr>
      </w:pPr>
      <w:r>
        <w:rPr>
          <w:b/>
        </w:rPr>
        <w:t xml:space="preserve">d) Lanketa </w:t>
      </w:r>
    </w:p>
    <w:p>
      <w:pPr>
        <w:pStyle w:val="Normal1"/>
        <w:rPr/>
      </w:pPr>
      <w:r>
        <w:rPr/>
        <w:t xml:space="preserve">Gaztezuloko </w:t>
      </w:r>
      <w:hyperlink r:id="rId296">
        <w:r>
          <w:rPr>
            <w:color w:val="1155CC"/>
            <w:u w:val="single"/>
          </w:rPr>
          <w:t>artikulu honetan</w:t>
        </w:r>
      </w:hyperlink>
      <w:r>
        <w:rPr/>
        <w:t xml:space="preserve"> raparen eta bertsolaritzaren arteko antzekotasunak eta aldeak aipatzen dira. Denon artean irakurriko dugu ozenki eta horren ondotik, binaka honako taula beteko dute:</w:t>
      </w:r>
    </w:p>
    <w:p>
      <w:pPr>
        <w:pStyle w:val="Normal1"/>
        <w:ind w:left="720" w:hanging="0"/>
        <w:rPr/>
      </w:pPr>
      <w:r>
        <w:rPr/>
      </w:r>
    </w:p>
    <w:tbl>
      <w:tblPr>
        <w:tblStyle w:val="Table8"/>
        <w:tblW w:w="8355" w:type="dxa"/>
        <w:jc w:val="left"/>
        <w:tblInd w:w="819" w:type="dxa"/>
        <w:tblLayout w:type="fixed"/>
        <w:tblCellMar>
          <w:top w:w="100" w:type="dxa"/>
          <w:left w:w="100" w:type="dxa"/>
          <w:bottom w:w="100" w:type="dxa"/>
          <w:right w:w="100" w:type="dxa"/>
        </w:tblCellMar>
        <w:tblLook w:val="0600"/>
      </w:tblPr>
      <w:tblGrid>
        <w:gridCol w:w="5969"/>
        <w:gridCol w:w="1186"/>
        <w:gridCol w:w="1200"/>
      </w:tblGrid>
      <w:tr>
        <w:trPr/>
        <w:tc>
          <w:tcPr>
            <w:tcW w:w="5969" w:type="dxa"/>
            <w:tcBorders>
              <w:top w:val="single" w:sz="8" w:space="0" w:color="000000"/>
              <w:left w:val="single" w:sz="8" w:space="0" w:color="000000"/>
              <w:bottom w:val="single" w:sz="8" w:space="0" w:color="000000"/>
              <w:right w:val="single" w:sz="8" w:space="0" w:color="000000"/>
            </w:tcBorders>
            <w:shd w:fill="auto" w:val="clear"/>
          </w:tcPr>
          <w:p>
            <w:pPr>
              <w:pStyle w:val="Normal1"/>
              <w:keepNext w:val="false"/>
              <w:keepLines w:val="false"/>
              <w:widowControl w:val="false"/>
              <w:pBdr/>
              <w:shd w:val="clear" w:fill="auto"/>
              <w:spacing w:lineRule="auto" w:line="240" w:before="0" w:after="0"/>
              <w:ind w:left="0" w:right="0" w:hanging="0"/>
              <w:jc w:val="center"/>
              <w:rPr>
                <w:b/>
                <w:b/>
              </w:rPr>
            </w:pPr>
            <w:r>
              <w:rPr>
                <w:b/>
              </w:rPr>
              <w:t>Ezaugarriak</w:t>
            </w:r>
          </w:p>
        </w:tc>
        <w:tc>
          <w:tcPr>
            <w:tcW w:w="1186" w:type="dxa"/>
            <w:tcBorders>
              <w:top w:val="single" w:sz="8" w:space="0" w:color="000000"/>
              <w:left w:val="single" w:sz="8" w:space="0" w:color="000000"/>
              <w:bottom w:val="single" w:sz="8" w:space="0" w:color="000000"/>
              <w:right w:val="single" w:sz="8" w:space="0" w:color="000000"/>
            </w:tcBorders>
            <w:shd w:fill="auto" w:val="clear"/>
          </w:tcPr>
          <w:p>
            <w:pPr>
              <w:pStyle w:val="Normal1"/>
              <w:keepNext w:val="false"/>
              <w:keepLines w:val="false"/>
              <w:widowControl w:val="false"/>
              <w:pBdr/>
              <w:shd w:val="clear" w:fill="auto"/>
              <w:spacing w:lineRule="auto" w:line="240" w:before="0" w:after="0"/>
              <w:ind w:left="0" w:right="0" w:hanging="0"/>
              <w:jc w:val="center"/>
              <w:rPr>
                <w:b/>
                <w:b/>
              </w:rPr>
            </w:pPr>
            <w:r>
              <w:rPr>
                <w:b/>
              </w:rPr>
              <w:t>Bertsoa</w:t>
            </w:r>
          </w:p>
        </w:tc>
        <w:tc>
          <w:tcPr>
            <w:tcW w:w="1200" w:type="dxa"/>
            <w:tcBorders>
              <w:top w:val="single" w:sz="8" w:space="0" w:color="000000"/>
              <w:left w:val="single" w:sz="8" w:space="0" w:color="000000"/>
              <w:bottom w:val="single" w:sz="8" w:space="0" w:color="000000"/>
              <w:right w:val="single" w:sz="8" w:space="0" w:color="000000"/>
            </w:tcBorders>
            <w:shd w:fill="auto" w:val="clear"/>
          </w:tcPr>
          <w:p>
            <w:pPr>
              <w:pStyle w:val="Normal1"/>
              <w:keepNext w:val="false"/>
              <w:keepLines w:val="false"/>
              <w:widowControl w:val="false"/>
              <w:pBdr/>
              <w:shd w:val="clear" w:fill="auto"/>
              <w:spacing w:lineRule="auto" w:line="240" w:before="0" w:after="0"/>
              <w:ind w:left="0" w:right="0" w:hanging="0"/>
              <w:jc w:val="center"/>
              <w:rPr>
                <w:b/>
                <w:b/>
              </w:rPr>
            </w:pPr>
            <w:r>
              <w:rPr>
                <w:b/>
              </w:rPr>
              <w:t>Rapa</w:t>
            </w:r>
          </w:p>
        </w:tc>
      </w:tr>
      <w:tr>
        <w:trPr/>
        <w:tc>
          <w:tcPr>
            <w:tcW w:w="5969" w:type="dxa"/>
            <w:tcBorders>
              <w:top w:val="single" w:sz="8" w:space="0" w:color="000000"/>
              <w:left w:val="single" w:sz="8" w:space="0" w:color="000000"/>
              <w:bottom w:val="single" w:sz="8" w:space="0" w:color="000000"/>
              <w:right w:val="single" w:sz="8" w:space="0" w:color="000000"/>
            </w:tcBorders>
            <w:shd w:fill="auto" w:val="clear"/>
          </w:tcPr>
          <w:p>
            <w:pPr>
              <w:pStyle w:val="Normal1"/>
              <w:keepNext w:val="false"/>
              <w:keepLines w:val="false"/>
              <w:widowControl w:val="false"/>
              <w:pBdr/>
              <w:shd w:val="clear" w:fill="auto"/>
              <w:spacing w:lineRule="auto" w:line="240" w:before="0" w:after="0"/>
              <w:ind w:left="0" w:right="0" w:hanging="0"/>
              <w:jc w:val="left"/>
              <w:rPr/>
            </w:pPr>
            <w:r>
              <w:rPr/>
              <w:t>Bat-batekotasuna</w:t>
            </w:r>
          </w:p>
        </w:tc>
        <w:tc>
          <w:tcPr>
            <w:tcW w:w="1186" w:type="dxa"/>
            <w:tcBorders>
              <w:top w:val="single" w:sz="8" w:space="0" w:color="000000"/>
              <w:left w:val="single" w:sz="8" w:space="0" w:color="000000"/>
              <w:bottom w:val="single" w:sz="8" w:space="0" w:color="000000"/>
              <w:right w:val="single" w:sz="8" w:space="0" w:color="000000"/>
            </w:tcBorders>
            <w:shd w:fill="auto" w:val="clear"/>
          </w:tcPr>
          <w:p>
            <w:pPr>
              <w:pStyle w:val="Normal1"/>
              <w:keepNext w:val="false"/>
              <w:keepLines w:val="false"/>
              <w:widowControl w:val="false"/>
              <w:pBdr/>
              <w:shd w:val="clear" w:fill="auto"/>
              <w:spacing w:lineRule="auto" w:line="240" w:before="0" w:after="0"/>
              <w:ind w:left="0" w:right="0" w:hanging="0"/>
              <w:jc w:val="center"/>
              <w:rPr/>
            </w:pPr>
            <w:r>
              <w:rPr/>
              <w:t>X</w:t>
            </w:r>
          </w:p>
        </w:tc>
        <w:tc>
          <w:tcPr>
            <w:tcW w:w="1200" w:type="dxa"/>
            <w:tcBorders>
              <w:top w:val="single" w:sz="8" w:space="0" w:color="000000"/>
              <w:left w:val="single" w:sz="8" w:space="0" w:color="000000"/>
              <w:bottom w:val="single" w:sz="8" w:space="0" w:color="000000"/>
              <w:right w:val="single" w:sz="8" w:space="0" w:color="000000"/>
            </w:tcBorders>
            <w:shd w:fill="auto" w:val="clear"/>
          </w:tcPr>
          <w:p>
            <w:pPr>
              <w:pStyle w:val="Normal1"/>
              <w:keepNext w:val="false"/>
              <w:keepLines w:val="false"/>
              <w:widowControl w:val="false"/>
              <w:pBdr/>
              <w:shd w:val="clear" w:fill="auto"/>
              <w:spacing w:lineRule="auto" w:line="240" w:before="0" w:after="0"/>
              <w:ind w:left="0" w:right="0" w:hanging="0"/>
              <w:jc w:val="center"/>
              <w:rPr/>
            </w:pPr>
            <w:r>
              <w:rPr/>
              <w:t>X</w:t>
            </w:r>
          </w:p>
        </w:tc>
      </w:tr>
      <w:tr>
        <w:trPr/>
        <w:tc>
          <w:tcPr>
            <w:tcW w:w="5969" w:type="dxa"/>
            <w:tcBorders>
              <w:top w:val="single" w:sz="8" w:space="0" w:color="000000"/>
              <w:left w:val="single" w:sz="8" w:space="0" w:color="000000"/>
              <w:bottom w:val="single" w:sz="8" w:space="0" w:color="000000"/>
              <w:right w:val="single" w:sz="8" w:space="0" w:color="000000"/>
            </w:tcBorders>
            <w:shd w:fill="auto" w:val="clear"/>
          </w:tcPr>
          <w:p>
            <w:pPr>
              <w:pStyle w:val="Normal1"/>
              <w:keepNext w:val="false"/>
              <w:keepLines w:val="false"/>
              <w:widowControl w:val="false"/>
              <w:pBdr/>
              <w:shd w:val="clear" w:fill="auto"/>
              <w:spacing w:lineRule="auto" w:line="240" w:before="0" w:after="0"/>
              <w:ind w:left="0" w:right="0" w:hanging="0"/>
              <w:jc w:val="left"/>
              <w:rPr/>
            </w:pPr>
            <w:r>
              <w:rPr/>
              <w:t>Elkarren artean lehiatzeko erabili, ikusteko nor gailenduko den.</w:t>
            </w:r>
          </w:p>
        </w:tc>
        <w:tc>
          <w:tcPr>
            <w:tcW w:w="1186" w:type="dxa"/>
            <w:tcBorders>
              <w:top w:val="single" w:sz="8" w:space="0" w:color="000000"/>
              <w:left w:val="single" w:sz="8" w:space="0" w:color="000000"/>
              <w:bottom w:val="single" w:sz="8" w:space="0" w:color="000000"/>
              <w:right w:val="single" w:sz="8" w:space="0" w:color="000000"/>
            </w:tcBorders>
            <w:shd w:fill="auto" w:val="clear"/>
          </w:tcPr>
          <w:p>
            <w:pPr>
              <w:pStyle w:val="Normal1"/>
              <w:keepNext w:val="false"/>
              <w:keepLines w:val="false"/>
              <w:widowControl w:val="false"/>
              <w:pBdr/>
              <w:shd w:val="clear" w:fill="auto"/>
              <w:spacing w:lineRule="auto" w:line="240" w:before="0" w:after="0"/>
              <w:ind w:left="0" w:right="0" w:hanging="0"/>
              <w:jc w:val="center"/>
              <w:rPr/>
            </w:pPr>
            <w:r>
              <w:rPr/>
              <w:t>X (garai batean)</w:t>
            </w:r>
          </w:p>
        </w:tc>
        <w:tc>
          <w:tcPr>
            <w:tcW w:w="1200" w:type="dxa"/>
            <w:tcBorders>
              <w:top w:val="single" w:sz="8" w:space="0" w:color="000000"/>
              <w:left w:val="single" w:sz="8" w:space="0" w:color="000000"/>
              <w:bottom w:val="single" w:sz="8" w:space="0" w:color="000000"/>
              <w:right w:val="single" w:sz="8" w:space="0" w:color="000000"/>
            </w:tcBorders>
            <w:shd w:fill="auto" w:val="clear"/>
          </w:tcPr>
          <w:p>
            <w:pPr>
              <w:pStyle w:val="Normal1"/>
              <w:keepNext w:val="false"/>
              <w:keepLines w:val="false"/>
              <w:widowControl w:val="false"/>
              <w:pBdr/>
              <w:shd w:val="clear" w:fill="auto"/>
              <w:spacing w:lineRule="auto" w:line="240" w:before="0" w:after="0"/>
              <w:ind w:left="0" w:right="0" w:hanging="0"/>
              <w:jc w:val="center"/>
              <w:rPr/>
            </w:pPr>
            <w:r>
              <w:rPr/>
              <w:t>X</w:t>
            </w:r>
          </w:p>
        </w:tc>
      </w:tr>
      <w:tr>
        <w:trPr/>
        <w:tc>
          <w:tcPr>
            <w:tcW w:w="5969" w:type="dxa"/>
            <w:tcBorders>
              <w:top w:val="single" w:sz="8" w:space="0" w:color="000000"/>
              <w:left w:val="single" w:sz="8" w:space="0" w:color="000000"/>
              <w:bottom w:val="single" w:sz="8" w:space="0" w:color="000000"/>
              <w:right w:val="single" w:sz="8" w:space="0" w:color="000000"/>
            </w:tcBorders>
            <w:shd w:fill="auto" w:val="clear"/>
          </w:tcPr>
          <w:p>
            <w:pPr>
              <w:pStyle w:val="Normal1"/>
              <w:keepNext w:val="false"/>
              <w:keepLines w:val="false"/>
              <w:widowControl w:val="false"/>
              <w:pBdr/>
              <w:shd w:val="clear" w:fill="auto"/>
              <w:spacing w:lineRule="auto" w:line="240" w:before="0" w:after="0"/>
              <w:ind w:left="0" w:right="0" w:hanging="0"/>
              <w:jc w:val="left"/>
              <w:rPr/>
            </w:pPr>
            <w:r>
              <w:rPr/>
              <w:t>Errima du.</w:t>
            </w:r>
          </w:p>
        </w:tc>
        <w:tc>
          <w:tcPr>
            <w:tcW w:w="1186" w:type="dxa"/>
            <w:tcBorders>
              <w:top w:val="single" w:sz="8" w:space="0" w:color="000000"/>
              <w:left w:val="single" w:sz="8" w:space="0" w:color="000000"/>
              <w:bottom w:val="single" w:sz="8" w:space="0" w:color="000000"/>
              <w:right w:val="single" w:sz="8" w:space="0" w:color="000000"/>
            </w:tcBorders>
            <w:shd w:fill="auto" w:val="clear"/>
          </w:tcPr>
          <w:p>
            <w:pPr>
              <w:pStyle w:val="Normal1"/>
              <w:keepNext w:val="false"/>
              <w:keepLines w:val="false"/>
              <w:widowControl w:val="false"/>
              <w:pBdr/>
              <w:shd w:val="clear" w:fill="auto"/>
              <w:spacing w:lineRule="auto" w:line="240" w:before="0" w:after="0"/>
              <w:ind w:left="0" w:right="0" w:hanging="0"/>
              <w:jc w:val="center"/>
              <w:rPr/>
            </w:pPr>
            <w:r>
              <w:rPr/>
              <w:t>X</w:t>
            </w:r>
          </w:p>
        </w:tc>
        <w:tc>
          <w:tcPr>
            <w:tcW w:w="1200" w:type="dxa"/>
            <w:tcBorders>
              <w:top w:val="single" w:sz="8" w:space="0" w:color="000000"/>
              <w:left w:val="single" w:sz="8" w:space="0" w:color="000000"/>
              <w:bottom w:val="single" w:sz="8" w:space="0" w:color="000000"/>
              <w:right w:val="single" w:sz="8" w:space="0" w:color="000000"/>
            </w:tcBorders>
            <w:shd w:fill="auto" w:val="clear"/>
          </w:tcPr>
          <w:p>
            <w:pPr>
              <w:pStyle w:val="Normal1"/>
              <w:keepNext w:val="false"/>
              <w:keepLines w:val="false"/>
              <w:widowControl w:val="false"/>
              <w:pBdr/>
              <w:shd w:val="clear" w:fill="auto"/>
              <w:spacing w:lineRule="auto" w:line="240" w:before="0" w:after="0"/>
              <w:ind w:left="0" w:right="0" w:hanging="0"/>
              <w:jc w:val="center"/>
              <w:rPr/>
            </w:pPr>
            <w:r>
              <w:rPr/>
              <w:t>X</w:t>
            </w:r>
          </w:p>
        </w:tc>
      </w:tr>
      <w:tr>
        <w:trPr/>
        <w:tc>
          <w:tcPr>
            <w:tcW w:w="5969" w:type="dxa"/>
            <w:tcBorders>
              <w:top w:val="single" w:sz="8" w:space="0" w:color="000000"/>
              <w:left w:val="single" w:sz="8" w:space="0" w:color="000000"/>
              <w:bottom w:val="single" w:sz="8" w:space="0" w:color="000000"/>
              <w:right w:val="single" w:sz="8" w:space="0" w:color="000000"/>
            </w:tcBorders>
            <w:shd w:fill="auto" w:val="clear"/>
          </w:tcPr>
          <w:p>
            <w:pPr>
              <w:pStyle w:val="Normal1"/>
              <w:keepNext w:val="false"/>
              <w:keepLines w:val="false"/>
              <w:widowControl w:val="false"/>
              <w:pBdr/>
              <w:shd w:val="clear" w:fill="auto"/>
              <w:spacing w:lineRule="auto" w:line="240" w:before="0" w:after="0"/>
              <w:ind w:left="0" w:right="0" w:hanging="0"/>
              <w:jc w:val="left"/>
              <w:rPr/>
            </w:pPr>
            <w:r>
              <w:rPr/>
              <w:t>Neurriak zurrunak dira.</w:t>
            </w:r>
          </w:p>
        </w:tc>
        <w:tc>
          <w:tcPr>
            <w:tcW w:w="1186" w:type="dxa"/>
            <w:tcBorders>
              <w:top w:val="single" w:sz="8" w:space="0" w:color="000000"/>
              <w:left w:val="single" w:sz="8" w:space="0" w:color="000000"/>
              <w:bottom w:val="single" w:sz="8" w:space="0" w:color="000000"/>
              <w:right w:val="single" w:sz="8" w:space="0" w:color="000000"/>
            </w:tcBorders>
            <w:shd w:fill="auto" w:val="clear"/>
          </w:tcPr>
          <w:p>
            <w:pPr>
              <w:pStyle w:val="Normal1"/>
              <w:keepNext w:val="false"/>
              <w:keepLines w:val="false"/>
              <w:widowControl w:val="false"/>
              <w:pBdr/>
              <w:shd w:val="clear" w:fill="auto"/>
              <w:spacing w:lineRule="auto" w:line="240" w:before="0" w:after="0"/>
              <w:ind w:left="0" w:right="0" w:hanging="0"/>
              <w:jc w:val="center"/>
              <w:rPr/>
            </w:pPr>
            <w:r>
              <w:rPr/>
              <w:t>X</w:t>
            </w:r>
          </w:p>
        </w:tc>
        <w:tc>
          <w:tcPr>
            <w:tcW w:w="1200" w:type="dxa"/>
            <w:tcBorders>
              <w:top w:val="single" w:sz="8" w:space="0" w:color="000000"/>
              <w:left w:val="single" w:sz="8" w:space="0" w:color="000000"/>
              <w:bottom w:val="single" w:sz="8" w:space="0" w:color="000000"/>
              <w:right w:val="single" w:sz="8" w:space="0" w:color="000000"/>
            </w:tcBorders>
            <w:shd w:fill="auto" w:val="clear"/>
          </w:tcPr>
          <w:p>
            <w:pPr>
              <w:pStyle w:val="Normal1"/>
              <w:keepNext w:val="false"/>
              <w:keepLines w:val="false"/>
              <w:widowControl w:val="false"/>
              <w:pBdr/>
              <w:shd w:val="clear" w:fill="auto"/>
              <w:spacing w:lineRule="auto" w:line="240" w:before="0" w:after="0"/>
              <w:ind w:left="0" w:right="0" w:hanging="0"/>
              <w:jc w:val="center"/>
              <w:rPr/>
            </w:pPr>
            <w:r>
              <w:rPr/>
            </w:r>
          </w:p>
        </w:tc>
      </w:tr>
      <w:tr>
        <w:trPr/>
        <w:tc>
          <w:tcPr>
            <w:tcW w:w="5969" w:type="dxa"/>
            <w:tcBorders>
              <w:top w:val="single" w:sz="8" w:space="0" w:color="000000"/>
              <w:left w:val="single" w:sz="8" w:space="0" w:color="000000"/>
              <w:bottom w:val="single" w:sz="8" w:space="0" w:color="000000"/>
              <w:right w:val="single" w:sz="8" w:space="0" w:color="000000"/>
            </w:tcBorders>
            <w:shd w:fill="auto" w:val="clear"/>
          </w:tcPr>
          <w:p>
            <w:pPr>
              <w:pStyle w:val="Normal1"/>
              <w:keepNext w:val="false"/>
              <w:keepLines w:val="false"/>
              <w:widowControl w:val="false"/>
              <w:pBdr/>
              <w:shd w:val="clear" w:fill="auto"/>
              <w:spacing w:lineRule="auto" w:line="240" w:before="0" w:after="0"/>
              <w:ind w:left="0" w:right="0" w:hanging="0"/>
              <w:jc w:val="left"/>
              <w:rPr/>
            </w:pPr>
            <w:r>
              <w:rPr/>
              <w:t>Kronika soziala egiteko balio du.</w:t>
            </w:r>
          </w:p>
        </w:tc>
        <w:tc>
          <w:tcPr>
            <w:tcW w:w="1186" w:type="dxa"/>
            <w:tcBorders>
              <w:top w:val="single" w:sz="8" w:space="0" w:color="000000"/>
              <w:left w:val="single" w:sz="8" w:space="0" w:color="000000"/>
              <w:bottom w:val="single" w:sz="8" w:space="0" w:color="000000"/>
              <w:right w:val="single" w:sz="8" w:space="0" w:color="000000"/>
            </w:tcBorders>
            <w:shd w:fill="auto" w:val="clear"/>
          </w:tcPr>
          <w:p>
            <w:pPr>
              <w:pStyle w:val="Normal1"/>
              <w:keepNext w:val="false"/>
              <w:keepLines w:val="false"/>
              <w:widowControl w:val="false"/>
              <w:pBdr/>
              <w:shd w:val="clear" w:fill="auto"/>
              <w:spacing w:lineRule="auto" w:line="240" w:before="0" w:after="0"/>
              <w:ind w:left="0" w:right="0" w:hanging="0"/>
              <w:jc w:val="center"/>
              <w:rPr/>
            </w:pPr>
            <w:r>
              <w:rPr/>
              <w:t>X</w:t>
            </w:r>
          </w:p>
        </w:tc>
        <w:tc>
          <w:tcPr>
            <w:tcW w:w="1200" w:type="dxa"/>
            <w:tcBorders>
              <w:top w:val="single" w:sz="8" w:space="0" w:color="000000"/>
              <w:left w:val="single" w:sz="8" w:space="0" w:color="000000"/>
              <w:bottom w:val="single" w:sz="8" w:space="0" w:color="000000"/>
              <w:right w:val="single" w:sz="8" w:space="0" w:color="000000"/>
            </w:tcBorders>
            <w:shd w:fill="auto" w:val="clear"/>
          </w:tcPr>
          <w:p>
            <w:pPr>
              <w:pStyle w:val="Normal1"/>
              <w:keepNext w:val="false"/>
              <w:keepLines w:val="false"/>
              <w:widowControl w:val="false"/>
              <w:pBdr/>
              <w:shd w:val="clear" w:fill="auto"/>
              <w:spacing w:lineRule="auto" w:line="240" w:before="0" w:after="0"/>
              <w:ind w:left="0" w:right="0" w:hanging="0"/>
              <w:jc w:val="center"/>
              <w:rPr/>
            </w:pPr>
            <w:r>
              <w:rPr/>
              <w:t>X</w:t>
            </w:r>
          </w:p>
        </w:tc>
      </w:tr>
      <w:tr>
        <w:trPr/>
        <w:tc>
          <w:tcPr>
            <w:tcW w:w="5969" w:type="dxa"/>
            <w:tcBorders>
              <w:top w:val="single" w:sz="8" w:space="0" w:color="000000"/>
              <w:left w:val="single" w:sz="8" w:space="0" w:color="000000"/>
              <w:bottom w:val="single" w:sz="8" w:space="0" w:color="000000"/>
              <w:right w:val="single" w:sz="8" w:space="0" w:color="000000"/>
            </w:tcBorders>
            <w:shd w:fill="auto" w:val="clear"/>
          </w:tcPr>
          <w:p>
            <w:pPr>
              <w:pStyle w:val="Normal1"/>
              <w:keepNext w:val="false"/>
              <w:keepLines w:val="false"/>
              <w:widowControl w:val="false"/>
              <w:pBdr/>
              <w:shd w:val="clear" w:fill="auto"/>
              <w:spacing w:lineRule="auto" w:line="240" w:before="0" w:after="0"/>
              <w:ind w:left="0" w:right="0" w:hanging="0"/>
              <w:jc w:val="left"/>
              <w:rPr/>
            </w:pPr>
            <w:r>
              <w:rPr/>
              <w:t>Kritikatzeko balio du.</w:t>
            </w:r>
          </w:p>
        </w:tc>
        <w:tc>
          <w:tcPr>
            <w:tcW w:w="1186" w:type="dxa"/>
            <w:tcBorders>
              <w:top w:val="single" w:sz="8" w:space="0" w:color="000000"/>
              <w:left w:val="single" w:sz="8" w:space="0" w:color="000000"/>
              <w:bottom w:val="single" w:sz="8" w:space="0" w:color="000000"/>
              <w:right w:val="single" w:sz="8" w:space="0" w:color="000000"/>
            </w:tcBorders>
            <w:shd w:fill="auto" w:val="clear"/>
          </w:tcPr>
          <w:p>
            <w:pPr>
              <w:pStyle w:val="Normal1"/>
              <w:keepNext w:val="false"/>
              <w:keepLines w:val="false"/>
              <w:widowControl w:val="false"/>
              <w:pBdr/>
              <w:shd w:val="clear" w:fill="auto"/>
              <w:spacing w:lineRule="auto" w:line="240" w:before="0" w:after="0"/>
              <w:ind w:left="0" w:right="0" w:hanging="0"/>
              <w:jc w:val="center"/>
              <w:rPr/>
            </w:pPr>
            <w:r>
              <w:rPr/>
              <w:t>X</w:t>
            </w:r>
          </w:p>
        </w:tc>
        <w:tc>
          <w:tcPr>
            <w:tcW w:w="1200" w:type="dxa"/>
            <w:tcBorders>
              <w:top w:val="single" w:sz="8" w:space="0" w:color="000000"/>
              <w:left w:val="single" w:sz="8" w:space="0" w:color="000000"/>
              <w:bottom w:val="single" w:sz="8" w:space="0" w:color="000000"/>
              <w:right w:val="single" w:sz="8" w:space="0" w:color="000000"/>
            </w:tcBorders>
            <w:shd w:fill="auto" w:val="clear"/>
          </w:tcPr>
          <w:p>
            <w:pPr>
              <w:pStyle w:val="Normal1"/>
              <w:keepNext w:val="false"/>
              <w:keepLines w:val="false"/>
              <w:widowControl w:val="false"/>
              <w:pBdr/>
              <w:shd w:val="clear" w:fill="auto"/>
              <w:spacing w:lineRule="auto" w:line="240" w:before="0" w:after="0"/>
              <w:ind w:left="0" w:right="0" w:hanging="0"/>
              <w:jc w:val="center"/>
              <w:rPr/>
            </w:pPr>
            <w:r>
              <w:rPr/>
              <w:t>X</w:t>
            </w:r>
          </w:p>
        </w:tc>
      </w:tr>
    </w:tbl>
    <w:p>
      <w:pPr>
        <w:pStyle w:val="Normal1"/>
        <w:ind w:left="720" w:hanging="0"/>
        <w:rPr/>
      </w:pPr>
      <w:r>
        <w:rPr/>
      </w:r>
    </w:p>
    <w:p>
      <w:pPr>
        <w:pStyle w:val="Normal1"/>
        <w:rPr/>
      </w:pPr>
      <w:r>
        <w:rPr/>
      </w:r>
    </w:p>
    <w:p>
      <w:pPr>
        <w:pStyle w:val="Normal1"/>
        <w:jc w:val="both"/>
        <w:rPr>
          <w:color w:val="333333"/>
          <w:highlight w:val="white"/>
        </w:rPr>
      </w:pPr>
      <w:r>
        <w:rPr/>
        <w:t xml:space="preserve">1986ko Euskal Herriko Txapelketa Nagusian </w:t>
      </w:r>
      <w:r>
        <w:rPr>
          <w:color w:val="333333"/>
          <w:highlight w:val="white"/>
        </w:rPr>
        <w:t xml:space="preserve">Andoni Egañak eta Anjel Mari Peñagarikanok botatako bertsoa musikatu zuen Negu gorriak taldeak. Garai hartan iraultzailea izan zen Fermin Mguruzaren taldeak egindako bertsioa, amonaren eta gaztearen arteko elkarrizketan, gaztearen zatia rapeatzen eman baitzuten. Jarraian, </w:t>
      </w:r>
      <w:hyperlink r:id="rId297">
        <w:r>
          <w:rPr>
            <w:color w:val="1155CC"/>
            <w:highlight w:val="white"/>
            <w:u w:val="single"/>
          </w:rPr>
          <w:t>Bertso Hop</w:t>
        </w:r>
      </w:hyperlink>
      <w:r>
        <w:rPr>
          <w:color w:val="333333"/>
          <w:highlight w:val="white"/>
        </w:rPr>
        <w:t xml:space="preserve"> kantua adituko dugu eta ikasleek hutsuneak beteko dituzte:</w:t>
      </w:r>
    </w:p>
    <w:p>
      <w:pPr>
        <w:pStyle w:val="Normal1"/>
        <w:jc w:val="both"/>
        <w:rPr/>
      </w:pPr>
      <w:r>
        <w:rPr>
          <w:b/>
        </w:rPr>
        <w:t xml:space="preserve">Gaia: </w:t>
      </w:r>
      <w:r>
        <w:rPr/>
        <w:t>Peñagarikanok gaur egundoko parranda egin du. Eta etxera etortzean, emaztearen ohean sartu ordez, Egaña, amonaren ohean sartu zara.</w:t>
      </w:r>
    </w:p>
    <w:p>
      <w:pPr>
        <w:pStyle w:val="Normal1"/>
        <w:rPr>
          <w:b/>
          <w:b/>
        </w:rPr>
      </w:pPr>
      <w:r>
        <w:rPr>
          <w:b/>
        </w:rPr>
        <w:t>1. Egaña (amona)</w:t>
      </w:r>
    </w:p>
    <w:p>
      <w:pPr>
        <w:pStyle w:val="Normal1"/>
        <w:rPr/>
      </w:pPr>
      <w:r>
        <w:rPr>
          <w:shd w:fill="CCCCCC" w:val="clear"/>
        </w:rPr>
        <w:t>Batetikan</w:t>
      </w:r>
      <w:r>
        <w:rPr/>
        <w:t xml:space="preserve"> korrozka,</w:t>
      </w:r>
    </w:p>
    <w:p>
      <w:pPr>
        <w:pStyle w:val="Normal1"/>
        <w:rPr/>
      </w:pPr>
      <w:r>
        <w:rPr/>
        <w:t>bestetik errena,</w:t>
      </w:r>
    </w:p>
    <w:p>
      <w:pPr>
        <w:pStyle w:val="Normal1"/>
        <w:rPr/>
      </w:pPr>
      <w:r>
        <w:rPr/>
        <w:t>ohia okupatu du</w:t>
      </w:r>
    </w:p>
    <w:p>
      <w:pPr>
        <w:pStyle w:val="Normal1"/>
        <w:rPr/>
      </w:pPr>
      <w:r>
        <w:rPr/>
        <w:t xml:space="preserve">hori da </w:t>
      </w:r>
      <w:r>
        <w:rPr>
          <w:shd w:fill="B7B7B7" w:val="clear"/>
        </w:rPr>
        <w:t>txarrena</w:t>
      </w:r>
      <w:r>
        <w:rPr/>
        <w:t>,</w:t>
      </w:r>
    </w:p>
    <w:p>
      <w:pPr>
        <w:pStyle w:val="Normal1"/>
        <w:rPr/>
      </w:pPr>
      <w:r>
        <w:rPr/>
        <w:t>ez da pinta kabala</w:t>
      </w:r>
    </w:p>
    <w:p>
      <w:pPr>
        <w:pStyle w:val="Normal1"/>
        <w:rPr/>
      </w:pPr>
      <w:r>
        <w:rPr/>
        <w:t>honek dakarrena,</w:t>
      </w:r>
    </w:p>
    <w:p>
      <w:pPr>
        <w:pStyle w:val="Normal1"/>
        <w:rPr/>
      </w:pPr>
      <w:r>
        <w:rPr>
          <w:shd w:fill="B7B7B7" w:val="clear"/>
        </w:rPr>
        <w:t>galtzontzillorik</w:t>
      </w:r>
      <w:r>
        <w:rPr/>
        <w:t xml:space="preserve"> gabe</w:t>
      </w:r>
    </w:p>
    <w:p>
      <w:pPr>
        <w:pStyle w:val="Normal1"/>
        <w:rPr/>
      </w:pPr>
      <w:r>
        <w:rPr/>
        <w:t>ohean barrena,</w:t>
      </w:r>
    </w:p>
    <w:p>
      <w:pPr>
        <w:pStyle w:val="Normal1"/>
        <w:rPr>
          <w:shd w:fill="B7B7B7" w:val="clear"/>
        </w:rPr>
      </w:pPr>
      <w:r>
        <w:rPr/>
        <w:t xml:space="preserve">pixkat gutxio </w:t>
      </w:r>
      <w:r>
        <w:rPr>
          <w:shd w:fill="B7B7B7" w:val="clear"/>
        </w:rPr>
        <w:t>edan</w:t>
      </w:r>
    </w:p>
    <w:p>
      <w:pPr>
        <w:pStyle w:val="Normal1"/>
        <w:rPr/>
      </w:pPr>
      <w:r>
        <w:rPr/>
        <w:t>ezazu hurrena. (bis)</w:t>
      </w:r>
    </w:p>
    <w:p>
      <w:pPr>
        <w:pStyle w:val="Normal1"/>
        <w:rPr/>
      </w:pPr>
      <w:r>
        <w:rPr/>
      </w:r>
    </w:p>
    <w:p>
      <w:pPr>
        <w:pStyle w:val="Normal1"/>
        <w:rPr>
          <w:b/>
          <w:b/>
        </w:rPr>
      </w:pPr>
      <w:r>
        <w:rPr>
          <w:b/>
        </w:rPr>
        <w:t>2. Peñagarikano (gaztea)</w:t>
      </w:r>
    </w:p>
    <w:p>
      <w:pPr>
        <w:pStyle w:val="Normal1"/>
        <w:rPr/>
      </w:pPr>
      <w:r>
        <w:rPr/>
        <w:t xml:space="preserve">Gaur </w:t>
      </w:r>
      <w:r>
        <w:rPr>
          <w:shd w:fill="B7B7B7" w:val="clear"/>
        </w:rPr>
        <w:t>parrandan</w:t>
      </w:r>
      <w:r>
        <w:rPr/>
        <w:t xml:space="preserve"> jo ta ke</w:t>
      </w:r>
    </w:p>
    <w:p>
      <w:pPr>
        <w:pStyle w:val="Normal1"/>
        <w:rPr/>
      </w:pPr>
      <w:r>
        <w:rPr/>
        <w:t>hor dabil gizona,</w:t>
      </w:r>
    </w:p>
    <w:p>
      <w:pPr>
        <w:pStyle w:val="Normal1"/>
        <w:rPr/>
      </w:pPr>
      <w:r>
        <w:rPr/>
        <w:t>lehenen pasilloa jo</w:t>
      </w:r>
    </w:p>
    <w:p>
      <w:pPr>
        <w:pStyle w:val="Normal1"/>
        <w:rPr/>
      </w:pPr>
      <w:r>
        <w:rPr/>
        <w:t>ta gero komona,</w:t>
      </w:r>
    </w:p>
    <w:p>
      <w:pPr>
        <w:pStyle w:val="Normal1"/>
        <w:rPr/>
      </w:pPr>
      <w:r>
        <w:rPr/>
        <w:t>uste nuen hau zala</w:t>
      </w:r>
    </w:p>
    <w:p>
      <w:pPr>
        <w:pStyle w:val="Normal1"/>
        <w:rPr/>
      </w:pPr>
      <w:r>
        <w:rPr/>
        <w:t xml:space="preserve">nik nere </w:t>
      </w:r>
      <w:r>
        <w:rPr>
          <w:shd w:fill="999999" w:val="clear"/>
        </w:rPr>
        <w:t>moñoña</w:t>
      </w:r>
      <w:r>
        <w:rPr/>
        <w:t>,</w:t>
      </w:r>
    </w:p>
    <w:p>
      <w:pPr>
        <w:pStyle w:val="Normal1"/>
        <w:rPr/>
      </w:pPr>
      <w:r>
        <w:rPr/>
        <w:t>laztantzen hasi naiz ta</w:t>
      </w:r>
    </w:p>
    <w:p>
      <w:pPr>
        <w:pStyle w:val="Normal1"/>
        <w:rPr/>
      </w:pPr>
      <w:r>
        <w:rPr/>
        <w:t>ez da horren ona,</w:t>
      </w:r>
    </w:p>
    <w:p>
      <w:pPr>
        <w:pStyle w:val="Normal1"/>
        <w:rPr/>
      </w:pPr>
      <w:r>
        <w:rPr>
          <w:shd w:fill="999999" w:val="clear"/>
        </w:rPr>
        <w:t>mozkorra</w:t>
      </w:r>
      <w:r>
        <w:rPr/>
        <w:t xml:space="preserve"> nator eta</w:t>
      </w:r>
    </w:p>
    <w:p>
      <w:pPr>
        <w:pStyle w:val="Normal1"/>
        <w:rPr/>
      </w:pPr>
      <w:r>
        <w:rPr/>
        <w:t>barkatu amona. (bis)</w:t>
      </w:r>
    </w:p>
    <w:p>
      <w:pPr>
        <w:pStyle w:val="Normal1"/>
        <w:rPr/>
      </w:pPr>
      <w:r>
        <w:rPr/>
      </w:r>
    </w:p>
    <w:p>
      <w:pPr>
        <w:pStyle w:val="Normal1"/>
        <w:rPr>
          <w:b/>
          <w:b/>
        </w:rPr>
      </w:pPr>
      <w:r>
        <w:rPr>
          <w:b/>
        </w:rPr>
        <w:t>3. Egaña (amona)</w:t>
      </w:r>
    </w:p>
    <w:p>
      <w:pPr>
        <w:pStyle w:val="Normal1"/>
        <w:rPr/>
      </w:pPr>
      <w:r>
        <w:rPr/>
        <w:t>Ez diot txartzat hartu</w:t>
      </w:r>
    </w:p>
    <w:p>
      <w:pPr>
        <w:pStyle w:val="Normal1"/>
        <w:rPr/>
      </w:pPr>
      <w:r>
        <w:rPr>
          <w:shd w:fill="999999" w:val="clear"/>
        </w:rPr>
        <w:t>musuka</w:t>
      </w:r>
      <w:r>
        <w:rPr/>
        <w:t xml:space="preserve"> hastea,</w:t>
      </w:r>
    </w:p>
    <w:p>
      <w:pPr>
        <w:pStyle w:val="Normal1"/>
        <w:rPr/>
      </w:pPr>
      <w:r>
        <w:rPr/>
        <w:t>nahiz oraindik ez egon</w:t>
      </w:r>
    </w:p>
    <w:p>
      <w:pPr>
        <w:pStyle w:val="Normal1"/>
        <w:rPr/>
      </w:pPr>
      <w:r>
        <w:rPr/>
        <w:t>holako gaztea,</w:t>
      </w:r>
    </w:p>
    <w:p>
      <w:pPr>
        <w:pStyle w:val="Normal1"/>
        <w:rPr/>
      </w:pPr>
      <w:r>
        <w:rPr/>
        <w:t>ez da gauza ederra</w:t>
      </w:r>
    </w:p>
    <w:p>
      <w:pPr>
        <w:pStyle w:val="Normal1"/>
        <w:rPr/>
      </w:pPr>
      <w:r>
        <w:rPr/>
        <w:t>buru eskastea,</w:t>
      </w:r>
    </w:p>
    <w:p>
      <w:pPr>
        <w:pStyle w:val="Normal1"/>
        <w:rPr/>
      </w:pPr>
      <w:r>
        <w:rPr/>
        <w:t xml:space="preserve">hari </w:t>
      </w:r>
      <w:r>
        <w:rPr>
          <w:shd w:fill="999999" w:val="clear"/>
        </w:rPr>
        <w:t>tokatu</w:t>
      </w:r>
      <w:r>
        <w:rPr/>
        <w:t xml:space="preserve"> behar</w:t>
      </w:r>
    </w:p>
    <w:p>
      <w:pPr>
        <w:pStyle w:val="Normal1"/>
        <w:rPr/>
      </w:pPr>
      <w:r>
        <w:rPr/>
        <w:t>holako trastea,</w:t>
      </w:r>
    </w:p>
    <w:p>
      <w:pPr>
        <w:pStyle w:val="Normal1"/>
        <w:rPr/>
      </w:pPr>
      <w:r>
        <w:rPr/>
        <w:t>martiri bihurtu du</w:t>
      </w:r>
    </w:p>
    <w:p>
      <w:pPr>
        <w:pStyle w:val="Normal1"/>
        <w:rPr/>
      </w:pPr>
      <w:r>
        <w:rPr/>
        <w:t xml:space="preserve">bere </w:t>
      </w:r>
      <w:r>
        <w:rPr>
          <w:shd w:fill="999999" w:val="clear"/>
        </w:rPr>
        <w:t>emaztea</w:t>
      </w:r>
      <w:r>
        <w:rPr/>
        <w:t>. (bis)</w:t>
      </w:r>
    </w:p>
    <w:p>
      <w:pPr>
        <w:pStyle w:val="Normal1"/>
        <w:rPr/>
      </w:pPr>
      <w:r>
        <w:rPr/>
      </w:r>
    </w:p>
    <w:p>
      <w:pPr>
        <w:pStyle w:val="Normal1"/>
        <w:rPr>
          <w:b/>
          <w:b/>
        </w:rPr>
      </w:pPr>
      <w:r>
        <w:rPr>
          <w:b/>
        </w:rPr>
        <w:t>4. Peñagarikano (gaztea)</w:t>
      </w:r>
    </w:p>
    <w:p>
      <w:pPr>
        <w:pStyle w:val="Normal1"/>
        <w:rPr/>
      </w:pPr>
      <w:r>
        <w:rPr/>
        <w:t>Nun ibili naizen ni</w:t>
      </w:r>
    </w:p>
    <w:p>
      <w:pPr>
        <w:pStyle w:val="Normal1"/>
        <w:rPr/>
      </w:pPr>
      <w:r>
        <w:rPr/>
        <w:t xml:space="preserve">esan det </w:t>
      </w:r>
      <w:r>
        <w:rPr>
          <w:color w:val="999999"/>
        </w:rPr>
        <w:t>lehenago</w:t>
      </w:r>
      <w:r>
        <w:rPr/>
        <w:t>,</w:t>
      </w:r>
    </w:p>
    <w:p>
      <w:pPr>
        <w:pStyle w:val="Normal1"/>
        <w:rPr/>
      </w:pPr>
      <w:r>
        <w:rPr/>
        <w:t>amonaren ondoan</w:t>
      </w:r>
    </w:p>
    <w:p>
      <w:pPr>
        <w:pStyle w:val="Normal1"/>
        <w:rPr/>
      </w:pPr>
      <w:r>
        <w:rPr/>
        <w:t>ederki ez nago,</w:t>
      </w:r>
    </w:p>
    <w:p>
      <w:pPr>
        <w:pStyle w:val="Normal1"/>
        <w:rPr/>
      </w:pPr>
      <w:r>
        <w:rPr/>
        <w:t>izan ere edan det</w:t>
      </w:r>
    </w:p>
    <w:p>
      <w:pPr>
        <w:pStyle w:val="Normal1"/>
        <w:rPr/>
      </w:pPr>
      <w:r>
        <w:rPr/>
        <w:t xml:space="preserve">horrenbeste </w:t>
      </w:r>
      <w:r>
        <w:rPr>
          <w:shd w:fill="999999" w:val="clear"/>
        </w:rPr>
        <w:t>ardo</w:t>
      </w:r>
      <w:r>
        <w:rPr/>
        <w:t>,</w:t>
      </w:r>
    </w:p>
    <w:p>
      <w:pPr>
        <w:pStyle w:val="Normal1"/>
        <w:rPr/>
      </w:pPr>
      <w:r>
        <w:rPr/>
        <w:t>gutxienez bazitun</w:t>
      </w:r>
    </w:p>
    <w:p>
      <w:pPr>
        <w:pStyle w:val="Normal1"/>
        <w:rPr/>
      </w:pPr>
      <w:r>
        <w:rPr/>
        <w:t>hoitazazpi grado,</w:t>
      </w:r>
    </w:p>
    <w:p>
      <w:pPr>
        <w:pStyle w:val="Normal1"/>
        <w:rPr/>
      </w:pPr>
      <w:r>
        <w:rPr>
          <w:shd w:fill="999999" w:val="clear"/>
        </w:rPr>
        <w:t>bota</w:t>
      </w:r>
      <w:r>
        <w:rPr/>
        <w:t xml:space="preserve"> egin behar det eta</w:t>
      </w:r>
    </w:p>
    <w:p>
      <w:pPr>
        <w:pStyle w:val="Normal1"/>
        <w:rPr/>
      </w:pPr>
      <w:r>
        <w:rPr/>
        <w:t>oñala nun dago? (bis)</w:t>
      </w:r>
    </w:p>
    <w:p>
      <w:pPr>
        <w:pStyle w:val="Normal1"/>
        <w:rPr/>
      </w:pPr>
      <w:r>
        <w:rPr/>
      </w:r>
    </w:p>
    <w:p>
      <w:pPr>
        <w:pStyle w:val="Normal1"/>
        <w:rPr>
          <w:b/>
          <w:b/>
        </w:rPr>
      </w:pPr>
      <w:r>
        <w:rPr>
          <w:b/>
        </w:rPr>
        <w:t>5. Egaña (amona)</w:t>
      </w:r>
    </w:p>
    <w:p>
      <w:pPr>
        <w:pStyle w:val="Normal1"/>
        <w:rPr/>
      </w:pPr>
      <w:r>
        <w:rPr/>
        <w:t>Ohean sartu zaigu</w:t>
      </w:r>
    </w:p>
    <w:p>
      <w:pPr>
        <w:pStyle w:val="Normal1"/>
        <w:rPr/>
      </w:pPr>
      <w:r>
        <w:rPr/>
        <w:t>kolpera onduan,</w:t>
      </w:r>
    </w:p>
    <w:p>
      <w:pPr>
        <w:pStyle w:val="Normal1"/>
        <w:rPr>
          <w:shd w:fill="999999" w:val="clear"/>
        </w:rPr>
      </w:pPr>
      <w:r>
        <w:rPr/>
        <w:t xml:space="preserve">lapur gaizto ta </w:t>
      </w:r>
      <w:r>
        <w:rPr>
          <w:shd w:fill="999999" w:val="clear"/>
        </w:rPr>
        <w:t>trakets</w:t>
      </w:r>
    </w:p>
    <w:p>
      <w:pPr>
        <w:pStyle w:val="Normal1"/>
        <w:rPr/>
      </w:pPr>
      <w:r>
        <w:rPr/>
        <w:t>hoietxen moduan,</w:t>
      </w:r>
    </w:p>
    <w:p>
      <w:pPr>
        <w:pStyle w:val="Normal1"/>
        <w:rPr/>
      </w:pPr>
      <w:r>
        <w:rPr/>
        <w:t>pixa egin ezazu</w:t>
      </w:r>
    </w:p>
    <w:p>
      <w:pPr>
        <w:pStyle w:val="Normal1"/>
        <w:rPr/>
      </w:pPr>
      <w:r>
        <w:rPr/>
        <w:t>toki seguruan;</w:t>
      </w:r>
    </w:p>
    <w:p>
      <w:pPr>
        <w:pStyle w:val="Normal1"/>
        <w:rPr/>
      </w:pPr>
      <w:r>
        <w:rPr>
          <w:shd w:fill="999999" w:val="clear"/>
        </w:rPr>
        <w:t>kordea</w:t>
      </w:r>
      <w:r>
        <w:rPr/>
        <w:t xml:space="preserve"> banatzeko</w:t>
      </w:r>
    </w:p>
    <w:p>
      <w:pPr>
        <w:pStyle w:val="Normal1"/>
        <w:rPr/>
      </w:pPr>
      <w:r>
        <w:rPr/>
        <w:t>hemen inguruan,</w:t>
      </w:r>
    </w:p>
    <w:p>
      <w:pPr>
        <w:pStyle w:val="Normal1"/>
        <w:rPr>
          <w:shd w:fill="999999" w:val="clear"/>
        </w:rPr>
      </w:pPr>
      <w:r>
        <w:rPr/>
        <w:t xml:space="preserve">poltsa </w:t>
      </w:r>
      <w:r>
        <w:rPr>
          <w:shd w:fill="999999" w:val="clear"/>
        </w:rPr>
        <w:t>beroarekin</w:t>
      </w:r>
    </w:p>
    <w:p>
      <w:pPr>
        <w:pStyle w:val="Normal1"/>
        <w:rPr/>
      </w:pPr>
      <w:r>
        <w:rPr/>
        <w:t>joko det buruan. (bis)</w:t>
      </w:r>
    </w:p>
    <w:p>
      <w:pPr>
        <w:pStyle w:val="Normal1"/>
        <w:rPr/>
      </w:pPr>
      <w:r>
        <w:rPr/>
      </w:r>
    </w:p>
    <w:p>
      <w:pPr>
        <w:pStyle w:val="Normal1"/>
        <w:rPr>
          <w:b/>
          <w:b/>
        </w:rPr>
      </w:pPr>
      <w:r>
        <w:rPr>
          <w:b/>
        </w:rPr>
        <w:t>6. Peñagarikano (gaztea)</w:t>
      </w:r>
    </w:p>
    <w:p>
      <w:pPr>
        <w:pStyle w:val="Normal1"/>
        <w:rPr/>
      </w:pPr>
      <w:r>
        <w:rPr/>
        <w:t>Poltsa beroarekin</w:t>
      </w:r>
    </w:p>
    <w:p>
      <w:pPr>
        <w:pStyle w:val="Normal1"/>
        <w:rPr/>
      </w:pPr>
      <w:r>
        <w:rPr/>
        <w:t xml:space="preserve">hortxe jo nau </w:t>
      </w:r>
      <w:r>
        <w:rPr>
          <w:shd w:fill="999999" w:val="clear"/>
        </w:rPr>
        <w:t>danba</w:t>
      </w:r>
      <w:r>
        <w:rPr/>
        <w:t>!</w:t>
      </w:r>
    </w:p>
    <w:p>
      <w:pPr>
        <w:pStyle w:val="Normal1"/>
        <w:rPr/>
      </w:pPr>
      <w:r>
        <w:rPr/>
        <w:t>Ni ez naiz lotsatuko</w:t>
      </w:r>
    </w:p>
    <w:p>
      <w:pPr>
        <w:pStyle w:val="Normal1"/>
        <w:rPr/>
      </w:pPr>
      <w:r>
        <w:rPr/>
        <w:t xml:space="preserve">egia </w:t>
      </w:r>
      <w:r>
        <w:rPr>
          <w:shd w:fill="999999" w:val="clear"/>
        </w:rPr>
        <w:t>esanda</w:t>
      </w:r>
      <w:r>
        <w:rPr/>
        <w:t>,</w:t>
      </w:r>
    </w:p>
    <w:p>
      <w:pPr>
        <w:pStyle w:val="Normal1"/>
        <w:rPr/>
      </w:pPr>
      <w:r>
        <w:rPr/>
        <w:t>amonan errezoa</w:t>
      </w:r>
    </w:p>
    <w:p>
      <w:pPr>
        <w:pStyle w:val="Normal1"/>
        <w:rPr/>
      </w:pPr>
      <w:r>
        <w:rPr>
          <w:shd w:fill="999999" w:val="clear"/>
        </w:rPr>
        <w:t>holaxe</w:t>
      </w:r>
      <w:r>
        <w:rPr/>
        <w:t xml:space="preserve"> izan da:</w:t>
      </w:r>
    </w:p>
    <w:p>
      <w:pPr>
        <w:pStyle w:val="Normal1"/>
        <w:rPr/>
      </w:pPr>
      <w:r>
        <w:rPr/>
        <w:t>«Requiem est domine</w:t>
      </w:r>
    </w:p>
    <w:p>
      <w:pPr>
        <w:pStyle w:val="Normal1"/>
        <w:rPr/>
      </w:pPr>
      <w:r>
        <w:rPr/>
        <w:t>virgo beneranda»,</w:t>
      </w:r>
    </w:p>
    <w:p>
      <w:pPr>
        <w:pStyle w:val="Normal1"/>
        <w:rPr/>
      </w:pPr>
      <w:r>
        <w:rPr/>
        <w:t>gehio ez naiz etorriko</w:t>
      </w:r>
    </w:p>
    <w:p>
      <w:pPr>
        <w:pStyle w:val="Normal1"/>
        <w:rPr>
          <w:color w:val="333333"/>
          <w:highlight w:val="white"/>
        </w:rPr>
      </w:pPr>
      <w:r>
        <w:rPr/>
        <w:t xml:space="preserve">amona </w:t>
      </w:r>
      <w:r>
        <w:rPr>
          <w:shd w:fill="999999" w:val="clear"/>
        </w:rPr>
        <w:t>edanda</w:t>
      </w:r>
      <w:r>
        <w:rPr/>
        <w:t>. (bis)</w:t>
      </w:r>
    </w:p>
    <w:p>
      <w:pPr>
        <w:pStyle w:val="Normal1"/>
        <w:rPr>
          <w:color w:val="333333"/>
          <w:highlight w:val="white"/>
        </w:rPr>
      </w:pPr>
      <w:r>
        <w:rPr>
          <w:color w:val="333333"/>
          <w:highlight w:val="white"/>
        </w:rPr>
      </w:r>
    </w:p>
    <w:p>
      <w:pPr>
        <w:pStyle w:val="Normal1"/>
        <w:jc w:val="both"/>
        <w:rPr>
          <w:color w:val="333333"/>
          <w:highlight w:val="white"/>
        </w:rPr>
      </w:pPr>
      <w:r>
        <w:rPr>
          <w:color w:val="333333"/>
          <w:highlight w:val="white"/>
        </w:rPr>
        <w:t>Bukatzean, denon artean zuzenduko dugu eta, hori egin ostean, bertsoa gustatu zaien galdetuko diegu, ongi ulertu duten, zerk eman dien atentzioa… Izan ere, bertsoetan ahozko formak ageri dira, berez idatziari ez dagozkionak eta baliteke horrek ematea atentzio handien.</w:t>
      </w:r>
    </w:p>
    <w:p>
      <w:pPr>
        <w:pStyle w:val="Normal1"/>
        <w:jc w:val="both"/>
        <w:rPr>
          <w:color w:val="333333"/>
          <w:highlight w:val="white"/>
        </w:rPr>
      </w:pPr>
      <w:r>
        <w:rPr>
          <w:color w:val="333333"/>
          <w:highlight w:val="white"/>
        </w:rPr>
        <w:t xml:space="preserve">Bertso Hopi buruz gehiago jakin nahi izanez gero, erraterako, nola bururatu zitzaien bertso horiek rapeatuz musikatzea, </w:t>
      </w:r>
      <w:hyperlink r:id="rId298">
        <w:r>
          <w:rPr>
            <w:color w:val="1155CC"/>
            <w:highlight w:val="white"/>
            <w:u w:val="single"/>
          </w:rPr>
          <w:t>bertsoikasgelaren webgunera</w:t>
        </w:r>
      </w:hyperlink>
      <w:r>
        <w:rPr>
          <w:color w:val="333333"/>
          <w:highlight w:val="white"/>
        </w:rPr>
        <w:t xml:space="preserve"> jo dezakegu.</w:t>
      </w:r>
    </w:p>
    <w:p>
      <w:pPr>
        <w:pStyle w:val="Normal1"/>
        <w:jc w:val="both"/>
        <w:rPr>
          <w:color w:val="333333"/>
          <w:highlight w:val="white"/>
        </w:rPr>
      </w:pPr>
      <w:r>
        <w:rPr>
          <w:color w:val="333333"/>
          <w:highlight w:val="white"/>
        </w:rPr>
        <w:t xml:space="preserve">Raparen inguruan gehiago sakontzeko, aldiz, </w:t>
      </w:r>
      <w:r>
        <w:rPr>
          <w:i/>
          <w:color w:val="333333"/>
          <w:highlight w:val="white"/>
        </w:rPr>
        <w:t>Bertsolari</w:t>
      </w:r>
      <w:r>
        <w:rPr>
          <w:color w:val="333333"/>
          <w:highlight w:val="white"/>
        </w:rPr>
        <w:t xml:space="preserve"> aldizkariko </w:t>
      </w:r>
      <w:hyperlink r:id="rId299">
        <w:r>
          <w:rPr>
            <w:color w:val="1155CC"/>
            <w:highlight w:val="white"/>
            <w:u w:val="single"/>
          </w:rPr>
          <w:t>elkarrizketa hau</w:t>
        </w:r>
      </w:hyperlink>
      <w:r>
        <w:rPr>
          <w:color w:val="333333"/>
          <w:highlight w:val="white"/>
        </w:rPr>
        <w:t xml:space="preserve"> baliatzen ahal dugu.</w:t>
      </w:r>
    </w:p>
    <w:p>
      <w:pPr>
        <w:pStyle w:val="Normal1"/>
        <w:jc w:val="both"/>
        <w:rPr>
          <w:color w:val="333333"/>
          <w:highlight w:val="white"/>
        </w:rPr>
      </w:pPr>
      <w:r>
        <w:rPr>
          <w:color w:val="333333"/>
          <w:highlight w:val="white"/>
        </w:rPr>
      </w:r>
    </w:p>
    <w:p>
      <w:pPr>
        <w:pStyle w:val="Normal1"/>
        <w:jc w:val="both"/>
        <w:rPr>
          <w:color w:val="333333"/>
          <w:highlight w:val="white"/>
        </w:rPr>
      </w:pPr>
      <w:r>
        <w:rPr>
          <w:b/>
        </w:rPr>
        <w:t>e) Ekoizpena</w:t>
      </w:r>
    </w:p>
    <w:p>
      <w:pPr>
        <w:pStyle w:val="Normal1"/>
        <w:jc w:val="both"/>
        <w:rPr>
          <w:color w:val="333333"/>
          <w:highlight w:val="white"/>
        </w:rPr>
      </w:pPr>
      <w:r>
        <w:rPr>
          <w:color w:val="333333"/>
          <w:highlight w:val="white"/>
        </w:rPr>
        <w:t xml:space="preserve">Bertsolaritzaz eta rapaz aritu garenez, bikoteka bertsolari edo rapero bati buruzko biografia bat egiteko eskatuko diegu. </w:t>
      </w:r>
    </w:p>
    <w:p>
      <w:pPr>
        <w:pStyle w:val="Normal1"/>
        <w:jc w:val="both"/>
        <w:rPr>
          <w:color w:val="333333"/>
          <w:highlight w:val="white"/>
        </w:rPr>
      </w:pPr>
      <w:r>
        <w:rPr>
          <w:color w:val="333333"/>
          <w:highlight w:val="white"/>
        </w:rPr>
        <w:t xml:space="preserve">Horretarako, </w:t>
      </w:r>
      <w:hyperlink r:id="rId300">
        <w:r>
          <w:rPr>
            <w:color w:val="1155CC"/>
            <w:highlight w:val="white"/>
            <w:u w:val="single"/>
          </w:rPr>
          <w:t>biografia ereduak</w:t>
        </w:r>
      </w:hyperlink>
      <w:r>
        <w:rPr>
          <w:color w:val="333333"/>
          <w:highlight w:val="white"/>
        </w:rPr>
        <w:t xml:space="preserve"> irakurriko dituzte, jakin dezaten nolako testua sortu behar duten. Hori bukatutakoan, binaka pertsona bat aukeratu eta berari buruzko informazioa bilatuko dute lehenik. Hautatutako pertsona hori sortu zenetik gaurdaino edo hil arteraino dagoen informazio nabarmenena agertu behar dela gogoraraziko diegu.</w:t>
      </w:r>
    </w:p>
    <w:p>
      <w:pPr>
        <w:pStyle w:val="Normal1"/>
        <w:jc w:val="both"/>
        <w:rPr>
          <w:color w:val="333333"/>
          <w:highlight w:val="white"/>
        </w:rPr>
      </w:pPr>
      <w:r>
        <w:rPr>
          <w:color w:val="333333"/>
          <w:highlight w:val="white"/>
        </w:rPr>
        <w:t>Hauek dira eskatuko dizkiegun gutxienekoak:</w:t>
      </w:r>
    </w:p>
    <w:p>
      <w:pPr>
        <w:pStyle w:val="Normal1"/>
        <w:numPr>
          <w:ilvl w:val="0"/>
          <w:numId w:val="13"/>
        </w:numPr>
        <w:spacing w:before="0" w:afterAutospacing="0" w:after="0"/>
        <w:ind w:left="720" w:hanging="360"/>
        <w:jc w:val="both"/>
        <w:rPr>
          <w:color w:val="333333"/>
          <w:highlight w:val="white"/>
        </w:rPr>
      </w:pPr>
      <w:r>
        <w:rPr>
          <w:color w:val="333333"/>
          <w:highlight w:val="white"/>
        </w:rPr>
        <w:t>Azala (Izenburua, zuen izen-abizenak, taldea eta data)</w:t>
      </w:r>
    </w:p>
    <w:p>
      <w:pPr>
        <w:pStyle w:val="Normal1"/>
        <w:numPr>
          <w:ilvl w:val="0"/>
          <w:numId w:val="13"/>
        </w:numPr>
        <w:spacing w:before="0" w:afterAutospacing="0" w:after="0"/>
        <w:ind w:left="720" w:hanging="360"/>
        <w:jc w:val="both"/>
        <w:rPr>
          <w:color w:val="333333"/>
          <w:highlight w:val="white"/>
        </w:rPr>
      </w:pPr>
      <w:r>
        <w:rPr>
          <w:color w:val="333333"/>
          <w:highlight w:val="white"/>
        </w:rPr>
        <w:t>Aurkibidea</w:t>
      </w:r>
    </w:p>
    <w:p>
      <w:pPr>
        <w:pStyle w:val="Normal1"/>
        <w:numPr>
          <w:ilvl w:val="0"/>
          <w:numId w:val="13"/>
        </w:numPr>
        <w:spacing w:before="0" w:afterAutospacing="0" w:after="0"/>
        <w:ind w:left="720" w:hanging="360"/>
        <w:jc w:val="both"/>
        <w:rPr>
          <w:color w:val="333333"/>
          <w:highlight w:val="white"/>
        </w:rPr>
      </w:pPr>
      <w:r>
        <w:rPr>
          <w:color w:val="333333"/>
          <w:highlight w:val="white"/>
        </w:rPr>
        <w:t>Izenburua</w:t>
      </w:r>
    </w:p>
    <w:p>
      <w:pPr>
        <w:pStyle w:val="Normal1"/>
        <w:numPr>
          <w:ilvl w:val="0"/>
          <w:numId w:val="13"/>
        </w:numPr>
        <w:spacing w:before="0" w:afterAutospacing="0" w:after="0"/>
        <w:ind w:left="720" w:hanging="360"/>
        <w:jc w:val="both"/>
        <w:rPr>
          <w:color w:val="333333"/>
          <w:highlight w:val="white"/>
          <w:u w:val="none"/>
        </w:rPr>
      </w:pPr>
      <w:r>
        <w:rPr>
          <w:color w:val="333333"/>
          <w:highlight w:val="white"/>
        </w:rPr>
        <w:t>Argazkia</w:t>
      </w:r>
    </w:p>
    <w:p>
      <w:pPr>
        <w:pStyle w:val="Normal1"/>
        <w:numPr>
          <w:ilvl w:val="0"/>
          <w:numId w:val="13"/>
        </w:numPr>
        <w:spacing w:before="0" w:afterAutospacing="0" w:after="0"/>
        <w:ind w:left="720" w:hanging="360"/>
        <w:jc w:val="both"/>
        <w:rPr>
          <w:color w:val="333333"/>
          <w:highlight w:val="white"/>
          <w:u w:val="none"/>
        </w:rPr>
      </w:pPr>
      <w:r>
        <w:rPr>
          <w:color w:val="333333"/>
          <w:highlight w:val="white"/>
        </w:rPr>
        <w:t>Non eta noiz sortu eta hil zen.</w:t>
      </w:r>
    </w:p>
    <w:p>
      <w:pPr>
        <w:pStyle w:val="Normal1"/>
        <w:numPr>
          <w:ilvl w:val="0"/>
          <w:numId w:val="13"/>
        </w:numPr>
        <w:spacing w:before="0" w:afterAutospacing="0" w:after="0"/>
        <w:ind w:left="720" w:hanging="360"/>
        <w:jc w:val="both"/>
        <w:rPr>
          <w:color w:val="333333"/>
          <w:highlight w:val="white"/>
          <w:u w:val="none"/>
        </w:rPr>
      </w:pPr>
      <w:r>
        <w:rPr>
          <w:color w:val="333333"/>
          <w:highlight w:val="white"/>
        </w:rPr>
        <w:t>Zer egin duen.</w:t>
      </w:r>
    </w:p>
    <w:p>
      <w:pPr>
        <w:pStyle w:val="Normal1"/>
        <w:numPr>
          <w:ilvl w:val="0"/>
          <w:numId w:val="13"/>
        </w:numPr>
        <w:ind w:left="720" w:hanging="360"/>
        <w:jc w:val="both"/>
        <w:rPr>
          <w:color w:val="333333"/>
          <w:highlight w:val="white"/>
          <w:u w:val="none"/>
        </w:rPr>
      </w:pPr>
      <w:r>
        <w:rPr>
          <w:color w:val="333333"/>
          <w:highlight w:val="white"/>
        </w:rPr>
        <w:t>Erabilitako informazio iturriak</w:t>
      </w:r>
    </w:p>
    <w:p>
      <w:pPr>
        <w:pStyle w:val="Normal1"/>
        <w:ind w:left="0" w:hanging="0"/>
        <w:jc w:val="both"/>
        <w:rPr>
          <w:color w:val="333333"/>
          <w:highlight w:val="white"/>
        </w:rPr>
      </w:pPr>
      <w:r>
        <w:rPr>
          <w:color w:val="333333"/>
          <w:highlight w:val="white"/>
        </w:rPr>
      </w:r>
    </w:p>
    <w:p>
      <w:pPr>
        <w:pStyle w:val="Normal1"/>
        <w:rPr>
          <w:color w:val="333333"/>
          <w:highlight w:val="white"/>
        </w:rPr>
      </w:pPr>
      <w:r>
        <w:rPr>
          <w:color w:val="333333"/>
          <w:highlight w:val="white"/>
        </w:rPr>
      </w:r>
    </w:p>
    <w:p>
      <w:pPr>
        <w:pStyle w:val="Normal1"/>
        <w:rPr>
          <w:color w:val="333333"/>
          <w:highlight w:val="white"/>
        </w:rPr>
      </w:pPr>
      <w:r>
        <w:rPr>
          <w:color w:val="333333"/>
          <w:highlight w:val="white"/>
        </w:rPr>
      </w:r>
    </w:p>
    <w:p>
      <w:pPr>
        <w:pStyle w:val="Normal1"/>
        <w:jc w:val="center"/>
        <w:rPr>
          <w:b/>
          <w:b/>
          <w:sz w:val="28"/>
          <w:szCs w:val="28"/>
        </w:rPr>
      </w:pPr>
      <w:r>
        <w:rPr>
          <w:b/>
          <w:sz w:val="28"/>
          <w:szCs w:val="28"/>
        </w:rPr>
        <w:t xml:space="preserve">29. GARAI BATEKO IRUÑEA </w:t>
      </w:r>
    </w:p>
    <w:p>
      <w:pPr>
        <w:pStyle w:val="Normal1"/>
        <w:jc w:val="both"/>
        <w:rPr>
          <w:b/>
          <w:b/>
          <w:sz w:val="28"/>
          <w:szCs w:val="28"/>
        </w:rPr>
      </w:pPr>
      <w:r>
        <w:rPr>
          <w:b/>
          <w:sz w:val="28"/>
          <w:szCs w:val="28"/>
        </w:rPr>
      </w:r>
    </w:p>
    <w:p>
      <w:pPr>
        <w:pStyle w:val="Normal1"/>
        <w:rPr/>
      </w:pPr>
      <w:r>
        <w:rPr>
          <w:b/>
        </w:rPr>
        <w:t>MAILA</w:t>
      </w:r>
      <w:r>
        <w:rPr/>
        <w:t>: DBH 3 eta 4</w:t>
      </w:r>
    </w:p>
    <w:p>
      <w:pPr>
        <w:pStyle w:val="Normal1"/>
        <w:rPr/>
      </w:pPr>
      <w:r>
        <w:rPr>
          <w:b/>
        </w:rPr>
        <w:t>IRAKASGAIA</w:t>
      </w:r>
      <w:r>
        <w:rPr/>
        <w:t>: Euskal Hizkuntza eta Literatura</w:t>
      </w:r>
    </w:p>
    <w:p>
      <w:pPr>
        <w:pStyle w:val="Normal1"/>
        <w:rPr/>
      </w:pPr>
      <w:r>
        <w:rPr>
          <w:b/>
        </w:rPr>
        <w:t>GAIA</w:t>
      </w:r>
      <w:r>
        <w:rPr/>
        <w:t>: Garai bateko Iruñea</w:t>
      </w:r>
    </w:p>
    <w:p>
      <w:pPr>
        <w:pStyle w:val="Normal1"/>
        <w:rPr/>
      </w:pPr>
      <w:r>
        <w:rPr>
          <w:b/>
        </w:rPr>
        <w:t>BIDEOA:</w:t>
      </w:r>
      <w:r>
        <w:rPr/>
        <w:t xml:space="preserve"> </w:t>
      </w:r>
      <w:hyperlink r:id="rId301">
        <w:r>
          <w:rPr>
            <w:color w:val="1155CC"/>
            <w:u w:val="single"/>
          </w:rPr>
          <w:t>https://www.mediateka.eus/eu/fitxategiak/99396/</w:t>
        </w:r>
      </w:hyperlink>
      <w:r>
        <w:rPr/>
        <w:t xml:space="preserve"> (03:23)</w:t>
      </w:r>
    </w:p>
    <w:p>
      <w:pPr>
        <w:pStyle w:val="Normal1"/>
        <w:rPr/>
      </w:pPr>
      <w:r>
        <w:rPr>
          <w:b/>
        </w:rPr>
        <w:t xml:space="preserve">HERRIA: </w:t>
      </w:r>
      <w:r>
        <w:rPr/>
        <w:t>Latasa</w:t>
      </w:r>
    </w:p>
    <w:p>
      <w:pPr>
        <w:pStyle w:val="Normal1"/>
        <w:rPr>
          <w:b/>
          <w:b/>
        </w:rPr>
      </w:pPr>
      <w:r>
        <w:rPr>
          <w:b/>
        </w:rPr>
        <w:t>HELBURUAK:</w:t>
      </w:r>
    </w:p>
    <w:p>
      <w:pPr>
        <w:pStyle w:val="Normal1"/>
        <w:numPr>
          <w:ilvl w:val="0"/>
          <w:numId w:val="1"/>
        </w:numPr>
        <w:spacing w:lineRule="auto" w:line="240" w:before="0" w:after="0"/>
        <w:ind w:left="720" w:hanging="360"/>
        <w:rPr/>
      </w:pPr>
      <w:r>
        <w:rPr/>
        <w:t>Garai bateko Iruñea mapan kokatzea.</w:t>
      </w:r>
    </w:p>
    <w:p>
      <w:pPr>
        <w:pStyle w:val="Normal1"/>
        <w:numPr>
          <w:ilvl w:val="0"/>
          <w:numId w:val="1"/>
        </w:numPr>
        <w:spacing w:lineRule="auto" w:line="247"/>
        <w:ind w:left="720" w:hanging="360"/>
        <w:jc w:val="both"/>
        <w:rPr/>
      </w:pPr>
      <w:r>
        <w:rPr/>
        <w:t>Argazki zaharrekin horma-irudi bat egitea.</w:t>
      </w:r>
    </w:p>
    <w:p>
      <w:pPr>
        <w:pStyle w:val="Normal1"/>
        <w:rPr/>
      </w:pPr>
      <w:r>
        <w:rPr>
          <w:b/>
        </w:rPr>
        <w:t>IRAUPENA</w:t>
      </w:r>
      <w:r>
        <w:rPr/>
        <w:t>: bortz saio</w:t>
      </w:r>
    </w:p>
    <w:p>
      <w:pPr>
        <w:pStyle w:val="Normal1"/>
        <w:rPr>
          <w:b/>
          <w:b/>
        </w:rPr>
      </w:pPr>
      <w:r>
        <w:rPr>
          <w:b/>
        </w:rPr>
        <w:t>GELAN LANTZEKO</w:t>
      </w:r>
    </w:p>
    <w:p>
      <w:pPr>
        <w:pStyle w:val="Normal1"/>
        <w:rPr>
          <w:b/>
          <w:b/>
        </w:rPr>
      </w:pPr>
      <w:r>
        <w:rPr>
          <w:b/>
        </w:rPr>
        <w:t>a) Aurrezagutzak aktibatu</w:t>
      </w:r>
    </w:p>
    <w:p>
      <w:pPr>
        <w:pStyle w:val="Normal1"/>
        <w:jc w:val="both"/>
        <w:rPr/>
      </w:pPr>
      <w:r>
        <w:rPr/>
        <w:t>Gaia kokatzeko asmoz, garai bateko Iruñeaz galdetuko diegu:</w:t>
      </w:r>
    </w:p>
    <w:p>
      <w:pPr>
        <w:pStyle w:val="Normal1"/>
        <w:jc w:val="both"/>
        <w:rPr/>
      </w:pPr>
      <w:r>
        <w:rPr/>
        <w:tab/>
        <w:t>Nolakoa zen garai bateko Iruñea?</w:t>
      </w:r>
    </w:p>
    <w:p>
      <w:pPr>
        <w:pStyle w:val="Normal1"/>
        <w:jc w:val="both"/>
        <w:rPr/>
      </w:pPr>
      <w:r>
        <w:rPr/>
        <w:tab/>
        <w:t>Zertan aldatu da?</w:t>
      </w:r>
    </w:p>
    <w:p>
      <w:pPr>
        <w:pStyle w:val="Normal1"/>
        <w:jc w:val="both"/>
        <w:rPr/>
      </w:pPr>
      <w:r>
        <w:rPr/>
        <w:tab/>
      </w:r>
    </w:p>
    <w:p>
      <w:pPr>
        <w:pStyle w:val="Normal1"/>
        <w:jc w:val="both"/>
        <w:rPr/>
      </w:pPr>
      <w:r>
        <w:rPr/>
        <w:t xml:space="preserve">Ondoren, Latasa kokatzeko, ahoz honako galderei erantzunen diegu: </w:t>
      </w:r>
    </w:p>
    <w:p>
      <w:pPr>
        <w:pStyle w:val="Normal1"/>
        <w:spacing w:lineRule="auto" w:line="276"/>
        <w:ind w:left="720" w:hanging="0"/>
        <w:jc w:val="both"/>
        <w:rPr/>
      </w:pPr>
      <w:r>
        <w:rPr/>
        <w:t xml:space="preserve">Zer dakizue Latasari buruz? </w:t>
      </w:r>
    </w:p>
    <w:p>
      <w:pPr>
        <w:pStyle w:val="Normal1"/>
        <w:spacing w:lineRule="auto" w:line="276"/>
        <w:ind w:left="720" w:hanging="0"/>
        <w:jc w:val="both"/>
        <w:rPr/>
      </w:pPr>
      <w:r>
        <w:rPr/>
        <w:t>Zenbat Latasa daude Nafarroan?</w:t>
      </w:r>
    </w:p>
    <w:p>
      <w:pPr>
        <w:pStyle w:val="Normal1"/>
        <w:spacing w:lineRule="auto" w:line="276"/>
        <w:ind w:left="720" w:hanging="0"/>
        <w:jc w:val="both"/>
        <w:rPr/>
      </w:pPr>
      <w:r>
        <w:rPr/>
        <w:t xml:space="preserve">Han inoiz izan zarete? </w:t>
      </w:r>
    </w:p>
    <w:p>
      <w:pPr>
        <w:pStyle w:val="Normal1"/>
        <w:rPr/>
      </w:pPr>
      <w:r>
        <w:rPr/>
        <w:t>Latasa Ultzamaldean dago eta Odietako kontzeju bat da.</w:t>
      </w:r>
    </w:p>
    <w:p>
      <w:pPr>
        <w:pStyle w:val="Normal1"/>
        <w:rPr/>
      </w:pPr>
      <w:r>
        <w:rPr/>
        <w:t>Imotzen Latasa izeneko bertze herri bat dago, Irurtzundik hurbil.</w:t>
      </w:r>
    </w:p>
    <w:p>
      <w:pPr>
        <w:pStyle w:val="Normal1"/>
        <w:rPr>
          <w:rFonts w:ascii="Arial" w:hAnsi="Arial" w:eastAsia="Arial" w:cs="Arial"/>
          <w:b/>
          <w:b/>
          <w:color w:val="222222"/>
          <w:sz w:val="21"/>
          <w:szCs w:val="21"/>
          <w:highlight w:val="white"/>
        </w:rPr>
      </w:pPr>
      <w:r>
        <w:rPr>
          <w:rFonts w:eastAsia="Arial" w:cs="Arial" w:ascii="Arial" w:hAnsi="Arial"/>
          <w:b/>
          <w:color w:val="222222"/>
          <w:sz w:val="21"/>
          <w:szCs w:val="21"/>
          <w:highlight w:val="white"/>
        </w:rPr>
      </w:r>
    </w:p>
    <w:p>
      <w:pPr>
        <w:pStyle w:val="Normal1"/>
        <w:rPr>
          <w:b/>
          <w:b/>
        </w:rPr>
      </w:pPr>
      <w:r>
        <w:rPr>
          <w:b/>
        </w:rPr>
        <w:t>b) Bideoa ikusi</w:t>
      </w:r>
    </w:p>
    <w:p>
      <w:pPr>
        <w:pStyle w:val="Normal1"/>
        <w:rPr/>
      </w:pPr>
      <w:r>
        <w:rPr/>
        <w:t>Aurrezagutzak aktibatu ostean, bideoa ikusiko dugu gelan.</w:t>
      </w:r>
    </w:p>
    <w:p>
      <w:pPr>
        <w:pStyle w:val="Normal1"/>
        <w:rPr/>
      </w:pPr>
      <w:r>
        <w:rPr/>
      </w:r>
    </w:p>
    <w:p>
      <w:pPr>
        <w:pStyle w:val="Normal1"/>
        <w:rPr>
          <w:b/>
          <w:b/>
        </w:rPr>
      </w:pPr>
      <w:r>
        <w:rPr>
          <w:b/>
        </w:rPr>
        <w:t>c) Entzunaren ulermena</w:t>
      </w:r>
    </w:p>
    <w:p>
      <w:pPr>
        <w:pStyle w:val="Normal1"/>
        <w:rPr/>
      </w:pPr>
      <w:r>
        <w:rPr/>
        <w:t>Binaka galderei erantzuteko eskatuko diegu:</w:t>
      </w:r>
    </w:p>
    <w:p>
      <w:pPr>
        <w:pStyle w:val="Normal1"/>
        <w:rPr>
          <w:b/>
          <w:b/>
        </w:rPr>
      </w:pPr>
      <w:r>
        <w:rPr>
          <w:b/>
        </w:rPr>
        <w:tab/>
        <w:t>1- Iruñea nolakoa zen berriemalearen gazte denboran?</w:t>
      </w:r>
    </w:p>
    <w:p>
      <w:pPr>
        <w:pStyle w:val="Normal1"/>
        <w:rPr/>
      </w:pPr>
      <w:r>
        <w:rPr>
          <w:b/>
        </w:rPr>
        <w:tab/>
      </w:r>
      <w:r>
        <w:rPr/>
        <w:t>Txikia, alde zaharra bertzerik ez zen. Bukaeran erraten du kilometro bakarra zuela Iruñeak.</w:t>
      </w:r>
    </w:p>
    <w:p>
      <w:pPr>
        <w:pStyle w:val="Normal1"/>
        <w:rPr>
          <w:b/>
          <w:b/>
        </w:rPr>
      </w:pPr>
      <w:r>
        <w:rPr>
          <w:b/>
        </w:rPr>
        <w:tab/>
        <w:t>2- Berriemaleak nola deitzen dio Nafarroako hiriburuari?</w:t>
      </w:r>
    </w:p>
    <w:p>
      <w:pPr>
        <w:pStyle w:val="Normal1"/>
        <w:rPr/>
      </w:pPr>
      <w:r>
        <w:rPr>
          <w:b/>
        </w:rPr>
        <w:tab/>
      </w:r>
      <w:r>
        <w:rPr/>
        <w:t>Iruñe.</w:t>
      </w:r>
    </w:p>
    <w:p>
      <w:pPr>
        <w:pStyle w:val="Normal1"/>
        <w:ind w:left="708" w:hanging="0"/>
        <w:rPr>
          <w:b/>
          <w:b/>
        </w:rPr>
      </w:pPr>
      <w:r>
        <w:rPr>
          <w:b/>
        </w:rPr>
        <w:tab/>
        <w:t xml:space="preserve">3- Berriemaleak erraten duen esaldi honetan zer erran nahi dute azpimarratuta dauden hitzek: “zer egin da </w:t>
      </w:r>
      <w:r>
        <w:rPr>
          <w:b/>
          <w:u w:val="single"/>
        </w:rPr>
        <w:t>nire denboran</w:t>
      </w:r>
      <w:r>
        <w:rPr>
          <w:b/>
        </w:rPr>
        <w:t>”?</w:t>
      </w:r>
    </w:p>
    <w:p>
      <w:pPr>
        <w:pStyle w:val="Normal1"/>
        <w:rPr/>
      </w:pPr>
      <w:r>
        <w:rPr/>
        <w:tab/>
        <w:t>Bere garaian.</w:t>
      </w:r>
    </w:p>
    <w:p>
      <w:pPr>
        <w:pStyle w:val="Normal1"/>
        <w:ind w:left="0" w:firstLine="720"/>
        <w:rPr>
          <w:b/>
          <w:b/>
        </w:rPr>
      </w:pPr>
      <w:r>
        <w:rPr>
          <w:b/>
        </w:rPr>
        <w:t xml:space="preserve">4- </w:t>
      </w:r>
      <w:r>
        <w:rPr>
          <w:b/>
          <w:i/>
        </w:rPr>
        <w:t xml:space="preserve">El Irati </w:t>
      </w:r>
      <w:r>
        <w:rPr>
          <w:b/>
        </w:rPr>
        <w:t>trenak zer ibilbide egiten zuen?</w:t>
      </w:r>
    </w:p>
    <w:p>
      <w:pPr>
        <w:pStyle w:val="Normal1"/>
        <w:ind w:left="708" w:hanging="0"/>
        <w:rPr/>
      </w:pPr>
      <w:r>
        <w:rPr/>
        <w:tab/>
        <w:t>Grazia pasealekutik Arrotxapeara jaisten zen. Hori baino lehen, berriz, Gaztelu plazan buelta ematen omen zuen eta gero Valentzia pasealekuan barna, Gaztelu plazan sartu gabe.</w:t>
      </w:r>
    </w:p>
    <w:p>
      <w:pPr>
        <w:pStyle w:val="Normal1"/>
        <w:rPr>
          <w:b/>
          <w:b/>
        </w:rPr>
      </w:pPr>
      <w:r>
        <w:rPr>
          <w:b/>
        </w:rPr>
        <w:tab/>
        <w:t>5- Zer erran nahi du “han finitzen zen”?</w:t>
      </w:r>
    </w:p>
    <w:p>
      <w:pPr>
        <w:pStyle w:val="Normal1"/>
        <w:rPr/>
      </w:pPr>
      <w:r>
        <w:rPr>
          <w:b/>
        </w:rPr>
        <w:tab/>
      </w:r>
      <w:r>
        <w:rPr/>
        <w:t>Han bukatzen zela.</w:t>
      </w:r>
    </w:p>
    <w:p>
      <w:pPr>
        <w:pStyle w:val="Normal1"/>
        <w:ind w:firstLine="720"/>
        <w:rPr>
          <w:b/>
          <w:b/>
        </w:rPr>
      </w:pPr>
      <w:r>
        <w:rPr>
          <w:b/>
        </w:rPr>
        <w:t>6- Gaiarre antzokia non zegoen berriemalearen arabera? Orain, aldiz, non dago?</w:t>
      </w:r>
    </w:p>
    <w:p>
      <w:pPr>
        <w:pStyle w:val="Normal1"/>
        <w:ind w:left="708" w:hanging="0"/>
        <w:rPr/>
      </w:pPr>
      <w:r>
        <w:rPr/>
        <w:tab/>
        <w:t>Carlos III. etorbidearen erdian dagoela dio. Egun, Gaztelu plazatik begiratuta, alde batean dago, ez erdian.</w:t>
      </w:r>
    </w:p>
    <w:p>
      <w:pPr>
        <w:pStyle w:val="Normal1"/>
        <w:rPr>
          <w:b/>
          <w:b/>
        </w:rPr>
      </w:pPr>
      <w:r>
        <w:rPr>
          <w:b/>
        </w:rPr>
        <w:tab/>
        <w:t>7- Zer ikuskizun eskaintzen zen sanferminetan?</w:t>
      </w:r>
    </w:p>
    <w:p>
      <w:pPr>
        <w:pStyle w:val="Normal1"/>
        <w:rPr/>
      </w:pPr>
      <w:r>
        <w:rPr>
          <w:b/>
        </w:rPr>
        <w:tab/>
      </w:r>
      <w:r>
        <w:rPr/>
        <w:t>Gaiarreko balkoi batetik zinea ematen zuten, doan.</w:t>
      </w:r>
    </w:p>
    <w:p>
      <w:pPr>
        <w:pStyle w:val="Normal1"/>
        <w:rPr>
          <w:b/>
          <w:b/>
        </w:rPr>
      </w:pPr>
      <w:r>
        <w:rPr>
          <w:b/>
        </w:rPr>
        <w:tab/>
        <w:t>8- Berriemalea noiz hasi zen Iruñera joaten? Zergatik?</w:t>
      </w:r>
    </w:p>
    <w:p>
      <w:pPr>
        <w:pStyle w:val="Normal1"/>
        <w:rPr>
          <w:b/>
          <w:b/>
        </w:rPr>
      </w:pPr>
      <w:r>
        <w:rPr>
          <w:b/>
        </w:rPr>
        <w:tab/>
      </w:r>
      <w:r>
        <w:rPr/>
        <w:t>Hamar urterekin, bere arreba Iruñera ezkondu zelako.</w:t>
      </w:r>
    </w:p>
    <w:p>
      <w:pPr>
        <w:pStyle w:val="Normal1"/>
        <w:ind w:firstLine="720"/>
        <w:rPr>
          <w:b/>
          <w:b/>
        </w:rPr>
      </w:pPr>
      <w:r>
        <w:rPr>
          <w:b/>
        </w:rPr>
        <w:t>9- Donibane auzoa nolakoa zen?</w:t>
      </w:r>
    </w:p>
    <w:p>
      <w:pPr>
        <w:pStyle w:val="Normal1"/>
        <w:rPr/>
      </w:pPr>
      <w:r>
        <w:rPr>
          <w:b/>
        </w:rPr>
        <w:tab/>
      </w:r>
      <w:r>
        <w:rPr/>
        <w:t>Ez zen ia etxerik, garia izaten zen han.</w:t>
      </w:r>
    </w:p>
    <w:p>
      <w:pPr>
        <w:pStyle w:val="Normal1"/>
        <w:rPr/>
      </w:pPr>
      <w:r>
        <w:rPr/>
        <w:t>Bukatzean, denon artean zuzenduko dugu.</w:t>
      </w:r>
    </w:p>
    <w:p>
      <w:pPr>
        <w:pStyle w:val="Normal1"/>
        <w:rPr/>
      </w:pPr>
      <w:r>
        <w:rPr/>
      </w:r>
    </w:p>
    <w:p>
      <w:pPr>
        <w:pStyle w:val="Normal1"/>
        <w:rPr>
          <w:b/>
          <w:b/>
        </w:rPr>
      </w:pPr>
      <w:r>
        <w:rPr>
          <w:b/>
        </w:rPr>
        <w:t xml:space="preserve">d) Lanketa </w:t>
      </w:r>
    </w:p>
    <w:p>
      <w:pPr>
        <w:pStyle w:val="Normal1"/>
        <w:jc w:val="both"/>
        <w:rPr/>
      </w:pPr>
      <w:r>
        <w:rPr>
          <w:i/>
        </w:rPr>
        <w:t xml:space="preserve">Google maps </w:t>
      </w:r>
      <w:r>
        <w:rPr/>
        <w:t>baliatuta, egungo Iruñea nondik nora iristen den ikusiko dute eta, horren ondotik, berriemaleak dioen Iruñearekin alderatuko dute. Horretarako, Iruñeko mapa inprimatu eta eskuz marra batez inguratuko dute noraino iristen zen garai bateko Iruñea.</w:t>
      </w:r>
    </w:p>
    <w:p>
      <w:pPr>
        <w:pStyle w:val="Normal1"/>
        <w:rPr/>
      </w:pPr>
      <w:r>
        <w:rPr/>
      </w:r>
    </w:p>
    <w:p>
      <w:pPr>
        <w:pStyle w:val="Normal1"/>
        <w:jc w:val="both"/>
        <w:rPr/>
      </w:pPr>
      <w:r>
        <w:rPr/>
        <w:t>Iruñea fisikoki zenbat handitu eta aldatu den aztertu eta gero, Iruñea eta euskara gaiari helduko diogu. Horretarako, taldeka zenbait irakurgai landuko ditugu. Talde bakoitzak irakurgai bat hartu, irakurri eta, gero, gelakideei ikasitakoa azalduko die.</w:t>
      </w:r>
    </w:p>
    <w:p>
      <w:pPr>
        <w:pStyle w:val="Normal1"/>
        <w:rPr/>
      </w:pPr>
      <w:hyperlink r:id="rId302">
        <w:r>
          <w:rPr>
            <w:color w:val="1155CC"/>
            <w:u w:val="single"/>
          </w:rPr>
          <w:t>Iruñea Euskaldunen hiri buruzagia</w:t>
        </w:r>
      </w:hyperlink>
    </w:p>
    <w:p>
      <w:pPr>
        <w:pStyle w:val="Normal1"/>
        <w:rPr/>
      </w:pPr>
      <w:r>
        <w:fldChar w:fldCharType="begin"/>
      </w:r>
      <w:r>
        <w:rPr>
          <w:u w:val="single"/>
          <w:color w:val="1155CC"/>
        </w:rPr>
        <w:instrText> HYPERLINK "http://eibz.educacion.navarra.es/blogak/liburutegia/2015/12/arrotxapea-errotxapea-rotxapea-rochapea/" \l "more-12091"</w:instrText>
      </w:r>
      <w:r>
        <w:rPr>
          <w:u w:val="single"/>
          <w:color w:val="1155CC"/>
        </w:rPr>
        <w:fldChar w:fldCharType="separate"/>
      </w:r>
      <w:r>
        <w:rPr>
          <w:color w:val="1155CC"/>
          <w:u w:val="single"/>
        </w:rPr>
        <w:t>Arrotxapea? Errotxapea?</w:t>
      </w:r>
      <w:r>
        <w:rPr>
          <w:u w:val="single"/>
          <w:color w:val="1155CC"/>
        </w:rPr>
        <w:fldChar w:fldCharType="end"/>
      </w:r>
    </w:p>
    <w:p>
      <w:pPr>
        <w:pStyle w:val="Normal1"/>
        <w:rPr/>
      </w:pPr>
      <w:hyperlink r:id="rId303">
        <w:r>
          <w:rPr>
            <w:color w:val="1155CC"/>
            <w:u w:val="single"/>
          </w:rPr>
          <w:t>Iruña eta Iruñea artean galduta</w:t>
        </w:r>
      </w:hyperlink>
    </w:p>
    <w:p>
      <w:pPr>
        <w:pStyle w:val="Normal1"/>
        <w:rPr/>
      </w:pPr>
      <w:r>
        <w:rPr/>
        <w:t>“</w:t>
      </w:r>
      <w:hyperlink r:id="rId304">
        <w:r>
          <w:rPr>
            <w:color w:val="1155CC"/>
            <w:u w:val="single"/>
          </w:rPr>
          <w:t>Euskara iruindarren hizkuntza</w:t>
        </w:r>
      </w:hyperlink>
      <w:r>
        <w:rPr/>
        <w:t xml:space="preserve">” artikulua (4. eta 5. or.) </w:t>
      </w:r>
    </w:p>
    <w:p>
      <w:pPr>
        <w:pStyle w:val="Normal1"/>
        <w:rPr/>
      </w:pPr>
      <w:r>
        <w:rPr/>
        <w:t>Tribuaren berbak.</w:t>
      </w:r>
      <w:hyperlink r:id="rId305">
        <w:r>
          <w:rPr>
            <w:color w:val="1155CC"/>
          </w:rPr>
          <w:t xml:space="preserve"> </w:t>
        </w:r>
      </w:hyperlink>
      <w:hyperlink r:id="rId306">
        <w:r>
          <w:rPr>
            <w:color w:val="1155CC"/>
            <w:u w:val="single"/>
          </w:rPr>
          <w:t>Iruñea hiri buruzagia</w:t>
        </w:r>
      </w:hyperlink>
    </w:p>
    <w:p>
      <w:pPr>
        <w:pStyle w:val="Normal1"/>
        <w:rPr/>
      </w:pPr>
      <w:hyperlink r:id="rId307">
        <w:r>
          <w:rPr>
            <w:color w:val="1155CC"/>
            <w:u w:val="single"/>
          </w:rPr>
          <w:t>Kike Diez de Ulzurruni elkarrizketa</w:t>
        </w:r>
      </w:hyperlink>
    </w:p>
    <w:p>
      <w:pPr>
        <w:pStyle w:val="Normal1"/>
        <w:rPr/>
      </w:pPr>
      <w:r>
        <w:rPr/>
      </w:r>
    </w:p>
    <w:p>
      <w:pPr>
        <w:pStyle w:val="Normal1"/>
        <w:rPr>
          <w:b/>
          <w:b/>
        </w:rPr>
      </w:pPr>
      <w:r>
        <w:rPr>
          <w:b/>
        </w:rPr>
        <w:t>e) Ekoizpena</w:t>
      </w:r>
    </w:p>
    <w:p>
      <w:pPr>
        <w:pStyle w:val="Normal1"/>
        <w:jc w:val="both"/>
        <w:rPr/>
      </w:pPr>
      <w:r>
        <w:rPr/>
        <w:t xml:space="preserve">Aurreko atalean garai bateko Iruñeak zuen hedadura ikusi ondotik, hirunaka orduko argazkiak bilatu (sarean nahiz etxean) eta horma-irudi bat eginen dute. Argazki bakoitzaren ondoan, gaur egungo argazkia paratuko dute eta azpiko aldean, ordea, zer toki ageri den azaldu beharko dute, beheko aldean ageri den </w:t>
      </w:r>
      <w:r>
        <w:rPr>
          <w:i/>
        </w:rPr>
        <w:t>Adiós Pamplona</w:t>
      </w:r>
      <w:r>
        <w:rPr/>
        <w:t xml:space="preserve"> webgunean bezala. </w:t>
      </w:r>
    </w:p>
    <w:p>
      <w:pPr>
        <w:pStyle w:val="Normal1"/>
        <w:jc w:val="both"/>
        <w:rPr/>
      </w:pPr>
      <w:r>
        <w:rPr/>
        <w:t>Laguntza moduan, jarraian zenbait helbide gehitu ditugu:</w:t>
      </w:r>
    </w:p>
    <w:p>
      <w:pPr>
        <w:pStyle w:val="Normal1"/>
        <w:rPr/>
      </w:pPr>
      <w:hyperlink r:id="rId308">
        <w:r>
          <w:rPr>
            <w:color w:val="1155CC"/>
            <w:u w:val="single"/>
          </w:rPr>
          <w:t>Adiós Pamplona</w:t>
        </w:r>
      </w:hyperlink>
      <w:r>
        <w:rPr/>
        <w:t xml:space="preserve"> (garai bateko eta egungo argazkiak)</w:t>
      </w:r>
    </w:p>
    <w:p>
      <w:pPr>
        <w:pStyle w:val="Normal1"/>
        <w:rPr/>
      </w:pPr>
      <w:hyperlink r:id="rId309">
        <w:r>
          <w:rPr>
            <w:color w:val="1155CC"/>
            <w:u w:val="single"/>
          </w:rPr>
          <w:t>Iruñeko argazki zaharrak</w:t>
        </w:r>
      </w:hyperlink>
    </w:p>
    <w:p>
      <w:pPr>
        <w:pStyle w:val="Normal1"/>
        <w:rPr/>
      </w:pPr>
      <w:hyperlink r:id="rId310">
        <w:r>
          <w:rPr>
            <w:color w:val="1155CC"/>
            <w:u w:val="single"/>
          </w:rPr>
          <w:t>Iruñeari buruzko bideoa</w:t>
        </w:r>
      </w:hyperlink>
    </w:p>
    <w:p>
      <w:pPr>
        <w:pStyle w:val="Normal1"/>
        <w:jc w:val="both"/>
        <w:rPr/>
      </w:pPr>
      <w:r>
        <w:rPr/>
      </w:r>
    </w:p>
    <w:p>
      <w:pPr>
        <w:pStyle w:val="Normal1"/>
        <w:keepNext w:val="false"/>
        <w:keepLines w:val="false"/>
        <w:widowControl/>
        <w:pBdr/>
        <w:shd w:val="clear" w:fill="auto"/>
        <w:spacing w:lineRule="auto" w:line="259" w:before="0" w:after="160"/>
        <w:ind w:left="0" w:right="0" w:hanging="0"/>
        <w:jc w:val="center"/>
        <w:rPr>
          <w:sz w:val="28"/>
          <w:szCs w:val="28"/>
          <w:u w:val="single"/>
        </w:rPr>
      </w:pPr>
      <w:r>
        <w:rPr>
          <w:sz w:val="28"/>
          <w:szCs w:val="28"/>
          <w:u w:val="single"/>
        </w:rPr>
      </w:r>
    </w:p>
    <w:p>
      <w:pPr>
        <w:pStyle w:val="Normal1"/>
        <w:keepNext w:val="false"/>
        <w:keepLines w:val="false"/>
        <w:widowControl/>
        <w:pBdr/>
        <w:shd w:val="clear" w:fill="auto"/>
        <w:spacing w:lineRule="auto" w:line="259" w:before="0" w:after="160"/>
        <w:ind w:left="0" w:right="0" w:hanging="0"/>
        <w:jc w:val="center"/>
        <w:rPr>
          <w:b/>
          <w:b/>
          <w:sz w:val="28"/>
          <w:szCs w:val="28"/>
        </w:rPr>
      </w:pPr>
      <w:r>
        <w:rPr>
          <w:b/>
          <w:sz w:val="28"/>
          <w:szCs w:val="28"/>
        </w:rPr>
      </w:r>
    </w:p>
    <w:p>
      <w:pPr>
        <w:pStyle w:val="Normal1"/>
        <w:keepNext w:val="false"/>
        <w:keepLines w:val="false"/>
        <w:widowControl/>
        <w:pBdr/>
        <w:shd w:val="clear" w:fill="auto"/>
        <w:spacing w:lineRule="auto" w:line="259" w:before="0" w:after="160"/>
        <w:ind w:left="0" w:right="0" w:hanging="0"/>
        <w:jc w:val="center"/>
        <w:rPr>
          <w:b/>
          <w:b/>
          <w:sz w:val="28"/>
          <w:szCs w:val="28"/>
        </w:rPr>
      </w:pPr>
      <w:r>
        <w:rPr>
          <w:b/>
          <w:sz w:val="28"/>
          <w:szCs w:val="28"/>
        </w:rPr>
      </w:r>
      <w:r>
        <w:br w:type="page"/>
      </w:r>
    </w:p>
    <w:p>
      <w:pPr>
        <w:pStyle w:val="Normal1"/>
        <w:jc w:val="center"/>
        <w:rPr>
          <w:b/>
          <w:b/>
          <w:sz w:val="28"/>
          <w:szCs w:val="28"/>
        </w:rPr>
      </w:pPr>
      <w:r>
        <w:rPr>
          <w:b/>
          <w:sz w:val="28"/>
          <w:szCs w:val="28"/>
        </w:rPr>
        <w:t>30. LAMINAK DONAMARIAN</w:t>
      </w:r>
    </w:p>
    <w:p>
      <w:pPr>
        <w:pStyle w:val="Normal1"/>
        <w:jc w:val="both"/>
        <w:rPr>
          <w:b/>
          <w:b/>
          <w:sz w:val="28"/>
          <w:szCs w:val="28"/>
        </w:rPr>
      </w:pPr>
      <w:r>
        <w:rPr>
          <w:b/>
          <w:sz w:val="28"/>
          <w:szCs w:val="28"/>
        </w:rPr>
      </w:r>
    </w:p>
    <w:p>
      <w:pPr>
        <w:pStyle w:val="Normal1"/>
        <w:rPr/>
      </w:pPr>
      <w:r>
        <w:rPr>
          <w:b/>
        </w:rPr>
        <w:t>MAILA</w:t>
      </w:r>
      <w:r>
        <w:rPr/>
        <w:t>: DBH 1 eta 2</w:t>
      </w:r>
    </w:p>
    <w:p>
      <w:pPr>
        <w:pStyle w:val="Normal1"/>
        <w:rPr/>
      </w:pPr>
      <w:r>
        <w:rPr>
          <w:b/>
        </w:rPr>
        <w:t>IRAKASGAIA</w:t>
      </w:r>
      <w:r>
        <w:rPr/>
        <w:t>: Euskal Hizkuntza eta Literatura</w:t>
      </w:r>
    </w:p>
    <w:p>
      <w:pPr>
        <w:pStyle w:val="Normal1"/>
        <w:rPr/>
      </w:pPr>
      <w:r>
        <w:rPr>
          <w:b/>
        </w:rPr>
        <w:t>GAIA</w:t>
      </w:r>
      <w:r>
        <w:rPr/>
        <w:t>: Ipuina/Mitologia</w:t>
      </w:r>
    </w:p>
    <w:p>
      <w:pPr>
        <w:pStyle w:val="Normal1"/>
        <w:rPr/>
      </w:pPr>
      <w:r>
        <w:rPr>
          <w:b/>
        </w:rPr>
        <w:t xml:space="preserve">BIDEOA: </w:t>
      </w:r>
      <w:hyperlink r:id="rId311">
        <w:r>
          <w:rPr>
            <w:color w:val="1155CC"/>
            <w:u w:val="single"/>
          </w:rPr>
          <w:t>https://www.mediateka.eus/eu/fitxategiak/99391/</w:t>
        </w:r>
      </w:hyperlink>
      <w:r>
        <w:rPr/>
        <w:t xml:space="preserve"> (01:46)</w:t>
      </w:r>
    </w:p>
    <w:p>
      <w:pPr>
        <w:pStyle w:val="Normal1"/>
        <w:rPr/>
      </w:pPr>
      <w:r>
        <w:rPr>
          <w:b/>
        </w:rPr>
        <w:t xml:space="preserve">HERRIA: </w:t>
      </w:r>
      <w:r>
        <w:rPr/>
        <w:t>Donamaria</w:t>
      </w:r>
    </w:p>
    <w:p>
      <w:pPr>
        <w:pStyle w:val="Normal1"/>
        <w:rPr>
          <w:highlight w:val="yellow"/>
        </w:rPr>
      </w:pPr>
      <w:r>
        <w:rPr>
          <w:b/>
        </w:rPr>
        <w:t>HELBURUAK:</w:t>
      </w:r>
    </w:p>
    <w:p>
      <w:pPr>
        <w:pStyle w:val="Normal1"/>
        <w:numPr>
          <w:ilvl w:val="0"/>
          <w:numId w:val="1"/>
        </w:numPr>
        <w:spacing w:lineRule="auto" w:line="240"/>
        <w:ind w:left="720" w:hanging="360"/>
        <w:jc w:val="both"/>
        <w:rPr/>
      </w:pPr>
      <w:r>
        <w:rPr/>
        <w:t>Ipuin bat sortzea poltsa batetik ateratako marrazkietan oinarrituta.</w:t>
      </w:r>
    </w:p>
    <w:p>
      <w:pPr>
        <w:pStyle w:val="Normal1"/>
        <w:numPr>
          <w:ilvl w:val="0"/>
          <w:numId w:val="1"/>
        </w:numPr>
        <w:spacing w:lineRule="auto" w:line="240"/>
        <w:ind w:left="720" w:hanging="360"/>
        <w:jc w:val="both"/>
        <w:rPr/>
      </w:pPr>
      <w:r>
        <w:rPr/>
        <w:t>Nafarroako mitologia lantzea.</w:t>
      </w:r>
    </w:p>
    <w:p>
      <w:pPr>
        <w:pStyle w:val="Normal1"/>
        <w:numPr>
          <w:ilvl w:val="0"/>
          <w:numId w:val="1"/>
        </w:numPr>
        <w:spacing w:lineRule="auto" w:line="240"/>
        <w:ind w:left="720" w:hanging="360"/>
        <w:jc w:val="both"/>
        <w:rPr>
          <w:u w:val="none"/>
        </w:rPr>
      </w:pPr>
      <w:r>
        <w:rPr/>
        <w:t>Garai bateko neurriak lantzea.</w:t>
      </w:r>
    </w:p>
    <w:p>
      <w:pPr>
        <w:pStyle w:val="Normal1"/>
        <w:rPr/>
      </w:pPr>
      <w:r>
        <w:rPr>
          <w:b/>
        </w:rPr>
        <w:t>IRAUPENA</w:t>
      </w:r>
      <w:r>
        <w:rPr/>
        <w:t>: lau saio</w:t>
      </w:r>
    </w:p>
    <w:p>
      <w:pPr>
        <w:pStyle w:val="Normal1"/>
        <w:rPr>
          <w:b/>
          <w:b/>
        </w:rPr>
      </w:pPr>
      <w:r>
        <w:rPr>
          <w:b/>
        </w:rPr>
        <w:t>GELAN LANTZEKO</w:t>
      </w:r>
    </w:p>
    <w:p>
      <w:pPr>
        <w:pStyle w:val="Normal1"/>
        <w:rPr>
          <w:b/>
          <w:b/>
        </w:rPr>
      </w:pPr>
      <w:r>
        <w:rPr>
          <w:b/>
        </w:rPr>
        <w:t>a) Aurrezagutzak aktibatu</w:t>
      </w:r>
    </w:p>
    <w:p>
      <w:pPr>
        <w:pStyle w:val="Normal1"/>
        <w:rPr/>
      </w:pPr>
      <w:r>
        <w:rPr/>
        <w:t>Hasi baino lehen, ikus dezagun ikasleek zer dakiten jorratuko dugun gaiari buruz.</w:t>
      </w:r>
    </w:p>
    <w:p>
      <w:pPr>
        <w:pStyle w:val="Normal1"/>
        <w:ind w:firstLine="720"/>
        <w:rPr/>
      </w:pPr>
      <w:r>
        <w:rPr/>
        <w:t xml:space="preserve">Nolakoak ziren laminak? </w:t>
      </w:r>
    </w:p>
    <w:p>
      <w:pPr>
        <w:pStyle w:val="Normal1"/>
        <w:ind w:firstLine="720"/>
        <w:rPr/>
      </w:pPr>
      <w:r>
        <w:rPr/>
        <w:t>Istorioren bat aditu edo irakurri duzue?</w:t>
      </w:r>
    </w:p>
    <w:p>
      <w:pPr>
        <w:pStyle w:val="Normal1"/>
        <w:ind w:firstLine="720"/>
        <w:rPr/>
      </w:pPr>
      <w:r>
        <w:rPr/>
        <w:t>Zuen herrian laminen istoriorik aditu duzue?</w:t>
      </w:r>
    </w:p>
    <w:p>
      <w:pPr>
        <w:pStyle w:val="Normal1"/>
        <w:ind w:firstLine="720"/>
        <w:rPr/>
      </w:pPr>
      <w:r>
        <w:rPr/>
      </w:r>
    </w:p>
    <w:p>
      <w:pPr>
        <w:pStyle w:val="Normal1"/>
        <w:rPr/>
      </w:pPr>
      <w:r>
        <w:rPr/>
        <w:t>Gaia kokatu ondotik, tokiari buruz zer dakiten ikusiko dugu:</w:t>
      </w:r>
    </w:p>
    <w:p>
      <w:pPr>
        <w:pStyle w:val="Normal1"/>
        <w:rPr/>
      </w:pPr>
      <w:r>
        <w:rPr/>
        <w:tab/>
        <w:t>Toki hau ezagutzen duzue?</w:t>
      </w:r>
    </w:p>
    <w:p>
      <w:pPr>
        <w:pStyle w:val="Normal1"/>
        <w:ind w:firstLine="720"/>
        <w:rPr/>
      </w:pPr>
      <w:r>
        <w:rPr/>
        <w:drawing>
          <wp:inline distT="0" distB="0" distL="0" distR="0">
            <wp:extent cx="2619375" cy="1743075"/>
            <wp:effectExtent l="0" t="0" r="0" b="0"/>
            <wp:docPr id="11" name="image3.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3.png" descr=""/>
                    <pic:cNvPicPr>
                      <a:picLocks noChangeAspect="1" noChangeArrowheads="1"/>
                    </pic:cNvPicPr>
                  </pic:nvPicPr>
                  <pic:blipFill>
                    <a:blip r:embed="rId312"/>
                    <a:stretch>
                      <a:fillRect/>
                    </a:stretch>
                  </pic:blipFill>
                  <pic:spPr bwMode="auto">
                    <a:xfrm>
                      <a:off x="0" y="0"/>
                      <a:ext cx="2619375" cy="1743075"/>
                    </a:xfrm>
                    <a:prstGeom prst="rect">
                      <a:avLst/>
                    </a:prstGeom>
                  </pic:spPr>
                </pic:pic>
              </a:graphicData>
            </a:graphic>
          </wp:inline>
        </w:drawing>
      </w:r>
    </w:p>
    <w:p>
      <w:pPr>
        <w:pStyle w:val="Normal1"/>
        <w:ind w:firstLine="720"/>
        <w:rPr/>
      </w:pPr>
      <w:r>
        <w:rPr/>
        <w:t>Malerrekan dagoela erranez gero, ba al dakizue zer tokiz ari garen?</w:t>
      </w:r>
    </w:p>
    <w:p>
      <w:pPr>
        <w:pStyle w:val="Normal1"/>
        <w:ind w:firstLine="720"/>
        <w:rPr/>
      </w:pPr>
      <w:r>
        <w:rPr/>
        <w:t>Pista bat ematearren, Dz hasi eta Az bukatzen da eta bederatzi letra ditu: D _ _ _ _ _ _ _ A</w:t>
      </w:r>
    </w:p>
    <w:p>
      <w:pPr>
        <w:pStyle w:val="Normal1"/>
        <w:rPr/>
      </w:pPr>
      <w:r>
        <w:rPr/>
        <w:t>Donamaria</w:t>
      </w:r>
      <w:r>
        <w:rPr>
          <w:rStyle w:val="Ancladenotaalpie"/>
          <w:vertAlign w:val="superscript"/>
        </w:rPr>
        <w:footnoteReference w:id="59"/>
      </w:r>
      <w:r>
        <w:rPr/>
        <w:t xml:space="preserve"> </w:t>
      </w:r>
      <w:hyperlink r:id="rId313">
        <w:r>
          <w:rPr/>
          <w:t>Nafarroako</w:t>
        </w:r>
      </w:hyperlink>
      <w:r>
        <w:rPr/>
        <w:t xml:space="preserve"> ipar-mendebaldean dagoen udalerria da, Baztan-Bidasoko Malerrekan. </w:t>
      </w:r>
      <w:hyperlink r:id="rId314">
        <w:r>
          <w:rPr/>
          <w:t>Nafarroako</w:t>
        </w:r>
      </w:hyperlink>
      <w:r>
        <w:rPr/>
        <w:t xml:space="preserve"> hiriburutik 56 kilometrora dago.</w:t>
      </w:r>
    </w:p>
    <w:p>
      <w:pPr>
        <w:pStyle w:val="Normal1"/>
        <w:rPr>
          <w:shd w:fill="B7B7B7" w:val="clear"/>
        </w:rPr>
      </w:pPr>
      <w:r>
        <w:rPr>
          <w:shd w:fill="B7B7B7" w:val="clear"/>
        </w:rPr>
      </w:r>
    </w:p>
    <w:p>
      <w:pPr>
        <w:pStyle w:val="Normal1"/>
        <w:rPr>
          <w:b/>
          <w:b/>
        </w:rPr>
      </w:pPr>
      <w:r>
        <w:rPr>
          <w:b/>
        </w:rPr>
        <w:t>b) Bideoa ikusi</w:t>
      </w:r>
    </w:p>
    <w:p>
      <w:pPr>
        <w:pStyle w:val="Normal1"/>
        <w:rPr/>
      </w:pPr>
      <w:r>
        <w:rPr/>
        <w:t>Aurrezagutzak aktibatu eta gero, bideoa ikusiko dugu gelan.</w:t>
      </w:r>
    </w:p>
    <w:p>
      <w:pPr>
        <w:pStyle w:val="Normal1"/>
        <w:rPr>
          <w:b/>
          <w:b/>
        </w:rPr>
      </w:pPr>
      <w:r>
        <w:rPr>
          <w:b/>
        </w:rPr>
      </w:r>
    </w:p>
    <w:p>
      <w:pPr>
        <w:pStyle w:val="Normal1"/>
        <w:rPr>
          <w:b/>
          <w:b/>
        </w:rPr>
      </w:pPr>
      <w:r>
        <w:rPr>
          <w:b/>
        </w:rPr>
        <w:t>c) Entzunaren ulermena</w:t>
      </w:r>
    </w:p>
    <w:p>
      <w:pPr>
        <w:pStyle w:val="Normal1"/>
        <w:rPr/>
      </w:pPr>
      <w:r>
        <w:rPr/>
        <w:t>Binaka galderei erantzunen diete:</w:t>
      </w:r>
    </w:p>
    <w:p>
      <w:pPr>
        <w:pStyle w:val="Normal1"/>
        <w:rPr>
          <w:b/>
          <w:b/>
        </w:rPr>
      </w:pPr>
      <w:r>
        <w:rPr>
          <w:b/>
        </w:rPr>
        <w:tab/>
        <w:t>1- Donamarian non ateratzen ziren laminak?</w:t>
      </w:r>
    </w:p>
    <w:p>
      <w:pPr>
        <w:pStyle w:val="Normal1"/>
        <w:rPr/>
      </w:pPr>
      <w:r>
        <w:rPr>
          <w:b/>
        </w:rPr>
        <w:tab/>
      </w:r>
      <w:r>
        <w:rPr/>
        <w:t>Errotazaharren.</w:t>
      </w:r>
    </w:p>
    <w:p>
      <w:pPr>
        <w:pStyle w:val="Normal1"/>
        <w:rPr>
          <w:b/>
          <w:b/>
        </w:rPr>
      </w:pPr>
      <w:r>
        <w:rPr>
          <w:b/>
        </w:rPr>
        <w:tab/>
        <w:t>2- Laminak noiz ateratzen ziren?</w:t>
      </w:r>
    </w:p>
    <w:p>
      <w:pPr>
        <w:pStyle w:val="Normal1"/>
        <w:rPr/>
      </w:pPr>
      <w:r>
        <w:rPr>
          <w:b/>
        </w:rPr>
        <w:tab/>
      </w:r>
      <w:r>
        <w:rPr/>
        <w:t>Gauez.</w:t>
      </w:r>
    </w:p>
    <w:p>
      <w:pPr>
        <w:pStyle w:val="Normal1"/>
        <w:rPr>
          <w:b/>
          <w:b/>
        </w:rPr>
      </w:pPr>
      <w:r>
        <w:rPr>
          <w:b/>
        </w:rPr>
        <w:tab/>
        <w:t>3- Nola zuen izena baserriak?</w:t>
      </w:r>
    </w:p>
    <w:p>
      <w:pPr>
        <w:pStyle w:val="Normal1"/>
        <w:rPr/>
      </w:pPr>
      <w:r>
        <w:rPr>
          <w:b/>
        </w:rPr>
        <w:tab/>
      </w:r>
      <w:r>
        <w:rPr/>
        <w:t>Mengotxea.</w:t>
      </w:r>
    </w:p>
    <w:p>
      <w:pPr>
        <w:pStyle w:val="Normal1"/>
        <w:rPr>
          <w:b/>
          <w:b/>
        </w:rPr>
      </w:pPr>
      <w:r>
        <w:rPr>
          <w:b/>
        </w:rPr>
        <w:tab/>
        <w:t>4- Zertara bidali zuten neskatoa?</w:t>
      </w:r>
    </w:p>
    <w:p>
      <w:pPr>
        <w:pStyle w:val="Normal1"/>
        <w:rPr/>
      </w:pPr>
      <w:r>
        <w:rPr>
          <w:b/>
        </w:rPr>
        <w:tab/>
      </w:r>
      <w:r>
        <w:rPr/>
        <w:t>Ur eske.</w:t>
      </w:r>
    </w:p>
    <w:p>
      <w:pPr>
        <w:pStyle w:val="Normal1"/>
        <w:rPr>
          <w:b/>
          <w:b/>
        </w:rPr>
      </w:pPr>
      <w:r>
        <w:rPr>
          <w:b/>
        </w:rPr>
        <w:tab/>
        <w:t>5- Ura hartzeko ontziak nola du izena?</w:t>
      </w:r>
    </w:p>
    <w:p>
      <w:pPr>
        <w:pStyle w:val="Normal1"/>
        <w:rPr/>
      </w:pPr>
      <w:r>
        <w:rPr>
          <w:b/>
        </w:rPr>
        <w:tab/>
      </w:r>
      <w:r>
        <w:rPr/>
        <w:t>Ferrata.</w:t>
      </w:r>
    </w:p>
    <w:p>
      <w:pPr>
        <w:pStyle w:val="Normal1"/>
        <w:rPr>
          <w:b/>
          <w:b/>
        </w:rPr>
      </w:pPr>
      <w:r>
        <w:rPr>
          <w:b/>
        </w:rPr>
        <w:tab/>
        <w:t>6- Laminak zertan ari ziren?</w:t>
      </w:r>
    </w:p>
    <w:p>
      <w:pPr>
        <w:pStyle w:val="Normal1"/>
        <w:rPr/>
      </w:pPr>
      <w:r>
        <w:rPr>
          <w:b/>
        </w:rPr>
        <w:tab/>
      </w:r>
      <w:r>
        <w:rPr/>
        <w:t>Oihuka, arropa garbitzen.</w:t>
      </w:r>
    </w:p>
    <w:p>
      <w:pPr>
        <w:pStyle w:val="Normal1"/>
        <w:rPr>
          <w:b/>
          <w:b/>
        </w:rPr>
      </w:pPr>
      <w:r>
        <w:rPr>
          <w:b/>
        </w:rPr>
        <w:tab/>
        <w:t>7- Neskak ferrata urez bete zuenean, zer gertatu zitzaion?</w:t>
      </w:r>
    </w:p>
    <w:p>
      <w:pPr>
        <w:pStyle w:val="Normal1"/>
        <w:rPr/>
      </w:pPr>
      <w:r>
        <w:rPr>
          <w:b/>
        </w:rPr>
        <w:tab/>
      </w:r>
      <w:r>
        <w:rPr/>
        <w:t>Laminek ferrata kendu zioten.</w:t>
      </w:r>
    </w:p>
    <w:p>
      <w:pPr>
        <w:pStyle w:val="Normal1"/>
        <w:rPr>
          <w:b/>
          <w:b/>
        </w:rPr>
      </w:pPr>
      <w:r>
        <w:rPr>
          <w:b/>
        </w:rPr>
        <w:tab/>
        <w:t>8- Nora joan ziren ferratarekin?</w:t>
      </w:r>
    </w:p>
    <w:p>
      <w:pPr>
        <w:pStyle w:val="Normal1"/>
        <w:rPr/>
      </w:pPr>
      <w:r>
        <w:rPr>
          <w:b/>
        </w:rPr>
        <w:tab/>
      </w:r>
      <w:r>
        <w:rPr/>
        <w:t>Mengotxeko teilatura.</w:t>
      </w:r>
    </w:p>
    <w:p>
      <w:pPr>
        <w:pStyle w:val="Normal1"/>
        <w:rPr>
          <w:b/>
          <w:b/>
        </w:rPr>
      </w:pPr>
      <w:r>
        <w:rPr>
          <w:b/>
        </w:rPr>
        <w:tab/>
        <w:t>9- Zer egin zuten ferratarekin?</w:t>
      </w:r>
    </w:p>
    <w:p>
      <w:pPr>
        <w:pStyle w:val="Normal1"/>
        <w:rPr/>
      </w:pPr>
      <w:r>
        <w:rPr>
          <w:b/>
        </w:rPr>
        <w:tab/>
      </w:r>
      <w:r>
        <w:rPr/>
        <w:t>Familia guztia sukaldean zela, ferrata tximiniatik beheiti bota zuten.</w:t>
      </w:r>
    </w:p>
    <w:p>
      <w:pPr>
        <w:pStyle w:val="Normal1"/>
        <w:rPr>
          <w:b/>
          <w:b/>
        </w:rPr>
      </w:pPr>
      <w:r>
        <w:rPr>
          <w:b/>
        </w:rPr>
        <w:tab/>
        <w:t>10- Berriemaleak erabateko ziurtasunez kontatzen du istorioa? Zure erantzuna arrazoitu.</w:t>
      </w:r>
    </w:p>
    <w:p>
      <w:pPr>
        <w:pStyle w:val="Normal1"/>
        <w:ind w:left="708" w:hanging="0"/>
        <w:rPr/>
      </w:pPr>
      <w:r>
        <w:rPr>
          <w:b/>
        </w:rPr>
        <w:tab/>
      </w:r>
      <w:r>
        <w:rPr/>
        <w:t xml:space="preserve">Ez, behin baino gehiagotan erabiltzen baitu </w:t>
      </w:r>
      <w:r>
        <w:rPr>
          <w:i/>
        </w:rPr>
        <w:t>omen</w:t>
      </w:r>
      <w:r>
        <w:rPr/>
        <w:t xml:space="preserve"> modalizatzailea. Gainera, istorioaren bukaeran erraten du ez dakiela egia edo gezurra den.</w:t>
      </w:r>
    </w:p>
    <w:p>
      <w:pPr>
        <w:pStyle w:val="Normal1"/>
        <w:rPr>
          <w:b/>
          <w:b/>
        </w:rPr>
      </w:pPr>
      <w:r>
        <w:rPr>
          <w:b/>
        </w:rPr>
        <w:tab/>
        <w:t>11- Zein hitz erabili zuten laminek ferrata botatzean?</w:t>
      </w:r>
    </w:p>
    <w:p>
      <w:pPr>
        <w:pStyle w:val="Normal1"/>
        <w:ind w:left="708" w:hanging="0"/>
        <w:rPr/>
      </w:pPr>
      <w:r>
        <w:rPr>
          <w:b/>
        </w:rPr>
        <w:tab/>
      </w:r>
      <w:r>
        <w:rPr/>
        <w:t>“Hona zuen ferrata. Gaua gauezkoendako, eguna egunezkoendako eta Mengotxeko alaba guretako”.</w:t>
      </w:r>
    </w:p>
    <w:p>
      <w:pPr>
        <w:pStyle w:val="Normal1"/>
        <w:rPr>
          <w:b/>
          <w:b/>
        </w:rPr>
      </w:pPr>
      <w:r>
        <w:rPr>
          <w:b/>
        </w:rPr>
        <w:tab/>
        <w:t>12- Laminak non bizi ziren?</w:t>
      </w:r>
    </w:p>
    <w:p>
      <w:pPr>
        <w:pStyle w:val="Normal1"/>
        <w:rPr/>
      </w:pPr>
      <w:r>
        <w:rPr>
          <w:b/>
        </w:rPr>
        <w:tab/>
      </w:r>
      <w:r>
        <w:rPr/>
        <w:t>Mengotxea azpian, lurpean.</w:t>
      </w:r>
    </w:p>
    <w:p>
      <w:pPr>
        <w:pStyle w:val="Normal1"/>
        <w:rPr>
          <w:b/>
          <w:b/>
        </w:rPr>
      </w:pPr>
      <w:r>
        <w:rPr>
          <w:b/>
        </w:rPr>
        <w:tab/>
        <w:t>13- Laminak nola desagertu ziren?</w:t>
      </w:r>
    </w:p>
    <w:p>
      <w:pPr>
        <w:pStyle w:val="Normal1"/>
        <w:rPr/>
      </w:pPr>
      <w:r>
        <w:rPr>
          <w:b/>
        </w:rPr>
        <w:tab/>
      </w:r>
      <w:r>
        <w:rPr/>
        <w:t>Apaizak bildu eta gaitzeru bat liho hazirekin konjuratu zituen milaka urtetarako.</w:t>
      </w:r>
    </w:p>
    <w:p>
      <w:pPr>
        <w:pStyle w:val="Normal1"/>
        <w:rPr>
          <w:b/>
          <w:b/>
        </w:rPr>
      </w:pPr>
      <w:r>
        <w:rPr>
          <w:b/>
        </w:rPr>
        <w:tab/>
        <w:t xml:space="preserve">14- Berriemaleak zer erran nahi du liho hazia </w:t>
      </w:r>
      <w:r>
        <w:rPr>
          <w:b/>
          <w:i/>
        </w:rPr>
        <w:t>xehe-xehe-xehea</w:t>
      </w:r>
      <w:r>
        <w:rPr>
          <w:b/>
        </w:rPr>
        <w:t xml:space="preserve"> dela erratean?</w:t>
      </w:r>
    </w:p>
    <w:p>
      <w:pPr>
        <w:pStyle w:val="Normal1"/>
        <w:rPr/>
      </w:pPr>
      <w:r>
        <w:rPr>
          <w:b/>
        </w:rPr>
        <w:tab/>
      </w:r>
      <w:r>
        <w:rPr/>
        <w:t>Hagitz txikia dela haziaren pikorra.</w:t>
      </w:r>
    </w:p>
    <w:p>
      <w:pPr>
        <w:pStyle w:val="Normal1"/>
        <w:rPr/>
      </w:pPr>
      <w:r>
        <w:rPr/>
        <w:t>Bukatzean, denon artean zuzenduko dugu.</w:t>
      </w:r>
    </w:p>
    <w:p>
      <w:pPr>
        <w:pStyle w:val="Normal1"/>
        <w:rPr>
          <w:b/>
          <w:b/>
        </w:rPr>
      </w:pPr>
      <w:r>
        <w:rPr>
          <w:b/>
        </w:rPr>
      </w:r>
    </w:p>
    <w:p>
      <w:pPr>
        <w:pStyle w:val="Normal1"/>
        <w:rPr>
          <w:b/>
          <w:b/>
        </w:rPr>
      </w:pPr>
      <w:r>
        <w:rPr>
          <w:b/>
        </w:rPr>
        <w:t xml:space="preserve">d) Lanketa </w:t>
      </w:r>
    </w:p>
    <w:p>
      <w:pPr>
        <w:pStyle w:val="Normal1"/>
        <w:jc w:val="both"/>
        <w:rPr/>
      </w:pPr>
      <w:r>
        <w:rPr/>
        <w:t>Laminak gaitzeru bat liho hazirekin konjuratu zituzten, hau da, hazi bakoitzeko, urtebetez desagerrarazi zituzten. Garai batean ez zegoen egun dauden baskula edo pisuak eta dena egurrezko kutxa batzuekin neurtzen zuten. Horietako bat da, hain zuzen, gaitzerua. Zenbat kilo sar zitezkeen gaitzeruan? Hori da jarraian proposatzen dizuegun erronka, garai batean erabiltzen ziren neurtzeko moduei buruz ikertzea. Horretarako, zenbait hitz gako emanen dizkizuegu eta zuek, taldeka, horiei buruz informazioa bilatu beharko duzue:</w:t>
      </w:r>
    </w:p>
    <w:p>
      <w:pPr>
        <w:pStyle w:val="Normal1"/>
        <w:ind w:left="708" w:hanging="0"/>
        <w:jc w:val="both"/>
        <w:rPr/>
      </w:pPr>
      <w:r>
        <w:rPr>
          <w:b/>
        </w:rPr>
        <w:t>Laka erdia edo almute erdia:</w:t>
      </w:r>
      <w:r>
        <w:rPr/>
        <w:t xml:space="preserve"> ale edukiera-neurria, litro eta erdiren baliokidea.</w:t>
      </w:r>
    </w:p>
    <w:p>
      <w:pPr>
        <w:pStyle w:val="Normal1"/>
        <w:ind w:left="708" w:hanging="0"/>
        <w:jc w:val="both"/>
        <w:rPr/>
      </w:pPr>
      <w:r>
        <w:rPr>
          <w:b/>
        </w:rPr>
        <w:t xml:space="preserve">Laka edo almutea: </w:t>
      </w:r>
      <w:r>
        <w:rPr/>
        <w:t>ale neurri zaharra, ia bi litro eta erdiren baliokidea; neurri horretan sartzen den ale kopurua; neurri hori hartzen duen ontzia. (</w:t>
      </w:r>
      <w:r>
        <w:rPr>
          <w:i/>
        </w:rPr>
        <w:t>Euskaltzaindiaren Hiztegia</w:t>
      </w:r>
      <w:r>
        <w:rPr/>
        <w:t>)</w:t>
      </w:r>
    </w:p>
    <w:p>
      <w:pPr>
        <w:pStyle w:val="Normal1"/>
        <w:ind w:left="708" w:hanging="0"/>
        <w:jc w:val="both"/>
        <w:rPr/>
      </w:pPr>
      <w:r>
        <w:rPr>
          <w:b/>
        </w:rPr>
        <w:t xml:space="preserve">Gaitzerua: </w:t>
      </w:r>
      <w:r>
        <w:rPr/>
        <w:t>ale edukiera-neurria, toki batzuetan lakariaren, eta beste batzuetan bi lakariren baliokidea; neurri horretan sartzen den ale kopurua; neurri hori hartzen duen ontzia. (</w:t>
      </w:r>
      <w:r>
        <w:rPr>
          <w:i/>
        </w:rPr>
        <w:t>Euskaltzaindiaren Hiztegia</w:t>
      </w:r>
      <w:r>
        <w:rPr/>
        <w:t>)</w:t>
      </w:r>
    </w:p>
    <w:p>
      <w:pPr>
        <w:pStyle w:val="Normal1"/>
        <w:ind w:left="708" w:hanging="0"/>
        <w:jc w:val="both"/>
        <w:rPr/>
      </w:pPr>
      <w:r>
        <w:rPr>
          <w:b/>
        </w:rPr>
        <w:t>Lakaria:</w:t>
      </w:r>
      <w:r>
        <w:rPr/>
        <w:t xml:space="preserve"> ale neurri zaharra, ia bost litroren baliokidea; neurri horretan sartzen den ale kopurua; neurri hori hartzen duen ontzia. (</w:t>
      </w:r>
      <w:r>
        <w:rPr>
          <w:i/>
        </w:rPr>
        <w:t>Euskaltzaindiaren Hiztegia</w:t>
      </w:r>
      <w:r>
        <w:rPr/>
        <w:t>)</w:t>
      </w:r>
    </w:p>
    <w:p>
      <w:pPr>
        <w:pStyle w:val="Normal1"/>
        <w:ind w:left="708" w:hanging="0"/>
        <w:jc w:val="both"/>
        <w:rPr/>
      </w:pPr>
      <w:r>
        <w:rPr>
          <w:b/>
        </w:rPr>
        <w:t>Erregu erdia:</w:t>
      </w:r>
      <w:r>
        <w:rPr/>
        <w:t xml:space="preserve"> aleen edukiera-neurria, hiru lakariren baliokidea; neurri horretan sartzen den ale kopurua; neurri hori hartzen duen ontzia. </w:t>
      </w:r>
    </w:p>
    <w:p>
      <w:pPr>
        <w:pStyle w:val="Normal1"/>
        <w:ind w:left="708" w:hanging="0"/>
        <w:jc w:val="both"/>
        <w:rPr/>
      </w:pPr>
      <w:r>
        <w:rPr>
          <w:b/>
        </w:rPr>
        <w:t>Erregua:</w:t>
      </w:r>
      <w:r>
        <w:rPr/>
        <w:t xml:space="preserve"> aleen edukiera-neurria, sei lakariren baliokidea; neurri horretan sartzen den ale kopurua; neurri hori hartzen duen ontzia. (</w:t>
      </w:r>
      <w:r>
        <w:rPr>
          <w:i/>
        </w:rPr>
        <w:t>Euskaltzaindiaren Hiztegia</w:t>
      </w:r>
      <w:r>
        <w:rPr/>
        <w:t>)</w:t>
      </w:r>
    </w:p>
    <w:p>
      <w:pPr>
        <w:pStyle w:val="Normal1"/>
        <w:rPr/>
      </w:pPr>
      <w:r>
        <w:rPr/>
      </w:r>
    </w:p>
    <w:p>
      <w:pPr>
        <w:pStyle w:val="Normal1"/>
        <w:jc w:val="both"/>
        <w:rPr/>
      </w:pPr>
      <w:r>
        <w:rPr/>
        <w:t xml:space="preserve">Laminak pertsonaia mitologiko ezagunak dira. Zer dakizue haiei buruz? Euskal Herri guztian berdinak dira? Nolakoak dira Nafarroako laminak? </w:t>
      </w:r>
    </w:p>
    <w:p>
      <w:pPr>
        <w:pStyle w:val="Normal1"/>
        <w:jc w:val="both"/>
        <w:rPr/>
      </w:pPr>
      <w:r>
        <w:rPr/>
        <w:t xml:space="preserve">Bikoteka, Bertizaranako armarria bilatzeko eskatuko diegu ikasleei, bertan ikusten baita Nafarroako laminak nolakoak diren: gerritik beheiti arrainak dira eta eskuetan urrezko ispilua eta orrazia dituzte. </w:t>
      </w:r>
    </w:p>
    <w:p>
      <w:pPr>
        <w:pStyle w:val="Normal1"/>
        <w:jc w:val="both"/>
        <w:rPr/>
      </w:pPr>
      <w:r>
        <w:rPr/>
        <w:t xml:space="preserve">Webgune honetan Bertizaranako hiru herrietan (Oieregi, Narbarte eta Legasa) ikus daitezkeen </w:t>
      </w:r>
      <w:r>
        <w:fldChar w:fldCharType="begin"/>
      </w:r>
      <w:r>
        <w:rPr>
          <w:u w:val="single"/>
          <w:color w:val="1155CC"/>
        </w:rPr>
        <w:instrText> HYPERLINK "https://www.google.com/search?q=bertizarana&amp;sxsrf=ACYBGNTMLWHGvC1vcidWaBwGsuyhmG1zLA:1580842600020&amp;source=lnms&amp;tbm=isch&amp;sa=X&amp;ved=2ahUKEwi9wPrMybjnAhUKrxoKHZf5DEEQ_AUoAnoECBEQBA&amp;biw=1440&amp;bih=821" \l "imgrc=AT2oSuKvIn5opM"</w:instrText>
      </w:r>
      <w:r>
        <w:rPr>
          <w:u w:val="single"/>
          <w:color w:val="1155CC"/>
        </w:rPr>
        <w:fldChar w:fldCharType="separate"/>
      </w:r>
      <w:r>
        <w:rPr>
          <w:color w:val="1155CC"/>
          <w:u w:val="single"/>
        </w:rPr>
        <w:t>zenbait armarri</w:t>
      </w:r>
      <w:r>
        <w:rPr>
          <w:u w:val="single"/>
          <w:color w:val="1155CC"/>
        </w:rPr>
        <w:fldChar w:fldCharType="end"/>
      </w:r>
      <w:r>
        <w:rPr/>
        <w:t xml:space="preserve"> ageri dira.</w:t>
      </w:r>
    </w:p>
    <w:p>
      <w:pPr>
        <w:pStyle w:val="Normal1"/>
        <w:rPr>
          <w:b/>
          <w:b/>
        </w:rPr>
      </w:pPr>
      <w:r>
        <w:rPr>
          <w:b/>
        </w:rPr>
        <w:t>e) Ekoizpena</w:t>
      </w:r>
    </w:p>
    <w:p>
      <w:pPr>
        <w:pStyle w:val="Normal1"/>
        <w:jc w:val="both"/>
        <w:rPr/>
      </w:pPr>
      <w:r>
        <w:rPr/>
        <w:t>Jarraian, ipuinak sortzeko bertze modu bat landuko dugu. Horretarako, harriak</w:t>
      </w:r>
      <w:r>
        <w:rPr>
          <w:rStyle w:val="Ancladenotaalpie"/>
          <w:vertAlign w:val="superscript"/>
        </w:rPr>
        <w:footnoteReference w:id="60"/>
      </w:r>
      <w:r>
        <w:rPr/>
        <w:t xml:space="preserve"> hartu eta margotuko dituzte aditu dugun ipuineko pertsonaia nahiz gauzekin. Horiez gain, bertze gauza eta pertsonaia gehiago marrazten ahal dituzte. Harri guztiak prest daudenean, denak poltsa batean sartu eta ikasleei eskatuko diegu 8-10 harri hartu eta, launaka, ipuin bat sortzeko.</w:t>
      </w:r>
    </w:p>
    <w:p>
      <w:pPr>
        <w:pStyle w:val="Normal1"/>
        <w:jc w:val="both"/>
        <w:rPr/>
      </w:pPr>
      <w:r>
        <w:rPr/>
        <w:t>Bukatzean, gelakidei irakurriko diete sortutako ipuina.</w:t>
      </w:r>
    </w:p>
    <w:p>
      <w:pPr>
        <w:pStyle w:val="Normal1"/>
        <w:rPr>
          <w:b/>
          <w:b/>
        </w:rPr>
      </w:pPr>
      <w:r>
        <w:rPr>
          <w:b/>
        </w:rPr>
      </w:r>
    </w:p>
    <w:p>
      <w:pPr>
        <w:pStyle w:val="Normal1"/>
        <w:keepNext w:val="false"/>
        <w:keepLines w:val="false"/>
        <w:widowControl/>
        <w:pBdr/>
        <w:shd w:val="clear" w:fill="auto"/>
        <w:spacing w:lineRule="auto" w:line="259" w:before="0" w:after="160"/>
        <w:ind w:left="0" w:right="0" w:hanging="0"/>
        <w:jc w:val="center"/>
        <w:rPr>
          <w:b/>
          <w:b/>
          <w:sz w:val="28"/>
          <w:szCs w:val="28"/>
        </w:rPr>
      </w:pPr>
      <w:r>
        <w:rPr>
          <w:b/>
          <w:sz w:val="28"/>
          <w:szCs w:val="28"/>
        </w:rPr>
      </w:r>
    </w:p>
    <w:p>
      <w:pPr>
        <w:pStyle w:val="Normal1"/>
        <w:keepNext w:val="false"/>
        <w:keepLines w:val="false"/>
        <w:widowControl/>
        <w:pBdr/>
        <w:shd w:val="clear" w:fill="auto"/>
        <w:spacing w:lineRule="auto" w:line="259" w:before="0" w:after="160"/>
        <w:ind w:left="0" w:right="0" w:hanging="0"/>
        <w:jc w:val="left"/>
        <w:rPr/>
      </w:pPr>
      <w:r>
        <w:rPr/>
      </w:r>
    </w:p>
    <w:sectPr>
      <w:footerReference w:type="default" r:id="rId315"/>
      <w:footnotePr>
        <w:numFmt w:val="decimal"/>
      </w:footnotePr>
      <w:type w:val="nextPage"/>
      <w:pgSz w:w="11906" w:h="16838"/>
      <w:pgMar w:left="1417" w:right="1417" w:header="0" w:top="1417" w:footer="708" w:bottom="1417" w:gutter="0"/>
      <w:pgNumType w:start="1" w:fmt="decimal"/>
      <w:formProt w:val="false"/>
      <w:textDirection w:val="lrTb"/>
      <w:docGrid w:type="default" w:linePitch="10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Liberation Sans">
    <w:altName w:val="Arial"/>
    <w:charset w:val="00"/>
    <w:family w:val="swiss"/>
    <w:pitch w:val="variable"/>
  </w:font>
  <w:font w:name="Georgia">
    <w:charset w:val="00"/>
    <w:family w:val="roman"/>
    <w:pitch w:val="variable"/>
  </w:font>
  <w:font w:name="Arial">
    <w:charset w:val="00"/>
    <w:family w:val="roman"/>
    <w:pitch w:val="variable"/>
  </w:font>
  <w:font w:name="Cambria">
    <w:charset w:val="00"/>
    <w:family w:val="roman"/>
    <w:pitch w:val="variable"/>
  </w:font>
  <w:font w:name="Calibri">
    <w:charset w:val="01"/>
    <w:family w:val="swiss"/>
    <w:pitch w:val="variable"/>
  </w:font>
  <w:font w:name="Courier New">
    <w:charset w:val="01"/>
    <w:family w:val="modern"/>
    <w:pitch w:val="fixed"/>
  </w:font>
  <w:font w:name="Noto Sans Symbols">
    <w:charset w:val="01"/>
    <w:family w:val="auto"/>
    <w:pitch w:val="default"/>
  </w:font>
  <w:font w:name="OpenSymbol">
    <w:altName w:val="Arial Unicode MS"/>
    <w:charset w:val="01"/>
    <w:family w:val="auto"/>
    <w:pitch w:val="default"/>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1"/>
      <w:keepNext w:val="false"/>
      <w:keepLines w:val="false"/>
      <w:widowControl/>
      <w:pBdr/>
      <w:shd w:val="clear" w:fill="auto"/>
      <w:tabs>
        <w:tab w:val="clear" w:pos="720"/>
        <w:tab w:val="center" w:pos="4252" w:leader="none"/>
        <w:tab w:val="right" w:pos="8504" w:leader="none"/>
      </w:tabs>
      <w:spacing w:lineRule="auto" w:line="259" w:before="0" w:after="160"/>
      <w:ind w:left="0" w:right="0" w:hanging="0"/>
      <w:jc w:val="right"/>
      <w:rPr>
        <w:rFonts w:ascii="Calibri" w:hAnsi="Calibri" w:eastAsia="Calibri" w:cs="Calibri"/>
        <w:b w:val="false"/>
        <w:b w:val="false"/>
        <w:i w:val="false"/>
        <w:i w:val="false"/>
        <w:caps w:val="false"/>
        <w:smallCaps w:val="false"/>
        <w:strike w:val="false"/>
        <w:dstrike w:val="false"/>
        <w:color w:val="000000"/>
        <w:position w:val="0"/>
        <w:sz w:val="22"/>
        <w:sz w:val="22"/>
        <w:szCs w:val="22"/>
        <w:u w:val="none"/>
        <w:shd w:fill="auto" w:val="clear"/>
        <w:vertAlign w:val="baseline"/>
      </w:rPr>
    </w:pPr>
    <w:r>
      <w:rPr/>
      <w:fldChar w:fldCharType="begin"/>
    </w:r>
    <w:r>
      <w:rPr/>
      <w:instrText> PAGE </w:instrText>
    </w:r>
    <w:r>
      <w:rPr/>
      <w:fldChar w:fldCharType="separate"/>
    </w:r>
    <w:r>
      <w:rPr/>
      <w:t>123</w:t>
    </w:r>
    <w:r>
      <w:rPr/>
      <w:fldChar w:fldCharType="end"/>
    </w:r>
  </w:p>
  <w:p>
    <w:pPr>
      <w:pStyle w:val="Normal1"/>
      <w:keepNext w:val="false"/>
      <w:keepLines w:val="false"/>
      <w:widowControl/>
      <w:pBdr/>
      <w:shd w:val="clear" w:fill="auto"/>
      <w:tabs>
        <w:tab w:val="clear" w:pos="720"/>
        <w:tab w:val="center" w:pos="4252" w:leader="none"/>
        <w:tab w:val="right" w:pos="8504" w:leader="none"/>
      </w:tabs>
      <w:spacing w:lineRule="auto" w:line="259" w:before="0" w:after="160"/>
      <w:ind w:left="0" w:right="360" w:hanging="0"/>
      <w:jc w:val="left"/>
      <w:rPr>
        <w:rFonts w:ascii="Calibri" w:hAnsi="Calibri" w:eastAsia="Calibri" w:cs="Calibri"/>
        <w:b w:val="false"/>
        <w:b w:val="false"/>
        <w:i w:val="false"/>
        <w:i w:val="false"/>
        <w:caps w:val="false"/>
        <w:smallCaps w:val="false"/>
        <w:strike w:val="false"/>
        <w:dstrike w:val="false"/>
        <w:color w:val="000000"/>
        <w:position w:val="0"/>
        <w:sz w:val="22"/>
        <w:sz w:val="22"/>
        <w:szCs w:val="22"/>
        <w:u w:val="none"/>
        <w:shd w:fill="auto" w:val="clear"/>
        <w:vertAlign w:val="baseline"/>
      </w:rPr>
    </w:pPr>
    <w:r>
      <w:rPr>
        <w:rFonts w:eastAsia="Calibri" w:cs="Calibri"/>
        <w:b w:val="false"/>
        <w:i w:val="false"/>
        <w:caps w:val="false"/>
        <w:smallCaps w:val="false"/>
        <w:strike w:val="false"/>
        <w:dstrike w:val="false"/>
        <w:color w:val="000000"/>
        <w:position w:val="0"/>
        <w:sz w:val="22"/>
        <w:sz w:val="22"/>
        <w:szCs w:val="22"/>
        <w:u w:val="none"/>
        <w:shd w:fill="auto" w:val="clear"/>
        <w:vertAlign w:val="baseline"/>
      </w:rPr>
    </w:r>
  </w:p>
</w:ftr>
</file>

<file path=word/footnotes.xml><?xml version="1.0" encoding="utf-8"?>
<w:footnotes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footnote w:id="0" w:type="separator">
    <w:p>
      <w:pPr>
        <w:rPr>
          <w:sz w:val="12"/>
        </w:rPr>
      </w:pPr>
      <w:r/>
    </w:p>
  </w:footnote>
  <w:footnote w:id="1" w:type="continuationSeparator">
    <w:p>
      <w:pPr>
        <w:rPr>
          <w:sz w:val="12"/>
        </w:rPr>
      </w:pPr>
      <w:r/>
    </w:p>
  </w:footnote>
  <w:footnote w:id="2">
    <w:p>
      <w:pPr>
        <w:pStyle w:val="Normal1"/>
        <w:spacing w:lineRule="auto" w:line="240" w:before="0" w:after="0"/>
        <w:rPr>
          <w:sz w:val="20"/>
          <w:szCs w:val="20"/>
        </w:rPr>
      </w:pPr>
      <w:r>
        <w:rPr>
          <w:rStyle w:val="Caracteresdenotaalpie"/>
        </w:rPr>
        <w:footnoteRef/>
      </w:r>
      <w:r>
        <w:rPr>
          <w:sz w:val="20"/>
          <w:szCs w:val="20"/>
        </w:rPr>
        <w:t xml:space="preserve"> </w:t>
      </w:r>
      <w:r>
        <w:rPr>
          <w:sz w:val="20"/>
          <w:szCs w:val="20"/>
        </w:rPr>
        <w:t>Klima, landaredia, geografia… lantzeko balio dezake unitate honek.</w:t>
      </w:r>
    </w:p>
  </w:footnote>
  <w:footnote w:id="3">
    <w:p>
      <w:pPr>
        <w:pStyle w:val="Normal1"/>
        <w:spacing w:lineRule="auto" w:line="240" w:before="0" w:after="0"/>
        <w:rPr>
          <w:sz w:val="20"/>
          <w:szCs w:val="20"/>
        </w:rPr>
      </w:pPr>
      <w:r>
        <w:rPr>
          <w:rStyle w:val="Caracteresdenotaalpie"/>
        </w:rPr>
        <w:footnoteRef/>
      </w:r>
      <w:r>
        <w:rPr>
          <w:sz w:val="20"/>
          <w:szCs w:val="20"/>
        </w:rPr>
        <w:t xml:space="preserve"> </w:t>
      </w:r>
      <w:r>
        <w:rPr>
          <w:sz w:val="20"/>
          <w:szCs w:val="20"/>
        </w:rPr>
        <w:t xml:space="preserve">Iturria: </w:t>
      </w:r>
      <w:hyperlink r:id="rId1">
        <w:r>
          <w:rPr>
            <w:color w:val="1155CC"/>
            <w:sz w:val="20"/>
            <w:szCs w:val="20"/>
            <w:u w:val="single"/>
          </w:rPr>
          <w:t>https://eu.wikipedia.org/wiki/Arbizu</w:t>
        </w:r>
      </w:hyperlink>
      <w:r>
        <w:rPr>
          <w:sz w:val="20"/>
          <w:szCs w:val="20"/>
        </w:rPr>
        <w:t xml:space="preserve"> (moldatua)</w:t>
      </w:r>
    </w:p>
  </w:footnote>
  <w:footnote w:id="4">
    <w:p>
      <w:pPr>
        <w:pStyle w:val="Normal1"/>
        <w:spacing w:lineRule="auto" w:line="240" w:before="0" w:after="0"/>
        <w:rPr>
          <w:sz w:val="20"/>
          <w:szCs w:val="20"/>
        </w:rPr>
      </w:pPr>
      <w:r>
        <w:rPr>
          <w:rStyle w:val="Caracteresdenotaalpie"/>
        </w:rPr>
        <w:footnoteRef/>
      </w:r>
      <w:r>
        <w:rPr>
          <w:sz w:val="20"/>
          <w:szCs w:val="20"/>
        </w:rPr>
        <w:t xml:space="preserve"> </w:t>
      </w:r>
      <w:r>
        <w:rPr>
          <w:sz w:val="20"/>
          <w:szCs w:val="20"/>
        </w:rPr>
        <w:t>Mediatekaren webgunean, bideoaren azpian, “Euskalkiak” eta “Mapak” atalak ageri dira.</w:t>
      </w:r>
    </w:p>
  </w:footnote>
  <w:footnote w:id="5">
    <w:p>
      <w:pPr>
        <w:pStyle w:val="Normal1"/>
        <w:spacing w:lineRule="auto" w:line="240" w:before="0" w:after="0"/>
        <w:rPr>
          <w:sz w:val="20"/>
          <w:szCs w:val="20"/>
        </w:rPr>
      </w:pPr>
      <w:r>
        <w:rPr>
          <w:rStyle w:val="Caracteresdenotaalpie"/>
        </w:rPr>
        <w:footnoteRef/>
      </w:r>
      <w:r>
        <w:rPr>
          <w:sz w:val="20"/>
          <w:szCs w:val="20"/>
        </w:rPr>
        <w:t xml:space="preserve"> </w:t>
      </w:r>
      <w:r>
        <w:rPr>
          <w:sz w:val="20"/>
          <w:szCs w:val="20"/>
        </w:rPr>
        <w:t xml:space="preserve">Grabazioa luzeegia denez, 04:26 arte ikusitea gomendatzen dugu. </w:t>
      </w:r>
    </w:p>
  </w:footnote>
  <w:footnote w:id="6">
    <w:p>
      <w:pPr>
        <w:pStyle w:val="Normal1"/>
        <w:spacing w:lineRule="auto" w:line="240" w:before="0" w:after="0"/>
        <w:rPr>
          <w:sz w:val="20"/>
          <w:szCs w:val="20"/>
        </w:rPr>
      </w:pPr>
      <w:r>
        <w:rPr>
          <w:rStyle w:val="Caracteresdenotaalpie"/>
        </w:rPr>
        <w:footnoteRef/>
      </w:r>
      <w:r>
        <w:rPr>
          <w:sz w:val="20"/>
          <w:szCs w:val="20"/>
        </w:rPr>
        <w:t xml:space="preserve"> </w:t>
      </w:r>
      <w:r>
        <w:rPr>
          <w:sz w:val="20"/>
          <w:szCs w:val="20"/>
        </w:rPr>
        <w:t>Uraren zikloarekin batera lan daiteke unitate hau.</w:t>
      </w:r>
    </w:p>
  </w:footnote>
  <w:footnote w:id="7">
    <w:p>
      <w:pPr>
        <w:pStyle w:val="Normal1"/>
        <w:spacing w:lineRule="auto" w:line="240" w:before="0" w:after="0"/>
        <w:rPr>
          <w:sz w:val="20"/>
          <w:szCs w:val="20"/>
        </w:rPr>
      </w:pPr>
      <w:r>
        <w:rPr>
          <w:rStyle w:val="Caracteresdenotaalpie"/>
        </w:rPr>
        <w:footnoteRef/>
      </w:r>
      <w:r>
        <w:rPr>
          <w:sz w:val="20"/>
          <w:szCs w:val="20"/>
        </w:rPr>
        <w:t xml:space="preserve"> </w:t>
      </w:r>
      <w:r>
        <w:rPr>
          <w:sz w:val="20"/>
          <w:szCs w:val="20"/>
        </w:rPr>
        <w:t xml:space="preserve">Iturria: </w:t>
      </w:r>
      <w:hyperlink r:id="rId2">
        <w:r>
          <w:rPr>
            <w:color w:val="1155CC"/>
            <w:sz w:val="20"/>
            <w:szCs w:val="20"/>
            <w:u w:val="single"/>
          </w:rPr>
          <w:t>https://eu.wikipedia.org/wiki/Goizueta</w:t>
        </w:r>
      </w:hyperlink>
      <w:r>
        <w:rPr>
          <w:sz w:val="20"/>
          <w:szCs w:val="20"/>
        </w:rPr>
        <w:t xml:space="preserve"> (moldatua)</w:t>
      </w:r>
    </w:p>
  </w:footnote>
  <w:footnote w:id="8">
    <w:p>
      <w:pPr>
        <w:pStyle w:val="Normal1"/>
        <w:spacing w:lineRule="auto" w:line="240" w:before="0" w:after="0"/>
        <w:jc w:val="both"/>
        <w:rPr>
          <w:sz w:val="20"/>
          <w:szCs w:val="20"/>
        </w:rPr>
      </w:pPr>
      <w:r>
        <w:rPr>
          <w:rStyle w:val="Caracteresdenotaalpie"/>
        </w:rPr>
        <w:footnoteRef/>
      </w:r>
      <w:r>
        <w:rPr>
          <w:sz w:val="20"/>
          <w:szCs w:val="20"/>
        </w:rPr>
        <w:t xml:space="preserve"> </w:t>
      </w:r>
      <w:r>
        <w:rPr>
          <w:sz w:val="20"/>
          <w:szCs w:val="20"/>
        </w:rPr>
        <w:t xml:space="preserve">Zuazoren sailkapenaren arabera, Leitzako hizkera erdialdeko euskalkian kokatzen da, erdialdekoen eta hizkera nafarraren arteko zubi-lana eginez. Baditu, beraz, Euskal Herriko erdialdeko hizkeren ezaugarri batzuk, baina baita ekialderago dauden hizkera nafarrenak ere. </w:t>
      </w:r>
    </w:p>
    <w:p>
      <w:pPr>
        <w:pStyle w:val="Normal1"/>
        <w:spacing w:lineRule="auto" w:line="240" w:before="0" w:after="0"/>
        <w:jc w:val="both"/>
        <w:rPr>
          <w:sz w:val="20"/>
          <w:szCs w:val="20"/>
        </w:rPr>
      </w:pPr>
      <w:r>
        <w:rPr>
          <w:sz w:val="20"/>
          <w:szCs w:val="20"/>
        </w:rPr>
        <w:t>(</w:t>
      </w:r>
      <w:hyperlink r:id="rId3">
        <w:r>
          <w:rPr>
            <w:color w:val="1155CC"/>
            <w:sz w:val="20"/>
            <w:szCs w:val="20"/>
            <w:u w:val="single"/>
          </w:rPr>
          <w:t>http://www.leitza.eus/fitxategiak/dokumentuak/publicaciones/publicaciones-89/leitza_historia_istorioak-web.pdf</w:t>
        </w:r>
      </w:hyperlink>
      <w:r>
        <w:rPr>
          <w:sz w:val="20"/>
          <w:szCs w:val="20"/>
        </w:rPr>
        <w:t>)</w:t>
      </w:r>
    </w:p>
  </w:footnote>
  <w:footnote w:id="9">
    <w:p>
      <w:pPr>
        <w:pStyle w:val="Normal1"/>
        <w:spacing w:lineRule="auto" w:line="240" w:before="0" w:after="0"/>
        <w:rPr>
          <w:sz w:val="20"/>
          <w:szCs w:val="20"/>
        </w:rPr>
      </w:pPr>
      <w:r>
        <w:rPr>
          <w:rStyle w:val="Caracteresdenotaalpie"/>
        </w:rPr>
        <w:footnoteRef/>
      </w:r>
      <w:r>
        <w:rPr>
          <w:sz w:val="20"/>
          <w:szCs w:val="20"/>
        </w:rPr>
        <w:t xml:space="preserve"> </w:t>
      </w:r>
      <w:r>
        <w:rPr>
          <w:sz w:val="20"/>
          <w:szCs w:val="20"/>
        </w:rPr>
        <w:t>Lekukoaren hizkera ez da bertakoa.</w:t>
      </w:r>
    </w:p>
  </w:footnote>
  <w:footnote w:id="10">
    <w:p>
      <w:pPr>
        <w:pStyle w:val="Normal1"/>
        <w:spacing w:lineRule="auto" w:line="240" w:before="0" w:after="0"/>
        <w:rPr>
          <w:sz w:val="20"/>
          <w:szCs w:val="20"/>
        </w:rPr>
      </w:pPr>
      <w:r>
        <w:rPr>
          <w:rStyle w:val="Caracteresdenotaalpie"/>
        </w:rPr>
        <w:footnoteRef/>
      </w:r>
      <w:r>
        <w:rPr>
          <w:sz w:val="20"/>
          <w:szCs w:val="20"/>
        </w:rPr>
        <w:t xml:space="preserve"> </w:t>
      </w:r>
      <w:hyperlink r:id="rId4">
        <w:r>
          <w:rPr>
            <w:color w:val="1155CC"/>
            <w:sz w:val="20"/>
            <w:szCs w:val="20"/>
            <w:u w:val="single"/>
          </w:rPr>
          <w:t>https://eu.wikipedia.org/wiki/Orreaga</w:t>
        </w:r>
      </w:hyperlink>
      <w:r>
        <w:rPr>
          <w:sz w:val="20"/>
          <w:szCs w:val="20"/>
        </w:rPr>
        <w:t xml:space="preserve"> (moldatua)</w:t>
      </w:r>
    </w:p>
  </w:footnote>
  <w:footnote w:id="11">
    <w:p>
      <w:pPr>
        <w:pStyle w:val="Normal1"/>
        <w:spacing w:lineRule="auto" w:line="240" w:before="0" w:after="0"/>
        <w:rPr>
          <w:sz w:val="20"/>
          <w:szCs w:val="20"/>
        </w:rPr>
      </w:pPr>
      <w:r>
        <w:rPr>
          <w:rStyle w:val="Caracteresdenotaalpie"/>
        </w:rPr>
        <w:footnoteRef/>
      </w:r>
      <w:r>
        <w:rPr>
          <w:sz w:val="20"/>
          <w:szCs w:val="20"/>
        </w:rPr>
        <w:t xml:space="preserve"> </w:t>
      </w:r>
      <w:r>
        <w:rPr>
          <w:sz w:val="20"/>
          <w:szCs w:val="20"/>
        </w:rPr>
        <w:t>Bideoa 03:49 arte ikusi behar da.</w:t>
      </w:r>
    </w:p>
  </w:footnote>
  <w:footnote w:id="12">
    <w:p>
      <w:pPr>
        <w:pStyle w:val="Normal1"/>
        <w:spacing w:lineRule="auto" w:line="240" w:before="0" w:after="0"/>
        <w:rPr>
          <w:sz w:val="20"/>
          <w:szCs w:val="20"/>
        </w:rPr>
      </w:pPr>
      <w:r>
        <w:rPr>
          <w:rStyle w:val="Caracteresdenotaalpie"/>
        </w:rPr>
        <w:footnoteRef/>
      </w:r>
      <w:r>
        <w:rPr>
          <w:sz w:val="20"/>
          <w:szCs w:val="20"/>
        </w:rPr>
        <w:t xml:space="preserve"> </w:t>
      </w:r>
      <w:r>
        <w:rPr>
          <w:sz w:val="20"/>
          <w:szCs w:val="20"/>
        </w:rPr>
        <w:t xml:space="preserve">Iturria: </w:t>
      </w:r>
      <w:hyperlink r:id="rId5">
        <w:r>
          <w:rPr>
            <w:color w:val="1155CC"/>
            <w:sz w:val="20"/>
            <w:szCs w:val="20"/>
            <w:u w:val="single"/>
          </w:rPr>
          <w:t>https://eu.wikipedia.org/wiki/Gaintza_(Araitz)</w:t>
        </w:r>
      </w:hyperlink>
      <w:r>
        <w:rPr>
          <w:sz w:val="20"/>
          <w:szCs w:val="20"/>
        </w:rPr>
        <w:t xml:space="preserve"> (moldatua)</w:t>
      </w:r>
    </w:p>
  </w:footnote>
  <w:footnote w:id="13">
    <w:p>
      <w:pPr>
        <w:pStyle w:val="Normal1"/>
        <w:spacing w:lineRule="auto" w:line="240" w:before="0" w:after="0"/>
        <w:rPr>
          <w:sz w:val="20"/>
          <w:szCs w:val="20"/>
        </w:rPr>
      </w:pPr>
      <w:r>
        <w:rPr>
          <w:rStyle w:val="Caracteresdenotaalpie"/>
        </w:rPr>
        <w:footnoteRef/>
      </w:r>
      <w:r>
        <w:rPr>
          <w:sz w:val="20"/>
          <w:szCs w:val="20"/>
        </w:rPr>
        <w:t xml:space="preserve"> </w:t>
      </w:r>
      <w:r>
        <w:rPr>
          <w:sz w:val="20"/>
          <w:szCs w:val="20"/>
        </w:rPr>
        <w:t xml:space="preserve">Iturria: </w:t>
      </w:r>
      <w:hyperlink r:id="rId6">
        <w:r>
          <w:rPr>
            <w:color w:val="1155CC"/>
            <w:sz w:val="20"/>
            <w:szCs w:val="20"/>
            <w:u w:val="single"/>
          </w:rPr>
          <w:t>https://eu.wikipedia.org/wiki/Araitz</w:t>
        </w:r>
      </w:hyperlink>
      <w:r>
        <w:rPr>
          <w:sz w:val="20"/>
          <w:szCs w:val="20"/>
        </w:rPr>
        <w:t xml:space="preserve"> (moldatua)</w:t>
      </w:r>
    </w:p>
  </w:footnote>
  <w:footnote w:id="14">
    <w:p>
      <w:pPr>
        <w:pStyle w:val="Normal1"/>
        <w:spacing w:lineRule="auto" w:line="240" w:before="0" w:after="0"/>
        <w:rPr>
          <w:sz w:val="20"/>
          <w:szCs w:val="20"/>
        </w:rPr>
      </w:pPr>
      <w:r>
        <w:rPr>
          <w:rStyle w:val="Caracteresdenotaalpie"/>
        </w:rPr>
        <w:footnoteRef/>
      </w:r>
      <w:r>
        <w:rPr>
          <w:sz w:val="20"/>
          <w:szCs w:val="20"/>
        </w:rPr>
        <w:t xml:space="preserve"> </w:t>
      </w:r>
      <w:r>
        <w:rPr>
          <w:sz w:val="20"/>
          <w:szCs w:val="20"/>
        </w:rPr>
        <w:t xml:space="preserve">Orhipean, Baztandarren Biltzarra edo Erdi Aroko azokaren batean ateratako argazkiak ere baliatzen ahal dituzte. </w:t>
      </w:r>
    </w:p>
  </w:footnote>
  <w:footnote w:id="15">
    <w:p>
      <w:pPr>
        <w:pStyle w:val="Normal1"/>
        <w:spacing w:lineRule="auto" w:line="240" w:before="0" w:after="0"/>
        <w:rPr>
          <w:sz w:val="20"/>
          <w:szCs w:val="20"/>
        </w:rPr>
      </w:pPr>
      <w:r>
        <w:rPr>
          <w:rStyle w:val="Caracteresdenotaalpie"/>
        </w:rPr>
        <w:footnoteRef/>
      </w:r>
      <w:r>
        <w:rPr>
          <w:sz w:val="20"/>
          <w:szCs w:val="20"/>
        </w:rPr>
        <w:t xml:space="preserve"> </w:t>
      </w:r>
      <w:r>
        <w:rPr>
          <w:sz w:val="20"/>
          <w:szCs w:val="20"/>
        </w:rPr>
        <w:t>Bideoa luzea den arren, erlauntza bat egiten ari den bitartean egindako grabazioa denez, ez da oso astuna egiten, informazioa emateaz gain, egiten ari denaz ere hitz egiten baitu.</w:t>
      </w:r>
    </w:p>
  </w:footnote>
  <w:footnote w:id="16">
    <w:p>
      <w:pPr>
        <w:pStyle w:val="Normal1"/>
        <w:spacing w:lineRule="auto" w:line="240" w:before="0" w:after="0"/>
        <w:rPr>
          <w:sz w:val="20"/>
          <w:szCs w:val="20"/>
        </w:rPr>
      </w:pPr>
      <w:r>
        <w:rPr>
          <w:rStyle w:val="Caracteresdenotaalpie"/>
        </w:rPr>
        <w:footnoteRef/>
      </w:r>
      <w:r>
        <w:rPr>
          <w:sz w:val="20"/>
          <w:szCs w:val="20"/>
        </w:rPr>
        <w:t xml:space="preserve"> </w:t>
      </w:r>
      <w:r>
        <w:rPr>
          <w:sz w:val="20"/>
          <w:szCs w:val="20"/>
        </w:rPr>
        <w:t xml:space="preserve">Iturria: </w:t>
      </w:r>
      <w:hyperlink r:id="rId7">
        <w:r>
          <w:rPr>
            <w:color w:val="1155CC"/>
            <w:sz w:val="20"/>
            <w:szCs w:val="20"/>
            <w:u w:val="single"/>
          </w:rPr>
          <w:t>https://eu.wikipedia.org/wiki/Sunbilla</w:t>
        </w:r>
      </w:hyperlink>
      <w:r>
        <w:rPr>
          <w:sz w:val="20"/>
          <w:szCs w:val="20"/>
        </w:rPr>
        <w:t xml:space="preserve"> (moldatua)</w:t>
      </w:r>
    </w:p>
  </w:footnote>
  <w:footnote w:id="17">
    <w:p>
      <w:pPr>
        <w:pStyle w:val="Normal1"/>
        <w:widowControl w:val="false"/>
        <w:spacing w:lineRule="auto" w:line="240" w:before="0" w:after="0"/>
        <w:rPr>
          <w:sz w:val="20"/>
          <w:szCs w:val="20"/>
        </w:rPr>
      </w:pPr>
      <w:r>
        <w:rPr>
          <w:rStyle w:val="Caracteresdenotaalpie"/>
        </w:rPr>
        <w:footnoteRef/>
      </w:r>
      <w:r>
        <w:rPr>
          <w:sz w:val="20"/>
          <w:szCs w:val="20"/>
        </w:rPr>
        <w:t xml:space="preserve"> </w:t>
      </w:r>
      <w:r>
        <w:rPr>
          <w:sz w:val="20"/>
          <w:szCs w:val="20"/>
          <w:highlight w:val="white"/>
        </w:rPr>
        <w:t>Beste landare batean edo zernahi gauzatan kiribildurik hazten den landare kimua (</w:t>
      </w:r>
      <w:r>
        <w:rPr>
          <w:i/>
          <w:sz w:val="20"/>
          <w:szCs w:val="20"/>
          <w:highlight w:val="white"/>
        </w:rPr>
        <w:t>Euskaltzaindiaren Hiztegia</w:t>
      </w:r>
      <w:r>
        <w:rPr>
          <w:sz w:val="20"/>
          <w:szCs w:val="20"/>
          <w:highlight w:val="white"/>
        </w:rPr>
        <w:t>).</w:t>
      </w:r>
    </w:p>
  </w:footnote>
  <w:footnote w:id="18">
    <w:p>
      <w:pPr>
        <w:pStyle w:val="Normal1"/>
        <w:widowControl w:val="false"/>
        <w:spacing w:lineRule="auto" w:line="240" w:before="0" w:after="0"/>
        <w:rPr>
          <w:sz w:val="20"/>
          <w:szCs w:val="20"/>
        </w:rPr>
      </w:pPr>
      <w:r>
        <w:rPr>
          <w:rStyle w:val="Caracteresdenotaalpie"/>
        </w:rPr>
        <w:footnoteRef/>
      </w:r>
      <w:r>
        <w:rPr>
          <w:sz w:val="20"/>
          <w:szCs w:val="20"/>
        </w:rPr>
        <w:t xml:space="preserve"> </w:t>
      </w:r>
      <w:r>
        <w:rPr>
          <w:sz w:val="20"/>
          <w:szCs w:val="20"/>
          <w:highlight w:val="white"/>
        </w:rPr>
        <w:t>Irina, igeltsua edo kideko gaiak urez edo beste isurkari batez nahasiz, orea egin</w:t>
      </w:r>
      <w:r>
        <w:rPr>
          <w:highlight w:val="white"/>
        </w:rPr>
        <w:t xml:space="preserve"> </w:t>
      </w:r>
      <w:r>
        <w:rPr>
          <w:sz w:val="20"/>
          <w:szCs w:val="20"/>
          <w:highlight w:val="white"/>
        </w:rPr>
        <w:t>(</w:t>
      </w:r>
      <w:r>
        <w:rPr>
          <w:i/>
          <w:sz w:val="20"/>
          <w:szCs w:val="20"/>
          <w:highlight w:val="white"/>
        </w:rPr>
        <w:t>Euskaltzaindiaren Hiztegia</w:t>
      </w:r>
      <w:r>
        <w:rPr>
          <w:sz w:val="20"/>
          <w:szCs w:val="20"/>
          <w:highlight w:val="white"/>
        </w:rPr>
        <w:t>).</w:t>
      </w:r>
    </w:p>
    <w:p>
      <w:pPr>
        <w:pStyle w:val="Normal1"/>
        <w:widowControl w:val="false"/>
        <w:spacing w:lineRule="auto" w:line="240" w:before="0" w:after="0"/>
        <w:rPr>
          <w:rFonts w:ascii="Arial" w:hAnsi="Arial" w:eastAsia="Arial" w:cs="Arial"/>
          <w:color w:val="0000FF"/>
          <w:sz w:val="23"/>
          <w:szCs w:val="23"/>
          <w:highlight w:val="white"/>
        </w:rPr>
      </w:pPr>
      <w:r>
        <w:rPr/>
      </w:r>
    </w:p>
  </w:footnote>
  <w:footnote w:id="19">
    <w:p>
      <w:pPr>
        <w:pStyle w:val="Normal1"/>
        <w:spacing w:lineRule="auto" w:line="240" w:before="0" w:after="0"/>
        <w:rPr>
          <w:sz w:val="20"/>
          <w:szCs w:val="20"/>
        </w:rPr>
      </w:pPr>
      <w:r>
        <w:rPr>
          <w:rStyle w:val="Caracteresdenotaalpie"/>
        </w:rPr>
        <w:footnoteRef/>
      </w:r>
      <w:r>
        <w:rPr>
          <w:sz w:val="20"/>
          <w:szCs w:val="20"/>
        </w:rPr>
        <w:t xml:space="preserve"> </w:t>
      </w:r>
      <w:hyperlink r:id="rId8">
        <w:r>
          <w:rPr>
            <w:color w:val="1155CC"/>
            <w:sz w:val="20"/>
            <w:szCs w:val="20"/>
            <w:u w:val="single"/>
          </w:rPr>
          <w:t>Euskararen Irakaskuntzarako Baliabide Zentroa</w:t>
        </w:r>
      </w:hyperlink>
    </w:p>
  </w:footnote>
  <w:footnote w:id="20">
    <w:p>
      <w:pPr>
        <w:pStyle w:val="Normal1"/>
        <w:spacing w:lineRule="auto" w:line="240" w:before="0" w:after="0"/>
        <w:rPr>
          <w:sz w:val="20"/>
          <w:szCs w:val="20"/>
        </w:rPr>
      </w:pPr>
      <w:r>
        <w:rPr>
          <w:rStyle w:val="Caracteresdenotaalpie"/>
        </w:rPr>
        <w:footnoteRef/>
      </w:r>
      <w:r>
        <w:rPr>
          <w:sz w:val="20"/>
          <w:szCs w:val="20"/>
        </w:rPr>
        <w:t xml:space="preserve"> </w:t>
      </w:r>
      <w:r>
        <w:rPr>
          <w:sz w:val="20"/>
          <w:szCs w:val="20"/>
        </w:rPr>
        <w:t xml:space="preserve">Iturria: </w:t>
      </w:r>
      <w:hyperlink r:id="rId9">
        <w:r>
          <w:rPr>
            <w:color w:val="1155CC"/>
            <w:sz w:val="20"/>
            <w:szCs w:val="20"/>
            <w:u w:val="single"/>
          </w:rPr>
          <w:t>https://eu.wikipedia.org/wiki/Arbizu</w:t>
        </w:r>
      </w:hyperlink>
      <w:r>
        <w:rPr>
          <w:sz w:val="20"/>
          <w:szCs w:val="20"/>
        </w:rPr>
        <w:t xml:space="preserve"> (moldatua)</w:t>
      </w:r>
    </w:p>
  </w:footnote>
  <w:footnote w:id="21">
    <w:p>
      <w:pPr>
        <w:pStyle w:val="Normal1"/>
        <w:spacing w:lineRule="auto" w:line="240" w:before="0" w:after="0"/>
        <w:rPr>
          <w:sz w:val="20"/>
          <w:szCs w:val="20"/>
        </w:rPr>
      </w:pPr>
      <w:r>
        <w:rPr>
          <w:rStyle w:val="Caracteresdenotaalpie"/>
        </w:rPr>
        <w:footnoteRef/>
      </w:r>
      <w:r>
        <w:rPr>
          <w:sz w:val="20"/>
          <w:szCs w:val="20"/>
        </w:rPr>
        <w:t xml:space="preserve"> </w:t>
      </w:r>
      <w:r>
        <w:rPr>
          <w:sz w:val="20"/>
          <w:szCs w:val="20"/>
        </w:rPr>
        <w:t>Artoaren jatorria eta garai bateko bizimodua, bereziki otorduei dagokienez, landu nahi bada.</w:t>
      </w:r>
    </w:p>
  </w:footnote>
  <w:footnote w:id="22">
    <w:p>
      <w:pPr>
        <w:pStyle w:val="Normal1"/>
        <w:spacing w:lineRule="auto" w:line="240" w:before="0" w:after="0"/>
        <w:rPr>
          <w:sz w:val="20"/>
          <w:szCs w:val="20"/>
        </w:rPr>
      </w:pPr>
      <w:r>
        <w:rPr>
          <w:rStyle w:val="Caracteresdenotaalpie"/>
        </w:rPr>
        <w:footnoteRef/>
      </w:r>
      <w:r>
        <w:rPr>
          <w:sz w:val="20"/>
          <w:szCs w:val="20"/>
        </w:rPr>
        <w:t xml:space="preserve"> </w:t>
      </w:r>
      <w:r>
        <w:rPr>
          <w:sz w:val="20"/>
          <w:szCs w:val="20"/>
        </w:rPr>
        <w:t xml:space="preserve">Iturria: </w:t>
      </w:r>
      <w:hyperlink r:id="rId10">
        <w:r>
          <w:rPr>
            <w:color w:val="1155CC"/>
            <w:sz w:val="20"/>
            <w:szCs w:val="20"/>
            <w:u w:val="single"/>
          </w:rPr>
          <w:t>https://eu.wikipedia.org/wiki/Eugi</w:t>
        </w:r>
      </w:hyperlink>
      <w:r>
        <w:rPr>
          <w:sz w:val="20"/>
          <w:szCs w:val="20"/>
        </w:rPr>
        <w:t xml:space="preserve"> (moldatua)</w:t>
      </w:r>
    </w:p>
  </w:footnote>
  <w:footnote w:id="23">
    <w:p>
      <w:pPr>
        <w:pStyle w:val="Normal1"/>
        <w:spacing w:lineRule="auto" w:line="240" w:before="0" w:after="0"/>
        <w:rPr>
          <w:sz w:val="20"/>
          <w:szCs w:val="20"/>
        </w:rPr>
      </w:pPr>
      <w:r>
        <w:rPr>
          <w:rStyle w:val="Caracteresdenotaalpie"/>
        </w:rPr>
        <w:footnoteRef/>
      </w:r>
      <w:r>
        <w:rPr>
          <w:sz w:val="20"/>
          <w:szCs w:val="20"/>
        </w:rPr>
        <w:t xml:space="preserve"> </w:t>
      </w:r>
      <w:r>
        <w:rPr>
          <w:sz w:val="20"/>
          <w:szCs w:val="20"/>
        </w:rPr>
        <w:t xml:space="preserve">Iturria: </w:t>
      </w:r>
      <w:hyperlink r:id="rId11">
        <w:r>
          <w:rPr>
            <w:color w:val="1155CC"/>
            <w:sz w:val="20"/>
            <w:szCs w:val="20"/>
            <w:u w:val="single"/>
          </w:rPr>
          <w:t>https://eu.wikipedia.org/wiki/Talo</w:t>
        </w:r>
      </w:hyperlink>
      <w:r>
        <w:rPr>
          <w:sz w:val="20"/>
          <w:szCs w:val="20"/>
        </w:rPr>
        <w:t xml:space="preserve"> (moldatua)</w:t>
      </w:r>
    </w:p>
  </w:footnote>
  <w:footnote w:id="24">
    <w:p>
      <w:pPr>
        <w:pStyle w:val="Normal1"/>
        <w:spacing w:lineRule="auto" w:line="240" w:before="0" w:after="0"/>
        <w:rPr>
          <w:sz w:val="20"/>
          <w:szCs w:val="20"/>
        </w:rPr>
      </w:pPr>
      <w:r>
        <w:rPr>
          <w:rStyle w:val="Caracteresdenotaalpie"/>
        </w:rPr>
        <w:footnoteRef/>
      </w:r>
      <w:r>
        <w:rPr>
          <w:sz w:val="20"/>
          <w:szCs w:val="20"/>
        </w:rPr>
        <w:t xml:space="preserve"> </w:t>
      </w:r>
      <w:r>
        <w:rPr>
          <w:sz w:val="20"/>
          <w:szCs w:val="20"/>
        </w:rPr>
        <w:t xml:space="preserve">Iturria: </w:t>
      </w:r>
      <w:hyperlink r:id="rId12">
        <w:r>
          <w:rPr>
            <w:color w:val="1155CC"/>
            <w:sz w:val="20"/>
            <w:szCs w:val="20"/>
            <w:u w:val="single"/>
          </w:rPr>
          <w:t>https://www.eitb.eus/eu/telebista/programak/txoriene/errezetak/bigarrenak/osoa/4732203/errezeta-taloa-txistorrarekin-gaztarekin-eta-arrautza-frijituekin/</w:t>
        </w:r>
      </w:hyperlink>
      <w:r>
        <w:rPr>
          <w:sz w:val="20"/>
          <w:szCs w:val="20"/>
        </w:rPr>
        <w:t xml:space="preserve"> (moldatua)</w:t>
      </w:r>
    </w:p>
  </w:footnote>
  <w:footnote w:id="25">
    <w:p>
      <w:pPr>
        <w:pStyle w:val="Normal1"/>
        <w:spacing w:lineRule="auto" w:line="240" w:before="0" w:after="0"/>
        <w:rPr>
          <w:sz w:val="20"/>
          <w:szCs w:val="20"/>
        </w:rPr>
      </w:pPr>
      <w:r>
        <w:rPr>
          <w:rStyle w:val="Caracteresdenotaalpie"/>
        </w:rPr>
        <w:footnoteRef/>
      </w:r>
      <w:r>
        <w:rPr>
          <w:sz w:val="20"/>
          <w:szCs w:val="20"/>
        </w:rPr>
        <w:t xml:space="preserve"> </w:t>
      </w:r>
      <w:hyperlink r:id="rId13">
        <w:r>
          <w:rPr>
            <w:color w:val="1155CC"/>
            <w:sz w:val="20"/>
            <w:szCs w:val="20"/>
            <w:u w:val="single"/>
          </w:rPr>
          <w:t>https://eu.wikipedia.org/wiki/Zugarramurdi</w:t>
        </w:r>
      </w:hyperlink>
      <w:r>
        <w:rPr>
          <w:sz w:val="20"/>
          <w:szCs w:val="20"/>
        </w:rPr>
        <w:t xml:space="preserve"> (moldatua)</w:t>
      </w:r>
    </w:p>
  </w:footnote>
  <w:footnote w:id="26">
    <w:p>
      <w:pPr>
        <w:pStyle w:val="Normal1"/>
        <w:spacing w:lineRule="auto" w:line="240" w:before="0" w:after="0"/>
        <w:rPr>
          <w:sz w:val="20"/>
          <w:szCs w:val="20"/>
        </w:rPr>
      </w:pPr>
      <w:r>
        <w:rPr>
          <w:rStyle w:val="Caracteresdenotaalpie"/>
        </w:rPr>
        <w:footnoteRef/>
      </w:r>
      <w:r>
        <w:rPr>
          <w:sz w:val="20"/>
          <w:szCs w:val="20"/>
        </w:rPr>
        <w:t xml:space="preserve"> </w:t>
      </w:r>
      <w:r>
        <w:rPr>
          <w:sz w:val="20"/>
          <w:szCs w:val="20"/>
        </w:rPr>
        <w:t>Horrek ez du erran nahi idatzian ere erabiltzen ahal direnik.</w:t>
      </w:r>
    </w:p>
  </w:footnote>
  <w:footnote w:id="27">
    <w:p>
      <w:pPr>
        <w:pStyle w:val="Normal1"/>
        <w:spacing w:lineRule="auto" w:line="240" w:before="0" w:after="0"/>
        <w:rPr>
          <w:sz w:val="20"/>
          <w:szCs w:val="20"/>
        </w:rPr>
      </w:pPr>
      <w:r>
        <w:rPr>
          <w:rStyle w:val="Caracteresdenotaalpie"/>
        </w:rPr>
        <w:footnoteRef/>
      </w:r>
      <w:r>
        <w:rPr>
          <w:sz w:val="20"/>
          <w:szCs w:val="20"/>
        </w:rPr>
        <w:t xml:space="preserve"> </w:t>
      </w:r>
      <w:r>
        <w:rPr>
          <w:sz w:val="20"/>
          <w:szCs w:val="20"/>
        </w:rPr>
        <w:t xml:space="preserve">Gerraondoa, Afrikan soldaduska, </w:t>
      </w:r>
      <w:r>
        <w:rPr>
          <w:i/>
          <w:sz w:val="20"/>
          <w:szCs w:val="20"/>
        </w:rPr>
        <w:t>División azul</w:t>
      </w:r>
      <w:r>
        <w:rPr>
          <w:sz w:val="20"/>
          <w:szCs w:val="20"/>
        </w:rPr>
        <w:t>… lantzeko balio dezake.</w:t>
      </w:r>
    </w:p>
  </w:footnote>
  <w:footnote w:id="28">
    <w:p>
      <w:pPr>
        <w:pStyle w:val="Normal1"/>
        <w:spacing w:lineRule="auto" w:line="240" w:before="0" w:after="0"/>
        <w:rPr>
          <w:sz w:val="20"/>
          <w:szCs w:val="20"/>
        </w:rPr>
      </w:pPr>
      <w:r>
        <w:rPr>
          <w:rStyle w:val="Caracteresdenotaalpie"/>
        </w:rPr>
        <w:footnoteRef/>
      </w:r>
      <w:r>
        <w:rPr>
          <w:sz w:val="20"/>
          <w:szCs w:val="20"/>
        </w:rPr>
        <w:t xml:space="preserve"> </w:t>
      </w:r>
      <w:r>
        <w:rPr>
          <w:sz w:val="20"/>
          <w:szCs w:val="20"/>
        </w:rPr>
        <w:t>Bide berdeei buruzko triptikoa egiteaz gain, horietakoren batean bizikletaz ibiltzera joan daitezke.</w:t>
      </w:r>
    </w:p>
  </w:footnote>
  <w:footnote w:id="29">
    <w:p>
      <w:pPr>
        <w:pStyle w:val="Normal1"/>
        <w:spacing w:lineRule="auto" w:line="240" w:before="0" w:after="0"/>
        <w:rPr>
          <w:sz w:val="20"/>
          <w:szCs w:val="20"/>
        </w:rPr>
      </w:pPr>
      <w:r>
        <w:rPr>
          <w:rStyle w:val="Caracteresdenotaalpie"/>
        </w:rPr>
        <w:footnoteRef/>
      </w:r>
      <w:r>
        <w:rPr>
          <w:sz w:val="20"/>
          <w:szCs w:val="20"/>
        </w:rPr>
        <w:t xml:space="preserve"> </w:t>
      </w:r>
      <w:r>
        <w:rPr>
          <w:sz w:val="20"/>
          <w:szCs w:val="20"/>
        </w:rPr>
        <w:t xml:space="preserve">Iturria: </w:t>
      </w:r>
      <w:hyperlink r:id="rId14">
        <w:r>
          <w:rPr>
            <w:color w:val="1155CC"/>
            <w:sz w:val="20"/>
            <w:szCs w:val="20"/>
            <w:u w:val="single"/>
          </w:rPr>
          <w:t>https://eu.wikipedia.org/wiki/Erroibar</w:t>
        </w:r>
      </w:hyperlink>
      <w:r>
        <w:rPr>
          <w:sz w:val="20"/>
          <w:szCs w:val="20"/>
        </w:rPr>
        <w:t xml:space="preserve"> (moldatua)</w:t>
      </w:r>
    </w:p>
  </w:footnote>
  <w:footnote w:id="30">
    <w:p>
      <w:pPr>
        <w:pStyle w:val="Normal1"/>
        <w:spacing w:lineRule="auto" w:line="240" w:before="0" w:after="0"/>
        <w:rPr>
          <w:sz w:val="20"/>
          <w:szCs w:val="20"/>
        </w:rPr>
      </w:pPr>
      <w:r>
        <w:rPr>
          <w:rStyle w:val="Caracteresdenotaalpie"/>
        </w:rPr>
        <w:footnoteRef/>
      </w:r>
      <w:r>
        <w:rPr>
          <w:sz w:val="20"/>
          <w:szCs w:val="20"/>
        </w:rPr>
        <w:t xml:space="preserve"> </w:t>
      </w:r>
      <w:r>
        <w:rPr>
          <w:sz w:val="20"/>
          <w:szCs w:val="20"/>
        </w:rPr>
        <w:t xml:space="preserve">Iturria: </w:t>
      </w:r>
      <w:hyperlink r:id="rId15">
        <w:r>
          <w:rPr>
            <w:color w:val="1155CC"/>
            <w:sz w:val="20"/>
            <w:szCs w:val="20"/>
            <w:u w:val="single"/>
          </w:rPr>
          <w:t>https://eu.wikipedia.org/wiki/Zangoza-Agoitz-Iru%C3%B1ea_trenbidea</w:t>
        </w:r>
      </w:hyperlink>
      <w:r>
        <w:rPr>
          <w:sz w:val="20"/>
          <w:szCs w:val="20"/>
        </w:rPr>
        <w:t xml:space="preserve"> (moldatua)</w:t>
      </w:r>
    </w:p>
  </w:footnote>
  <w:footnote w:id="31">
    <w:p>
      <w:pPr>
        <w:pStyle w:val="Normal1"/>
        <w:spacing w:lineRule="auto" w:line="240" w:before="0" w:after="0"/>
        <w:rPr>
          <w:sz w:val="20"/>
          <w:szCs w:val="20"/>
        </w:rPr>
      </w:pPr>
      <w:r>
        <w:rPr>
          <w:rStyle w:val="Caracteresdenotaalpie"/>
        </w:rPr>
        <w:footnoteRef/>
      </w:r>
      <w:r>
        <w:rPr>
          <w:sz w:val="20"/>
          <w:szCs w:val="20"/>
        </w:rPr>
        <w:t xml:space="preserve"> </w:t>
      </w:r>
      <w:r>
        <w:rPr>
          <w:sz w:val="20"/>
          <w:szCs w:val="20"/>
        </w:rPr>
        <w:t xml:space="preserve">Triptiko guztien iturria: </w:t>
      </w:r>
      <w:r>
        <w:fldChar w:fldCharType="begin"/>
      </w:r>
      <w:r>
        <w:rPr>
          <w:sz w:val="20"/>
          <w:u w:val="single"/>
          <w:szCs w:val="20"/>
          <w:color w:val="1155CC"/>
        </w:rPr>
        <w:instrText> HYPERLINK "https://www.google.com/search?biw=1440&amp;bih=821&amp;tbm=isch&amp;sxsrf=ACYBGNQ9RNwvuAJKIv_sNp5iebmrqoKPFg%3A1578250392263&amp;sa=1&amp;ei=mDASXqLdD5ma1fAPp5OegAg&amp;q=nola+egin+triptiko+bat&amp;oq=nola+egin+triptiko+bat&amp;gs_l=img.3...0.0..151468...0.0..0.271.409.0j1j1......0......gws-wiz-img.Ik4M3cp5c7k&amp;ved=0ahUKEwiiif3vkO3mAhUZTRUIHaeJB4AQ4dUDCAc&amp;uact=5" \l "imgrc=H-DR_gCsMH__zM:"</w:instrText>
      </w:r>
      <w:r>
        <w:rPr>
          <w:sz w:val="20"/>
          <w:u w:val="single"/>
          <w:szCs w:val="20"/>
          <w:color w:val="1155CC"/>
        </w:rPr>
        <w:fldChar w:fldCharType="separate"/>
      </w:r>
      <w:r>
        <w:rPr>
          <w:color w:val="1155CC"/>
          <w:sz w:val="20"/>
          <w:szCs w:val="20"/>
          <w:u w:val="single"/>
        </w:rPr>
        <w:t>https://www.google.com/search?biw=1440&amp;bih=821&amp;tbm=isch&amp;sxsrf=ACYBGNQ9RNwvuAJKIv_sNp5iebmrqoKPFg%3A1578250392263&amp;sa=1&amp;ei=mDASXqLdD5ma1fAPp5OegAg&amp;q=nola+egin+triptiko+bat&amp;oq=nola+egin+triptiko+bat&amp;gs_l=img.3...0.0..151468...0.0..0.271.409.0j1j1......0......gws-wiz-img.Ik4M3cp5c7k&amp;ved=0ahUKEwiiif3vkO3mAhUZTRUIHaeJB4AQ4dUDCAc&amp;uact=5#imgrc=H-DR_gCsMH__zM:</w:t>
      </w:r>
      <w:r>
        <w:rPr>
          <w:sz w:val="20"/>
          <w:u w:val="single"/>
          <w:szCs w:val="20"/>
          <w:color w:val="1155CC"/>
        </w:rPr>
        <w:fldChar w:fldCharType="end"/>
      </w:r>
      <w:r>
        <w:rPr>
          <w:sz w:val="20"/>
          <w:szCs w:val="20"/>
        </w:rPr>
        <w:t xml:space="preserve"> </w:t>
      </w:r>
    </w:p>
  </w:footnote>
  <w:footnote w:id="32">
    <w:p>
      <w:pPr>
        <w:pStyle w:val="Normal1"/>
        <w:spacing w:lineRule="auto" w:line="240" w:before="0" w:after="0"/>
        <w:rPr>
          <w:sz w:val="20"/>
          <w:szCs w:val="20"/>
        </w:rPr>
      </w:pPr>
      <w:r>
        <w:rPr>
          <w:rStyle w:val="Caracteresdenotaalpie"/>
        </w:rPr>
        <w:footnoteRef/>
      </w:r>
      <w:r>
        <w:rPr>
          <w:sz w:val="20"/>
          <w:szCs w:val="20"/>
        </w:rPr>
        <w:t xml:space="preserve"> </w:t>
      </w:r>
      <w:r>
        <w:rPr>
          <w:sz w:val="20"/>
          <w:szCs w:val="20"/>
        </w:rPr>
        <w:t>Antzerkiari musika paratzeko, Musika arloak parte hartzea interesgarria litzateke.</w:t>
      </w:r>
    </w:p>
  </w:footnote>
  <w:footnote w:id="33">
    <w:p>
      <w:pPr>
        <w:pStyle w:val="Normal1"/>
        <w:spacing w:lineRule="auto" w:line="240" w:before="0" w:after="0"/>
        <w:rPr>
          <w:sz w:val="20"/>
          <w:szCs w:val="20"/>
        </w:rPr>
      </w:pPr>
      <w:r>
        <w:rPr>
          <w:rStyle w:val="Caracteresdenotaalpie"/>
        </w:rPr>
        <w:footnoteRef/>
      </w:r>
      <w:r>
        <w:rPr>
          <w:sz w:val="20"/>
          <w:szCs w:val="20"/>
        </w:rPr>
        <w:t xml:space="preserve"> </w:t>
      </w:r>
      <w:hyperlink r:id="rId16">
        <w:r>
          <w:rPr>
            <w:color w:val="1155CC"/>
            <w:sz w:val="20"/>
            <w:szCs w:val="20"/>
            <w:u w:val="single"/>
          </w:rPr>
          <w:t>https://eu.wikipedia.org/wiki/Imotz</w:t>
        </w:r>
      </w:hyperlink>
      <w:r>
        <w:rPr>
          <w:sz w:val="20"/>
          <w:szCs w:val="20"/>
        </w:rPr>
        <w:t xml:space="preserve"> (moldatua)</w:t>
      </w:r>
    </w:p>
  </w:footnote>
  <w:footnote w:id="34">
    <w:p>
      <w:pPr>
        <w:pStyle w:val="Normal1"/>
        <w:spacing w:lineRule="auto" w:line="240" w:before="0" w:after="0"/>
        <w:rPr>
          <w:sz w:val="20"/>
          <w:szCs w:val="20"/>
        </w:rPr>
      </w:pPr>
      <w:r>
        <w:rPr>
          <w:rStyle w:val="Caracteresdenotaalpie"/>
        </w:rPr>
        <w:footnoteRef/>
      </w:r>
      <w:r>
        <w:rPr>
          <w:sz w:val="20"/>
          <w:szCs w:val="20"/>
        </w:rPr>
        <w:t xml:space="preserve"> </w:t>
      </w:r>
      <w:hyperlink r:id="rId17">
        <w:r>
          <w:rPr>
            <w:color w:val="1155CC"/>
            <w:sz w:val="20"/>
            <w:szCs w:val="20"/>
            <w:u w:val="single"/>
          </w:rPr>
          <w:t>https://eu.wikipedia.org/wiki/Zarrantz</w:t>
        </w:r>
      </w:hyperlink>
      <w:r>
        <w:rPr>
          <w:sz w:val="20"/>
          <w:szCs w:val="20"/>
        </w:rPr>
        <w:t xml:space="preserve"> (moldatua)</w:t>
      </w:r>
    </w:p>
  </w:footnote>
  <w:footnote w:id="35">
    <w:p>
      <w:pPr>
        <w:pStyle w:val="Normal1"/>
        <w:spacing w:lineRule="auto" w:line="240" w:before="0" w:after="0"/>
        <w:rPr>
          <w:sz w:val="20"/>
          <w:szCs w:val="20"/>
        </w:rPr>
      </w:pPr>
      <w:r>
        <w:rPr>
          <w:rStyle w:val="Caracteresdenotaalpie"/>
        </w:rPr>
        <w:footnoteRef/>
      </w:r>
      <w:r>
        <w:rPr>
          <w:sz w:val="20"/>
          <w:szCs w:val="20"/>
        </w:rPr>
        <w:t xml:space="preserve"> </w:t>
      </w:r>
      <w:hyperlink r:id="rId18">
        <w:r>
          <w:rPr>
            <w:color w:val="1155CC"/>
            <w:sz w:val="20"/>
            <w:szCs w:val="20"/>
            <w:u w:val="single"/>
          </w:rPr>
          <w:t>http://www.arantza.eus/ayuntamiento/</w:t>
        </w:r>
      </w:hyperlink>
      <w:r>
        <w:rPr>
          <w:sz w:val="20"/>
          <w:szCs w:val="20"/>
        </w:rPr>
        <w:t xml:space="preserve"> (moldatua)</w:t>
      </w:r>
    </w:p>
  </w:footnote>
  <w:footnote w:id="36">
    <w:p>
      <w:pPr>
        <w:pStyle w:val="Normal1"/>
        <w:spacing w:lineRule="auto" w:line="240" w:before="0" w:after="0"/>
        <w:rPr>
          <w:sz w:val="20"/>
          <w:szCs w:val="20"/>
        </w:rPr>
      </w:pPr>
      <w:r>
        <w:rPr>
          <w:rStyle w:val="Caracteresdenotaalpie"/>
        </w:rPr>
        <w:footnoteRef/>
      </w:r>
      <w:r>
        <w:rPr>
          <w:sz w:val="20"/>
          <w:szCs w:val="20"/>
        </w:rPr>
        <w:t xml:space="preserve"> </w:t>
      </w:r>
      <w:r>
        <w:rPr>
          <w:sz w:val="20"/>
          <w:szCs w:val="20"/>
          <w:highlight w:val="white"/>
        </w:rPr>
        <w:t xml:space="preserve">izord. </w:t>
      </w:r>
      <w:r>
        <w:rPr>
          <w:i/>
          <w:sz w:val="20"/>
          <w:szCs w:val="20"/>
          <w:highlight w:val="white"/>
        </w:rPr>
        <w:t>Ipar.</w:t>
      </w:r>
      <w:r>
        <w:rPr>
          <w:sz w:val="20"/>
          <w:szCs w:val="20"/>
          <w:highlight w:val="white"/>
        </w:rPr>
        <w:t xml:space="preserve"> </w:t>
      </w:r>
      <w:r>
        <w:rPr>
          <w:i/>
          <w:sz w:val="20"/>
          <w:szCs w:val="20"/>
          <w:highlight w:val="white"/>
        </w:rPr>
        <w:t>bi</w:t>
      </w:r>
      <w:r>
        <w:rPr>
          <w:sz w:val="20"/>
          <w:szCs w:val="20"/>
          <w:highlight w:val="white"/>
        </w:rPr>
        <w:t xml:space="preserve"> zenbatzaileak izenordain gisa ari denean har dezakeen era. (</w:t>
      </w:r>
      <w:r>
        <w:rPr>
          <w:i/>
          <w:sz w:val="20"/>
          <w:szCs w:val="20"/>
          <w:highlight w:val="white"/>
        </w:rPr>
        <w:t>Euskaltzaindiaren Hiztegia</w:t>
      </w:r>
      <w:r>
        <w:rPr>
          <w:sz w:val="20"/>
          <w:szCs w:val="20"/>
          <w:highlight w:val="white"/>
        </w:rPr>
        <w:t>)</w:t>
      </w:r>
    </w:p>
  </w:footnote>
  <w:footnote w:id="37">
    <w:p>
      <w:pPr>
        <w:pStyle w:val="Normal1"/>
        <w:spacing w:lineRule="auto" w:line="240" w:before="0" w:after="0"/>
        <w:rPr>
          <w:sz w:val="20"/>
          <w:szCs w:val="20"/>
        </w:rPr>
      </w:pPr>
      <w:r>
        <w:rPr>
          <w:rStyle w:val="Caracteresdenotaalpie"/>
        </w:rPr>
        <w:footnoteRef/>
      </w:r>
      <w:r>
        <w:rPr>
          <w:sz w:val="20"/>
          <w:szCs w:val="20"/>
        </w:rPr>
        <w:t xml:space="preserve"> </w:t>
      </w:r>
      <w:r>
        <w:rPr>
          <w:sz w:val="20"/>
          <w:szCs w:val="20"/>
        </w:rPr>
        <w:t xml:space="preserve">Iturria: </w:t>
      </w:r>
      <w:hyperlink r:id="rId19">
        <w:r>
          <w:rPr>
            <w:color w:val="1155CC"/>
            <w:sz w:val="20"/>
            <w:szCs w:val="20"/>
            <w:u w:val="single"/>
          </w:rPr>
          <w:t>https://blogak.eitb.eus/euskara/2013/11/25/euskal-esaera-zaharrak-whatsappen/</w:t>
        </w:r>
      </w:hyperlink>
    </w:p>
  </w:footnote>
  <w:footnote w:id="38">
    <w:p>
      <w:pPr>
        <w:pStyle w:val="Normal1"/>
        <w:spacing w:lineRule="auto" w:line="240" w:before="0" w:after="0"/>
        <w:rPr>
          <w:sz w:val="20"/>
          <w:szCs w:val="20"/>
        </w:rPr>
      </w:pPr>
      <w:r>
        <w:rPr>
          <w:rStyle w:val="Caracteresdenotaalpie"/>
        </w:rPr>
        <w:footnoteRef/>
      </w:r>
      <w:r>
        <w:rPr>
          <w:sz w:val="20"/>
          <w:szCs w:val="20"/>
        </w:rPr>
        <w:t xml:space="preserve"> </w:t>
      </w:r>
      <w:r>
        <w:rPr>
          <w:sz w:val="20"/>
          <w:szCs w:val="20"/>
        </w:rPr>
        <w:t>05:45 minutura arte proposatzen diren bi esaera zaharrak lantzen dira. Egitekoa gustukoa badute, ariketa luza daiteke.</w:t>
      </w:r>
    </w:p>
  </w:footnote>
  <w:footnote w:id="39">
    <w:p>
      <w:pPr>
        <w:pStyle w:val="Normal1"/>
        <w:spacing w:lineRule="auto" w:line="240" w:before="0" w:after="0"/>
        <w:rPr>
          <w:sz w:val="20"/>
          <w:szCs w:val="20"/>
        </w:rPr>
      </w:pPr>
      <w:r>
        <w:rPr>
          <w:rStyle w:val="Caracteresdenotaalpie"/>
        </w:rPr>
        <w:footnoteRef/>
      </w:r>
      <w:r>
        <w:rPr>
          <w:sz w:val="20"/>
          <w:szCs w:val="20"/>
        </w:rPr>
        <w:t xml:space="preserve"> </w:t>
      </w:r>
      <w:hyperlink r:id="rId20">
        <w:r>
          <w:rPr>
            <w:color w:val="1155CC"/>
            <w:sz w:val="20"/>
            <w:szCs w:val="20"/>
            <w:u w:val="single"/>
          </w:rPr>
          <w:t>https://eu.wikipedia.org/wiki/Lantz</w:t>
        </w:r>
      </w:hyperlink>
      <w:r>
        <w:rPr>
          <w:sz w:val="20"/>
          <w:szCs w:val="20"/>
        </w:rPr>
        <w:t xml:space="preserve"> (moldatua)</w:t>
      </w:r>
    </w:p>
  </w:footnote>
  <w:footnote w:id="40">
    <w:p>
      <w:pPr>
        <w:pStyle w:val="Normal1"/>
        <w:spacing w:lineRule="auto" w:line="240" w:before="0" w:after="0"/>
        <w:rPr>
          <w:sz w:val="20"/>
          <w:szCs w:val="20"/>
        </w:rPr>
      </w:pPr>
      <w:r>
        <w:rPr>
          <w:rStyle w:val="Caracteresdenotaalpie"/>
        </w:rPr>
        <w:footnoteRef/>
      </w:r>
      <w:r>
        <w:rPr>
          <w:sz w:val="20"/>
          <w:szCs w:val="20"/>
        </w:rPr>
        <w:t xml:space="preserve"> </w:t>
      </w:r>
      <w:r>
        <w:rPr>
          <w:sz w:val="20"/>
          <w:szCs w:val="20"/>
        </w:rPr>
        <w:t xml:space="preserve">Iturria: </w:t>
      </w:r>
      <w:hyperlink r:id="rId21">
        <w:r>
          <w:rPr>
            <w:color w:val="1155CC"/>
            <w:u w:val="single"/>
          </w:rPr>
          <w:t>https://pt.slideshare.net/nanu373/komikia-7579776</w:t>
        </w:r>
      </w:hyperlink>
      <w:r>
        <w:rPr>
          <w:sz w:val="20"/>
          <w:szCs w:val="20"/>
        </w:rPr>
        <w:t xml:space="preserve"> (moldatua)</w:t>
      </w:r>
    </w:p>
  </w:footnote>
  <w:footnote w:id="41">
    <w:p>
      <w:pPr>
        <w:pStyle w:val="Normal1"/>
        <w:spacing w:lineRule="auto" w:line="240" w:before="0" w:after="0"/>
        <w:rPr>
          <w:sz w:val="20"/>
          <w:szCs w:val="20"/>
        </w:rPr>
      </w:pPr>
      <w:r>
        <w:rPr>
          <w:rStyle w:val="Caracteresdenotaalpie"/>
        </w:rPr>
        <w:footnoteRef/>
      </w:r>
      <w:r>
        <w:rPr>
          <w:sz w:val="20"/>
          <w:szCs w:val="20"/>
        </w:rPr>
        <w:t xml:space="preserve"> </w:t>
      </w:r>
      <w:r>
        <w:rPr>
          <w:sz w:val="20"/>
          <w:szCs w:val="20"/>
          <w:highlight w:val="white"/>
        </w:rPr>
        <w:t>iz. Behiaren, ardiaren edo ahuntzaren ume jaioberria. (</w:t>
      </w:r>
      <w:r>
        <w:rPr>
          <w:i/>
          <w:sz w:val="20"/>
          <w:szCs w:val="20"/>
          <w:highlight w:val="white"/>
        </w:rPr>
        <w:t>Euskaltzaindiaren Hiztegia</w:t>
      </w:r>
      <w:r>
        <w:rPr>
          <w:sz w:val="20"/>
          <w:szCs w:val="20"/>
          <w:highlight w:val="white"/>
        </w:rPr>
        <w:t>)</w:t>
      </w:r>
    </w:p>
  </w:footnote>
  <w:footnote w:id="42">
    <w:p>
      <w:pPr>
        <w:pStyle w:val="Normal1"/>
        <w:spacing w:lineRule="auto" w:line="240" w:before="0" w:after="0"/>
        <w:rPr>
          <w:sz w:val="20"/>
          <w:szCs w:val="20"/>
        </w:rPr>
      </w:pPr>
      <w:r>
        <w:rPr>
          <w:rStyle w:val="Caracteresdenotaalpie"/>
        </w:rPr>
        <w:footnoteRef/>
      </w:r>
      <w:r>
        <w:rPr>
          <w:sz w:val="20"/>
          <w:szCs w:val="20"/>
        </w:rPr>
        <w:t xml:space="preserve"> </w:t>
      </w:r>
      <w:hyperlink r:id="rId22">
        <w:r>
          <w:rPr>
            <w:color w:val="1155CC"/>
            <w:sz w:val="20"/>
            <w:szCs w:val="20"/>
            <w:u w:val="single"/>
          </w:rPr>
          <w:t>https://eu.wikipedia.org/wiki/Errazkin</w:t>
        </w:r>
      </w:hyperlink>
    </w:p>
  </w:footnote>
  <w:footnote w:id="43">
    <w:p>
      <w:pPr>
        <w:pStyle w:val="Normal1"/>
        <w:spacing w:lineRule="auto" w:line="240" w:before="0" w:after="0"/>
        <w:rPr>
          <w:sz w:val="20"/>
          <w:szCs w:val="20"/>
        </w:rPr>
      </w:pPr>
      <w:r>
        <w:rPr>
          <w:rStyle w:val="Caracteresdenotaalpie"/>
        </w:rPr>
        <w:footnoteRef/>
      </w:r>
      <w:r>
        <w:rPr/>
        <w:t xml:space="preserve"> </w:t>
      </w:r>
      <w:hyperlink r:id="rId23">
        <w:r>
          <w:rPr>
            <w:color w:val="1155CC"/>
            <w:sz w:val="20"/>
            <w:szCs w:val="20"/>
            <w:u w:val="single"/>
          </w:rPr>
          <w:t>https://eu.wikipedia.org/wiki/Donamaria</w:t>
        </w:r>
      </w:hyperlink>
      <w:r>
        <w:rPr>
          <w:sz w:val="20"/>
          <w:szCs w:val="20"/>
        </w:rPr>
        <w:t xml:space="preserve"> (moldatua)</w:t>
      </w:r>
    </w:p>
  </w:footnote>
  <w:footnote w:id="44">
    <w:p>
      <w:pPr>
        <w:pStyle w:val="Normal1"/>
        <w:spacing w:lineRule="auto" w:line="240" w:before="0" w:after="0"/>
        <w:rPr>
          <w:sz w:val="20"/>
          <w:szCs w:val="20"/>
        </w:rPr>
      </w:pPr>
      <w:r>
        <w:rPr>
          <w:rStyle w:val="Caracteresdenotaalpie"/>
        </w:rPr>
        <w:footnoteRef/>
      </w:r>
      <w:r>
        <w:rPr>
          <w:sz w:val="20"/>
          <w:szCs w:val="20"/>
        </w:rPr>
        <w:t xml:space="preserve"> </w:t>
      </w:r>
      <w:r>
        <w:rPr>
          <w:sz w:val="20"/>
          <w:szCs w:val="20"/>
        </w:rPr>
        <w:t>iz. Zintzarri txikia; txilina (</w:t>
      </w:r>
      <w:r>
        <w:rPr>
          <w:i/>
          <w:sz w:val="20"/>
          <w:szCs w:val="20"/>
        </w:rPr>
        <w:t>Euskaltzandiaren Hiztegia</w:t>
      </w:r>
      <w:r>
        <w:rPr>
          <w:sz w:val="20"/>
          <w:szCs w:val="20"/>
        </w:rPr>
        <w:t>)</w:t>
      </w:r>
    </w:p>
  </w:footnote>
  <w:footnote w:id="45">
    <w:p>
      <w:pPr>
        <w:pStyle w:val="Normal1"/>
        <w:spacing w:lineRule="auto" w:line="240" w:before="0" w:after="0"/>
        <w:rPr>
          <w:sz w:val="20"/>
          <w:szCs w:val="20"/>
        </w:rPr>
      </w:pPr>
      <w:r>
        <w:rPr>
          <w:rStyle w:val="Caracteresdenotaalpie"/>
        </w:rPr>
        <w:footnoteRef/>
      </w:r>
      <w:r>
        <w:rPr>
          <w:sz w:val="20"/>
          <w:szCs w:val="20"/>
        </w:rPr>
        <w:t xml:space="preserve"> </w:t>
      </w:r>
      <w:r>
        <w:rPr>
          <w:sz w:val="20"/>
          <w:szCs w:val="20"/>
        </w:rPr>
        <w:t xml:space="preserve">Iturriak: </w:t>
      </w:r>
    </w:p>
    <w:p>
      <w:pPr>
        <w:pStyle w:val="Normal1"/>
        <w:spacing w:lineRule="auto" w:line="240" w:before="0" w:after="0"/>
        <w:rPr>
          <w:sz w:val="20"/>
          <w:szCs w:val="20"/>
        </w:rPr>
      </w:pPr>
      <w:hyperlink r:id="rId24">
        <w:r>
          <w:rPr>
            <w:color w:val="1155CC"/>
            <w:sz w:val="20"/>
            <w:szCs w:val="20"/>
            <w:u w:val="single"/>
          </w:rPr>
          <w:t>https://zuzeu.eus/euskara/euskal-onomatopeiak-berreskuratzen/</w:t>
        </w:r>
      </w:hyperlink>
    </w:p>
    <w:p>
      <w:pPr>
        <w:pStyle w:val="Normal1"/>
        <w:spacing w:lineRule="auto" w:line="240" w:before="0" w:after="0"/>
        <w:rPr>
          <w:sz w:val="20"/>
          <w:szCs w:val="20"/>
        </w:rPr>
      </w:pPr>
      <w:hyperlink r:id="rId25">
        <w:r>
          <w:rPr>
            <w:color w:val="1155CC"/>
            <w:sz w:val="20"/>
            <w:szCs w:val="20"/>
            <w:u w:val="single"/>
          </w:rPr>
          <w:t>https://blogak.eitb.eus/euskara/2012/06/28/bihotzak-taup-taup-egiten-al-dizu-euskal-onomatopeiak/</w:t>
        </w:r>
      </w:hyperlink>
    </w:p>
    <w:p>
      <w:pPr>
        <w:pStyle w:val="Normal1"/>
        <w:spacing w:lineRule="auto" w:line="240" w:before="0" w:after="0"/>
        <w:rPr>
          <w:sz w:val="20"/>
          <w:szCs w:val="20"/>
        </w:rPr>
      </w:pPr>
      <w:hyperlink r:id="rId26">
        <w:r>
          <w:rPr>
            <w:color w:val="1155CC"/>
            <w:sz w:val="20"/>
            <w:szCs w:val="20"/>
            <w:u w:val="single"/>
          </w:rPr>
          <w:t>https://www.berria.eus/estiloliburua/gaikako-hiztegiak/21</w:t>
        </w:r>
      </w:hyperlink>
    </w:p>
  </w:footnote>
  <w:footnote w:id="46">
    <w:p>
      <w:pPr>
        <w:pStyle w:val="Normal1"/>
        <w:spacing w:lineRule="auto" w:line="240" w:before="0" w:after="0"/>
        <w:rPr>
          <w:sz w:val="20"/>
          <w:szCs w:val="20"/>
        </w:rPr>
      </w:pPr>
      <w:r>
        <w:rPr>
          <w:rStyle w:val="Caracteresdenotaalpie"/>
        </w:rPr>
        <w:footnoteRef/>
      </w:r>
      <w:r>
        <w:rPr>
          <w:sz w:val="20"/>
          <w:szCs w:val="20"/>
        </w:rPr>
        <w:t xml:space="preserve"> </w:t>
      </w:r>
      <w:r>
        <w:rPr>
          <w:sz w:val="20"/>
          <w:szCs w:val="20"/>
        </w:rPr>
        <w:t xml:space="preserve">Iturria: </w:t>
      </w:r>
    </w:p>
    <w:p>
      <w:pPr>
        <w:pStyle w:val="Normal1"/>
        <w:spacing w:lineRule="auto" w:line="240" w:before="0" w:after="0"/>
        <w:rPr>
          <w:sz w:val="20"/>
          <w:szCs w:val="20"/>
          <w:shd w:fill="FF9900" w:val="clear"/>
        </w:rPr>
      </w:pPr>
      <w:hyperlink r:id="rId27">
        <w:r>
          <w:rPr>
            <w:color w:val="1155CC"/>
            <w:sz w:val="20"/>
            <w:szCs w:val="20"/>
            <w:u w:val="single"/>
          </w:rPr>
          <w:t>https://www.berria.eus/estiloliburua/eliburua/informazioa-eta-interpretazioa</w:t>
        </w:r>
      </w:hyperlink>
      <w:r>
        <w:rPr>
          <w:sz w:val="20"/>
          <w:szCs w:val="20"/>
        </w:rPr>
        <w:t xml:space="preserve"> (moldatua)</w:t>
      </w:r>
    </w:p>
  </w:footnote>
  <w:footnote w:id="47">
    <w:p>
      <w:pPr>
        <w:pStyle w:val="Normal1"/>
        <w:spacing w:lineRule="auto" w:line="240" w:before="0" w:after="0"/>
        <w:rPr>
          <w:sz w:val="20"/>
          <w:szCs w:val="20"/>
        </w:rPr>
      </w:pPr>
      <w:r>
        <w:rPr>
          <w:rStyle w:val="Caracteresdenotaalpie"/>
        </w:rPr>
        <w:footnoteRef/>
      </w:r>
      <w:r>
        <w:rPr>
          <w:sz w:val="20"/>
          <w:szCs w:val="20"/>
        </w:rPr>
        <w:t xml:space="preserve"> </w:t>
      </w:r>
      <w:r>
        <w:rPr>
          <w:sz w:val="20"/>
          <w:szCs w:val="20"/>
        </w:rPr>
        <w:t>Baliteke ikasleendako zail samarra izatea, hortaz, gelara eraman aitzinetik, interesatzen zaigun zatia lantzea komeni da.</w:t>
      </w:r>
    </w:p>
  </w:footnote>
  <w:footnote w:id="48">
    <w:p>
      <w:pPr>
        <w:pStyle w:val="Normal1"/>
        <w:spacing w:lineRule="auto" w:line="240" w:before="0" w:after="0"/>
        <w:rPr>
          <w:sz w:val="20"/>
          <w:szCs w:val="20"/>
        </w:rPr>
      </w:pPr>
      <w:r>
        <w:rPr>
          <w:rStyle w:val="Caracteresdenotaalpie"/>
        </w:rPr>
        <w:footnoteRef/>
      </w:r>
      <w:r>
        <w:rPr>
          <w:sz w:val="20"/>
          <w:szCs w:val="20"/>
        </w:rPr>
        <w:t xml:space="preserve"> </w:t>
      </w:r>
      <w:r>
        <w:rPr>
          <w:sz w:val="20"/>
          <w:szCs w:val="20"/>
        </w:rPr>
        <w:t>Googlen datu horiek paratuz gero, PDFa deskargatzeko aukera dago.</w:t>
      </w:r>
    </w:p>
  </w:footnote>
  <w:footnote w:id="49">
    <w:p>
      <w:pPr>
        <w:pStyle w:val="Normal1"/>
        <w:spacing w:lineRule="auto" w:line="240" w:before="0" w:after="0"/>
        <w:rPr>
          <w:sz w:val="20"/>
          <w:szCs w:val="20"/>
        </w:rPr>
      </w:pPr>
      <w:r>
        <w:rPr>
          <w:rStyle w:val="Caracteresdenotaalpie"/>
        </w:rPr>
        <w:footnoteRef/>
      </w:r>
      <w:r>
        <w:rPr>
          <w:sz w:val="20"/>
          <w:szCs w:val="20"/>
        </w:rPr>
        <w:t xml:space="preserve"> </w:t>
      </w:r>
      <w:r>
        <w:rPr>
          <w:sz w:val="20"/>
          <w:szCs w:val="20"/>
        </w:rPr>
        <w:t>Googlen datu horiek paratuz gero, PDFa deskargatzeko aukera dago.</w:t>
      </w:r>
    </w:p>
  </w:footnote>
  <w:footnote w:id="50">
    <w:p>
      <w:pPr>
        <w:pStyle w:val="Normal1"/>
        <w:spacing w:lineRule="auto" w:line="240" w:before="0" w:after="0"/>
        <w:jc w:val="both"/>
        <w:rPr>
          <w:sz w:val="20"/>
          <w:szCs w:val="20"/>
        </w:rPr>
      </w:pPr>
      <w:r>
        <w:rPr>
          <w:rStyle w:val="Caracteresdenotaalpie"/>
        </w:rPr>
        <w:footnoteRef/>
      </w:r>
      <w:r>
        <w:rPr>
          <w:sz w:val="20"/>
          <w:szCs w:val="20"/>
        </w:rPr>
        <w:t xml:space="preserve"> </w:t>
      </w:r>
      <w:r>
        <w:rPr>
          <w:sz w:val="20"/>
          <w:szCs w:val="20"/>
        </w:rPr>
        <w:t xml:space="preserve">Paula Kasaresek dio Baztanen Baztango etxeen </w:t>
      </w:r>
      <w:r>
        <w:rPr>
          <w:i/>
          <w:sz w:val="20"/>
          <w:szCs w:val="20"/>
        </w:rPr>
        <w:t>Telefono gidan</w:t>
      </w:r>
      <w:r>
        <w:rPr>
          <w:sz w:val="20"/>
          <w:szCs w:val="20"/>
        </w:rPr>
        <w:t>, etxe izenak bitxikeria historikotzat baino, egun erabilgarria den baliabidetzat hartu dela, jendea etxearen izenez ezagutzen baita anitzetan.</w:t>
      </w:r>
    </w:p>
  </w:footnote>
  <w:footnote w:id="51">
    <w:p>
      <w:pPr>
        <w:pStyle w:val="Normal1"/>
        <w:spacing w:lineRule="auto" w:line="240" w:before="0" w:after="0"/>
        <w:rPr>
          <w:sz w:val="20"/>
          <w:szCs w:val="20"/>
        </w:rPr>
      </w:pPr>
      <w:r>
        <w:rPr>
          <w:rStyle w:val="Caracteresdenotaalpie"/>
        </w:rPr>
        <w:footnoteRef/>
      </w:r>
      <w:r>
        <w:rPr>
          <w:sz w:val="20"/>
          <w:szCs w:val="20"/>
        </w:rPr>
        <w:t xml:space="preserve"> </w:t>
      </w:r>
      <w:r>
        <w:rPr>
          <w:sz w:val="20"/>
          <w:szCs w:val="20"/>
        </w:rPr>
        <w:t>00:46-03:25 ikusi bideoa, lehenagotik, lotsa dela eta, ez baitu ipuina hasten eta, ondotik ere, elkarrizketatzailearen eta berriemalearen arteko solasaldia ageri baita.</w:t>
      </w:r>
    </w:p>
  </w:footnote>
  <w:footnote w:id="52">
    <w:p>
      <w:pPr>
        <w:pStyle w:val="Normal1"/>
        <w:spacing w:lineRule="auto" w:line="240" w:before="0" w:after="0"/>
        <w:rPr>
          <w:sz w:val="20"/>
          <w:szCs w:val="20"/>
        </w:rPr>
      </w:pPr>
      <w:r>
        <w:rPr>
          <w:rStyle w:val="Caracteresdenotaalpie"/>
        </w:rPr>
        <w:footnoteRef/>
      </w:r>
      <w:r>
        <w:rPr>
          <w:sz w:val="20"/>
          <w:szCs w:val="20"/>
        </w:rPr>
        <w:t xml:space="preserve"> </w:t>
      </w:r>
      <w:r>
        <w:rPr>
          <w:sz w:val="20"/>
          <w:szCs w:val="20"/>
          <w:highlight w:val="white"/>
        </w:rPr>
        <w:t xml:space="preserve">iz. </w:t>
      </w:r>
      <w:r>
        <w:rPr>
          <w:i/>
          <w:sz w:val="20"/>
          <w:szCs w:val="20"/>
          <w:highlight w:val="white"/>
        </w:rPr>
        <w:t>Ipar.</w:t>
      </w:r>
      <w:r>
        <w:rPr>
          <w:sz w:val="20"/>
          <w:szCs w:val="20"/>
          <w:highlight w:val="white"/>
        </w:rPr>
        <w:t xml:space="preserve"> Belarria. (</w:t>
      </w:r>
      <w:r>
        <w:rPr>
          <w:i/>
          <w:sz w:val="20"/>
          <w:szCs w:val="20"/>
          <w:highlight w:val="white"/>
        </w:rPr>
        <w:t>Euskaltzaindiaren Hiztegia</w:t>
      </w:r>
      <w:r>
        <w:rPr>
          <w:sz w:val="20"/>
          <w:szCs w:val="20"/>
          <w:highlight w:val="white"/>
        </w:rPr>
        <w:t>)</w:t>
      </w:r>
    </w:p>
  </w:footnote>
  <w:footnote w:id="53">
    <w:p>
      <w:pPr>
        <w:pStyle w:val="Normal1"/>
        <w:spacing w:lineRule="auto" w:line="240" w:before="0" w:after="0"/>
        <w:rPr>
          <w:sz w:val="20"/>
          <w:szCs w:val="20"/>
        </w:rPr>
      </w:pPr>
      <w:r>
        <w:rPr>
          <w:rStyle w:val="Caracteresdenotaalpie"/>
        </w:rPr>
        <w:footnoteRef/>
      </w:r>
      <w:r>
        <w:rPr>
          <w:sz w:val="20"/>
          <w:szCs w:val="20"/>
        </w:rPr>
        <w:t xml:space="preserve"> </w:t>
      </w:r>
      <w:r>
        <w:rPr>
          <w:sz w:val="20"/>
          <w:szCs w:val="20"/>
        </w:rPr>
        <w:t>Googlen datu horiek paratuz gero, PDFa deskargatzeko aukera dago.</w:t>
      </w:r>
    </w:p>
  </w:footnote>
  <w:footnote w:id="54">
    <w:p>
      <w:pPr>
        <w:pStyle w:val="Normal1"/>
        <w:spacing w:lineRule="auto" w:line="240" w:before="0" w:after="0"/>
        <w:rPr>
          <w:sz w:val="20"/>
          <w:szCs w:val="20"/>
        </w:rPr>
      </w:pPr>
      <w:r>
        <w:rPr>
          <w:rStyle w:val="Caracteresdenotaalpie"/>
        </w:rPr>
        <w:footnoteRef/>
      </w:r>
      <w:r>
        <w:rPr>
          <w:sz w:val="20"/>
          <w:szCs w:val="20"/>
        </w:rPr>
        <w:t xml:space="preserve"> </w:t>
      </w:r>
      <w:r>
        <w:rPr>
          <w:sz w:val="20"/>
          <w:szCs w:val="20"/>
        </w:rPr>
        <w:t xml:space="preserve">Iturria: </w:t>
      </w:r>
      <w:hyperlink r:id="rId28">
        <w:r>
          <w:rPr>
            <w:color w:val="1155CC"/>
            <w:sz w:val="20"/>
            <w:szCs w:val="20"/>
            <w:u w:val="single"/>
          </w:rPr>
          <w:t>https://eu.wikipedia.org/wiki/Abaurregaina</w:t>
        </w:r>
      </w:hyperlink>
      <w:r>
        <w:rPr>
          <w:sz w:val="20"/>
          <w:szCs w:val="20"/>
        </w:rPr>
        <w:t xml:space="preserve"> (moldatua)</w:t>
      </w:r>
    </w:p>
  </w:footnote>
  <w:footnote w:id="55">
    <w:p>
      <w:pPr>
        <w:pStyle w:val="Normal1"/>
        <w:spacing w:lineRule="auto" w:line="240" w:before="0" w:after="0"/>
        <w:rPr>
          <w:sz w:val="20"/>
          <w:szCs w:val="20"/>
        </w:rPr>
      </w:pPr>
      <w:r>
        <w:rPr>
          <w:rStyle w:val="Caracteresdenotaalpie"/>
        </w:rPr>
        <w:footnoteRef/>
      </w:r>
      <w:r>
        <w:rPr>
          <w:sz w:val="20"/>
          <w:szCs w:val="20"/>
        </w:rPr>
        <w:t xml:space="preserve"> </w:t>
      </w:r>
      <w:r>
        <w:rPr>
          <w:color w:val="4E4D4D"/>
          <w:sz w:val="20"/>
          <w:szCs w:val="20"/>
          <w:highlight w:val="white"/>
        </w:rPr>
        <w:t xml:space="preserve">iz. </w:t>
      </w:r>
      <w:r>
        <w:rPr>
          <w:color w:val="0000FF"/>
          <w:sz w:val="20"/>
          <w:szCs w:val="20"/>
          <w:highlight w:val="white"/>
        </w:rPr>
        <w:t>Haragitarako gizendu den aberea</w:t>
      </w:r>
      <w:r>
        <w:rPr>
          <w:color w:val="4E4D4D"/>
          <w:sz w:val="20"/>
          <w:szCs w:val="20"/>
          <w:highlight w:val="white"/>
        </w:rPr>
        <w:t xml:space="preserve">. </w:t>
      </w:r>
      <w:r>
        <w:rPr>
          <w:i/>
          <w:sz w:val="20"/>
          <w:szCs w:val="20"/>
          <w:highlight w:val="white"/>
        </w:rPr>
        <w:t>Harakaiak hiltzen. Harakai gizenak. Ahari hori harakaitarako behar dugu</w:t>
      </w:r>
      <w:r>
        <w:rPr>
          <w:color w:val="4E4D4D"/>
          <w:sz w:val="20"/>
          <w:szCs w:val="20"/>
          <w:highlight w:val="white"/>
        </w:rPr>
        <w:t xml:space="preserve">. </w:t>
      </w:r>
      <w:r>
        <w:rPr>
          <w:sz w:val="20"/>
          <w:szCs w:val="20"/>
          <w:highlight w:val="white"/>
        </w:rPr>
        <w:t>(</w:t>
      </w:r>
      <w:r>
        <w:rPr>
          <w:i/>
          <w:sz w:val="20"/>
          <w:szCs w:val="20"/>
          <w:highlight w:val="white"/>
        </w:rPr>
        <w:t>Euskaltzaindiaren Hiztegia</w:t>
      </w:r>
      <w:r>
        <w:rPr>
          <w:sz w:val="20"/>
          <w:szCs w:val="20"/>
          <w:highlight w:val="white"/>
        </w:rPr>
        <w:t>)</w:t>
      </w:r>
    </w:p>
  </w:footnote>
  <w:footnote w:id="56">
    <w:p>
      <w:pPr>
        <w:pStyle w:val="Normal1"/>
        <w:spacing w:lineRule="auto" w:line="240" w:before="0" w:after="0"/>
        <w:rPr>
          <w:sz w:val="20"/>
          <w:szCs w:val="20"/>
        </w:rPr>
      </w:pPr>
      <w:r>
        <w:rPr>
          <w:rStyle w:val="Caracteresdenotaalpie"/>
        </w:rPr>
        <w:footnoteRef/>
      </w:r>
      <w:r>
        <w:rPr>
          <w:sz w:val="20"/>
          <w:szCs w:val="20"/>
        </w:rPr>
        <w:t xml:space="preserve"> </w:t>
      </w:r>
      <w:r>
        <w:rPr>
          <w:sz w:val="20"/>
          <w:szCs w:val="20"/>
        </w:rPr>
        <w:t xml:space="preserve">Iturria: </w:t>
      </w:r>
      <w:hyperlink r:id="rId29">
        <w:r>
          <w:rPr>
            <w:color w:val="1155CC"/>
            <w:sz w:val="20"/>
            <w:szCs w:val="20"/>
            <w:u w:val="single"/>
          </w:rPr>
          <w:t>https://eu.wikipedia.org/wiki/Urdazubi</w:t>
        </w:r>
      </w:hyperlink>
      <w:r>
        <w:rPr>
          <w:sz w:val="20"/>
          <w:szCs w:val="20"/>
        </w:rPr>
        <w:t xml:space="preserve"> (moldatua)</w:t>
      </w:r>
    </w:p>
  </w:footnote>
  <w:footnote w:id="57">
    <w:p>
      <w:pPr>
        <w:pStyle w:val="Normal1"/>
        <w:spacing w:lineRule="auto" w:line="240" w:before="0" w:after="0"/>
        <w:rPr>
          <w:sz w:val="20"/>
          <w:szCs w:val="20"/>
        </w:rPr>
      </w:pPr>
      <w:r>
        <w:rPr>
          <w:rStyle w:val="Caracteresdenotaalpie"/>
        </w:rPr>
        <w:footnoteRef/>
      </w:r>
      <w:r>
        <w:rPr>
          <w:sz w:val="20"/>
          <w:szCs w:val="20"/>
        </w:rPr>
        <w:t xml:space="preserve"> </w:t>
      </w:r>
      <w:r>
        <w:rPr/>
        <w:t>Iturria:</w:t>
      </w:r>
      <w:r>
        <w:rPr>
          <w:b/>
        </w:rPr>
        <w:t xml:space="preserve"> </w:t>
      </w:r>
      <w:hyperlink r:id="rId30">
        <w:r>
          <w:rPr>
            <w:color w:val="1155CC"/>
            <w:u w:val="single"/>
          </w:rPr>
          <w:t>https://podcastak.eus/saran-bizi-da-axular/</w:t>
        </w:r>
      </w:hyperlink>
    </w:p>
  </w:footnote>
  <w:footnote w:id="58">
    <w:p>
      <w:pPr>
        <w:pStyle w:val="Normal1"/>
        <w:spacing w:lineRule="auto" w:line="240" w:before="0" w:after="0"/>
        <w:rPr>
          <w:sz w:val="20"/>
          <w:szCs w:val="20"/>
        </w:rPr>
      </w:pPr>
      <w:r>
        <w:rPr>
          <w:rStyle w:val="Caracteresdenotaalpie"/>
        </w:rPr>
        <w:footnoteRef/>
      </w:r>
      <w:r>
        <w:rPr>
          <w:sz w:val="20"/>
          <w:szCs w:val="20"/>
        </w:rPr>
        <w:t xml:space="preserve"> </w:t>
      </w:r>
      <w:r>
        <w:rPr>
          <w:sz w:val="20"/>
          <w:szCs w:val="20"/>
        </w:rPr>
        <w:t xml:space="preserve">Iturria: </w:t>
      </w:r>
      <w:hyperlink r:id="rId31">
        <w:r>
          <w:rPr>
            <w:color w:val="1155CC"/>
            <w:sz w:val="20"/>
            <w:szCs w:val="20"/>
            <w:u w:val="single"/>
          </w:rPr>
          <w:t>https://docplayer.es/94485401-327-gaurgero-interesgunea-elkarrizketa-2002ko-uztaila-ikastunitatea-berri-txarrak-taldea-usurbilen-uda-pasa-itzalaren-esanahia-badator-tropela.html</w:t>
        </w:r>
      </w:hyperlink>
    </w:p>
  </w:footnote>
  <w:footnote w:id="59">
    <w:p>
      <w:pPr>
        <w:pStyle w:val="Normal1"/>
        <w:spacing w:lineRule="auto" w:line="240" w:before="0" w:after="0"/>
        <w:rPr>
          <w:sz w:val="20"/>
          <w:szCs w:val="20"/>
        </w:rPr>
      </w:pPr>
      <w:r>
        <w:rPr>
          <w:rStyle w:val="Caracteresdenotaalpie"/>
        </w:rPr>
        <w:footnoteRef/>
      </w:r>
      <w:r>
        <w:rPr>
          <w:sz w:val="20"/>
          <w:szCs w:val="20"/>
        </w:rPr>
        <w:t xml:space="preserve"> </w:t>
      </w:r>
      <w:r>
        <w:rPr>
          <w:sz w:val="20"/>
          <w:szCs w:val="20"/>
        </w:rPr>
        <w:t xml:space="preserve">Iturria: </w:t>
      </w:r>
      <w:hyperlink r:id="rId32">
        <w:r>
          <w:rPr>
            <w:color w:val="1155CC"/>
            <w:sz w:val="20"/>
            <w:szCs w:val="20"/>
            <w:u w:val="single"/>
          </w:rPr>
          <w:t>https://eu.wikipedia.org/wiki/Donamaria</w:t>
        </w:r>
      </w:hyperlink>
      <w:r>
        <w:rPr>
          <w:sz w:val="20"/>
          <w:szCs w:val="20"/>
        </w:rPr>
        <w:t xml:space="preserve"> (moldatua)</w:t>
      </w:r>
    </w:p>
  </w:footnote>
  <w:footnote w:id="60">
    <w:p>
      <w:pPr>
        <w:pStyle w:val="Normal1"/>
        <w:spacing w:lineRule="auto" w:line="240" w:before="0" w:after="0"/>
        <w:rPr>
          <w:sz w:val="20"/>
          <w:szCs w:val="20"/>
        </w:rPr>
      </w:pPr>
      <w:r>
        <w:rPr>
          <w:rStyle w:val="Caracteresdenotaalpie"/>
        </w:rPr>
        <w:footnoteRef/>
      </w:r>
      <w:r>
        <w:rPr>
          <w:sz w:val="20"/>
          <w:szCs w:val="20"/>
        </w:rPr>
        <w:t xml:space="preserve"> </w:t>
      </w:r>
      <w:r>
        <w:rPr>
          <w:sz w:val="20"/>
          <w:szCs w:val="20"/>
        </w:rPr>
        <w:t>Paperarekin edo kartulinarekin ere egin daiteke.</w:t>
      </w:r>
    </w:p>
  </w:footnote>
</w:footnotes>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bullet"/>
      <w:lvlText w:val="-"/>
      <w:lvlJc w:val="left"/>
      <w:pPr>
        <w:tabs>
          <w:tab w:val="num" w:pos="0"/>
        </w:tabs>
        <w:ind w:left="720" w:hanging="360"/>
      </w:pPr>
      <w:rPr>
        <w:rFonts w:ascii="Calibri" w:hAnsi="Calibri" w:cs="Calibri"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2">
    <w:lvl w:ilvl="0">
      <w:start w:val="1"/>
      <w:numFmt w:val="lowerLetter"/>
      <w:lvlText w:val="%1)"/>
      <w:lvlJc w:val="left"/>
      <w:pPr>
        <w:tabs>
          <w:tab w:val="num" w:pos="0"/>
        </w:tabs>
        <w:ind w:left="720" w:hanging="360"/>
      </w:pPr>
      <w:rPr>
        <w:u w:val="none"/>
      </w:rPr>
    </w:lvl>
    <w:lvl w:ilvl="1">
      <w:start w:val="1"/>
      <w:numFmt w:val="lowerRoman"/>
      <w:lvlText w:val="%2)"/>
      <w:lvlJc w:val="right"/>
      <w:pPr>
        <w:tabs>
          <w:tab w:val="num" w:pos="0"/>
        </w:tabs>
        <w:ind w:left="1440" w:hanging="360"/>
      </w:pPr>
      <w:rPr>
        <w:u w:val="none"/>
      </w:rPr>
    </w:lvl>
    <w:lvl w:ilvl="2">
      <w:start w:val="1"/>
      <w:numFmt w:val="decimal"/>
      <w:lvlText w:val="%3)"/>
      <w:lvlJc w:val="left"/>
      <w:pPr>
        <w:tabs>
          <w:tab w:val="num" w:pos="0"/>
        </w:tabs>
        <w:ind w:left="2160" w:hanging="360"/>
      </w:pPr>
      <w:rPr>
        <w:u w:val="none"/>
      </w:rPr>
    </w:lvl>
    <w:lvl w:ilvl="3">
      <w:start w:val="1"/>
      <w:numFmt w:val="lowerLetter"/>
      <w:lvlText w:val="(%4)"/>
      <w:lvlJc w:val="left"/>
      <w:pPr>
        <w:tabs>
          <w:tab w:val="num" w:pos="0"/>
        </w:tabs>
        <w:ind w:left="2880" w:hanging="360"/>
      </w:pPr>
      <w:rPr>
        <w:u w:val="none"/>
      </w:rPr>
    </w:lvl>
    <w:lvl w:ilvl="4">
      <w:start w:val="1"/>
      <w:numFmt w:val="lowerRoman"/>
      <w:lvlText w:val="(%5)"/>
      <w:lvlJc w:val="right"/>
      <w:pPr>
        <w:tabs>
          <w:tab w:val="num" w:pos="0"/>
        </w:tabs>
        <w:ind w:left="3600" w:hanging="360"/>
      </w:pPr>
      <w:rPr>
        <w:u w:val="none"/>
      </w:rPr>
    </w:lvl>
    <w:lvl w:ilvl="5">
      <w:start w:val="1"/>
      <w:numFmt w:val="decimal"/>
      <w:lvlText w:val="(%6)"/>
      <w:lvlJc w:val="left"/>
      <w:pPr>
        <w:tabs>
          <w:tab w:val="num" w:pos="0"/>
        </w:tabs>
        <w:ind w:left="4320" w:hanging="360"/>
      </w:pPr>
      <w:rPr>
        <w:u w:val="none"/>
      </w:rPr>
    </w:lvl>
    <w:lvl w:ilvl="6">
      <w:start w:val="1"/>
      <w:numFmt w:val="lowerLetter"/>
      <w:lvlText w:val="%7."/>
      <w:lvlJc w:val="left"/>
      <w:pPr>
        <w:tabs>
          <w:tab w:val="num" w:pos="0"/>
        </w:tabs>
        <w:ind w:left="5040" w:hanging="360"/>
      </w:pPr>
      <w:rPr>
        <w:u w:val="none"/>
      </w:rPr>
    </w:lvl>
    <w:lvl w:ilvl="7">
      <w:start w:val="1"/>
      <w:numFmt w:val="lowerRoman"/>
      <w:lvlText w:val="%8."/>
      <w:lvlJc w:val="right"/>
      <w:pPr>
        <w:tabs>
          <w:tab w:val="num" w:pos="0"/>
        </w:tabs>
        <w:ind w:left="5760" w:hanging="360"/>
      </w:pPr>
      <w:rPr>
        <w:u w:val="none"/>
      </w:rPr>
    </w:lvl>
    <w:lvl w:ilvl="8">
      <w:start w:val="1"/>
      <w:numFmt w:val="decimal"/>
      <w:lvlText w:val="%9."/>
      <w:lvlJc w:val="left"/>
      <w:pPr>
        <w:tabs>
          <w:tab w:val="num" w:pos="0"/>
        </w:tabs>
        <w:ind w:left="6480" w:hanging="360"/>
      </w:pPr>
      <w:rPr>
        <w:u w:val="none"/>
      </w:rPr>
    </w:lvl>
  </w:abstractNum>
  <w:abstractNum w:abstractNumId="3">
    <w:lvl w:ilvl="0">
      <w:start w:val="1"/>
      <w:numFmt w:val="bullet"/>
      <w:lvlText w:val="-"/>
      <w:lvlJc w:val="left"/>
      <w:pPr>
        <w:tabs>
          <w:tab w:val="num" w:pos="0"/>
        </w:tabs>
        <w:ind w:left="720" w:hanging="360"/>
      </w:pPr>
      <w:rPr>
        <w:rFonts w:ascii="OpenSymbol" w:hAnsi="OpenSymbol" w:cs="OpenSymbol" w:hint="default"/>
      </w:rPr>
    </w:lvl>
    <w:lvl w:ilvl="1">
      <w:start w:val="1"/>
      <w:numFmt w:val="bullet"/>
      <w:lvlText w:val="-"/>
      <w:lvlJc w:val="left"/>
      <w:pPr>
        <w:tabs>
          <w:tab w:val="num" w:pos="0"/>
        </w:tabs>
        <w:ind w:left="1440" w:hanging="360"/>
      </w:pPr>
      <w:rPr>
        <w:rFonts w:ascii="OpenSymbol" w:hAnsi="OpenSymbol" w:cs="OpenSymbol" w:hint="default"/>
      </w:rPr>
    </w:lvl>
    <w:lvl w:ilvl="2">
      <w:start w:val="1"/>
      <w:numFmt w:val="bullet"/>
      <w:lvlText w:val="-"/>
      <w:lvlJc w:val="left"/>
      <w:pPr>
        <w:tabs>
          <w:tab w:val="num" w:pos="0"/>
        </w:tabs>
        <w:ind w:left="2160" w:hanging="360"/>
      </w:pPr>
      <w:rPr>
        <w:rFonts w:ascii="OpenSymbol" w:hAnsi="OpenSymbol" w:cs="OpenSymbol" w:hint="default"/>
      </w:rPr>
    </w:lvl>
    <w:lvl w:ilvl="3">
      <w:start w:val="1"/>
      <w:numFmt w:val="bullet"/>
      <w:lvlText w:val="-"/>
      <w:lvlJc w:val="left"/>
      <w:pPr>
        <w:tabs>
          <w:tab w:val="num" w:pos="0"/>
        </w:tabs>
        <w:ind w:left="2880" w:hanging="360"/>
      </w:pPr>
      <w:rPr>
        <w:rFonts w:ascii="OpenSymbol" w:hAnsi="OpenSymbol" w:cs="OpenSymbol" w:hint="default"/>
      </w:rPr>
    </w:lvl>
    <w:lvl w:ilvl="4">
      <w:start w:val="1"/>
      <w:numFmt w:val="bullet"/>
      <w:lvlText w:val="-"/>
      <w:lvlJc w:val="left"/>
      <w:pPr>
        <w:tabs>
          <w:tab w:val="num" w:pos="0"/>
        </w:tabs>
        <w:ind w:left="3600" w:hanging="360"/>
      </w:pPr>
      <w:rPr>
        <w:rFonts w:ascii="OpenSymbol" w:hAnsi="OpenSymbol" w:cs="OpenSymbol" w:hint="default"/>
      </w:rPr>
    </w:lvl>
    <w:lvl w:ilvl="5">
      <w:start w:val="1"/>
      <w:numFmt w:val="bullet"/>
      <w:lvlText w:val="-"/>
      <w:lvlJc w:val="left"/>
      <w:pPr>
        <w:tabs>
          <w:tab w:val="num" w:pos="0"/>
        </w:tabs>
        <w:ind w:left="4320" w:hanging="360"/>
      </w:pPr>
      <w:rPr>
        <w:rFonts w:ascii="OpenSymbol" w:hAnsi="OpenSymbol" w:cs="OpenSymbol" w:hint="default"/>
      </w:rPr>
    </w:lvl>
    <w:lvl w:ilvl="6">
      <w:start w:val="1"/>
      <w:numFmt w:val="bullet"/>
      <w:lvlText w:val="-"/>
      <w:lvlJc w:val="left"/>
      <w:pPr>
        <w:tabs>
          <w:tab w:val="num" w:pos="0"/>
        </w:tabs>
        <w:ind w:left="5040" w:hanging="360"/>
      </w:pPr>
      <w:rPr>
        <w:rFonts w:ascii="OpenSymbol" w:hAnsi="OpenSymbol" w:cs="OpenSymbol" w:hint="default"/>
      </w:rPr>
    </w:lvl>
    <w:lvl w:ilvl="7">
      <w:start w:val="1"/>
      <w:numFmt w:val="bullet"/>
      <w:lvlText w:val="-"/>
      <w:lvlJc w:val="left"/>
      <w:pPr>
        <w:tabs>
          <w:tab w:val="num" w:pos="0"/>
        </w:tabs>
        <w:ind w:left="5760" w:hanging="360"/>
      </w:pPr>
      <w:rPr>
        <w:rFonts w:ascii="OpenSymbol" w:hAnsi="OpenSymbol" w:cs="OpenSymbol" w:hint="default"/>
      </w:rPr>
    </w:lvl>
    <w:lvl w:ilvl="8">
      <w:start w:val="1"/>
      <w:numFmt w:val="bullet"/>
      <w:lvlText w:val="-"/>
      <w:lvlJc w:val="left"/>
      <w:pPr>
        <w:tabs>
          <w:tab w:val="num" w:pos="0"/>
        </w:tabs>
        <w:ind w:left="6480" w:hanging="360"/>
      </w:pPr>
      <w:rPr>
        <w:rFonts w:ascii="OpenSymbol" w:hAnsi="OpenSymbol" w:cs="OpenSymbol" w:hint="default"/>
      </w:rPr>
    </w:lvl>
  </w:abstractNum>
  <w:abstractNum w:abstractNumId="4">
    <w:lvl w:ilvl="0">
      <w:start w:val="1"/>
      <w:numFmt w:val="bullet"/>
      <w:lvlText w:val="-"/>
      <w:lvlJc w:val="left"/>
      <w:pPr>
        <w:tabs>
          <w:tab w:val="num" w:pos="0"/>
        </w:tabs>
        <w:ind w:left="720" w:hanging="360"/>
      </w:pPr>
      <w:rPr>
        <w:rFonts w:ascii="OpenSymbol" w:hAnsi="OpenSymbol" w:cs="OpenSymbol" w:hint="default"/>
      </w:rPr>
    </w:lvl>
    <w:lvl w:ilvl="1">
      <w:start w:val="1"/>
      <w:numFmt w:val="bullet"/>
      <w:lvlText w:val="-"/>
      <w:lvlJc w:val="left"/>
      <w:pPr>
        <w:tabs>
          <w:tab w:val="num" w:pos="0"/>
        </w:tabs>
        <w:ind w:left="1440" w:hanging="360"/>
      </w:pPr>
      <w:rPr>
        <w:rFonts w:ascii="OpenSymbol" w:hAnsi="OpenSymbol" w:cs="OpenSymbol" w:hint="default"/>
      </w:rPr>
    </w:lvl>
    <w:lvl w:ilvl="2">
      <w:start w:val="1"/>
      <w:numFmt w:val="bullet"/>
      <w:lvlText w:val="-"/>
      <w:lvlJc w:val="left"/>
      <w:pPr>
        <w:tabs>
          <w:tab w:val="num" w:pos="0"/>
        </w:tabs>
        <w:ind w:left="2160" w:hanging="360"/>
      </w:pPr>
      <w:rPr>
        <w:rFonts w:ascii="OpenSymbol" w:hAnsi="OpenSymbol" w:cs="OpenSymbol" w:hint="default"/>
      </w:rPr>
    </w:lvl>
    <w:lvl w:ilvl="3">
      <w:start w:val="1"/>
      <w:numFmt w:val="bullet"/>
      <w:lvlText w:val="-"/>
      <w:lvlJc w:val="left"/>
      <w:pPr>
        <w:tabs>
          <w:tab w:val="num" w:pos="0"/>
        </w:tabs>
        <w:ind w:left="2880" w:hanging="360"/>
      </w:pPr>
      <w:rPr>
        <w:rFonts w:ascii="OpenSymbol" w:hAnsi="OpenSymbol" w:cs="OpenSymbol" w:hint="default"/>
      </w:rPr>
    </w:lvl>
    <w:lvl w:ilvl="4">
      <w:start w:val="1"/>
      <w:numFmt w:val="bullet"/>
      <w:lvlText w:val="-"/>
      <w:lvlJc w:val="left"/>
      <w:pPr>
        <w:tabs>
          <w:tab w:val="num" w:pos="0"/>
        </w:tabs>
        <w:ind w:left="3600" w:hanging="360"/>
      </w:pPr>
      <w:rPr>
        <w:rFonts w:ascii="OpenSymbol" w:hAnsi="OpenSymbol" w:cs="OpenSymbol" w:hint="default"/>
      </w:rPr>
    </w:lvl>
    <w:lvl w:ilvl="5">
      <w:start w:val="1"/>
      <w:numFmt w:val="bullet"/>
      <w:lvlText w:val="-"/>
      <w:lvlJc w:val="left"/>
      <w:pPr>
        <w:tabs>
          <w:tab w:val="num" w:pos="0"/>
        </w:tabs>
        <w:ind w:left="4320" w:hanging="360"/>
      </w:pPr>
      <w:rPr>
        <w:rFonts w:ascii="OpenSymbol" w:hAnsi="OpenSymbol" w:cs="OpenSymbol" w:hint="default"/>
      </w:rPr>
    </w:lvl>
    <w:lvl w:ilvl="6">
      <w:start w:val="1"/>
      <w:numFmt w:val="bullet"/>
      <w:lvlText w:val="-"/>
      <w:lvlJc w:val="left"/>
      <w:pPr>
        <w:tabs>
          <w:tab w:val="num" w:pos="0"/>
        </w:tabs>
        <w:ind w:left="5040" w:hanging="360"/>
      </w:pPr>
      <w:rPr>
        <w:rFonts w:ascii="OpenSymbol" w:hAnsi="OpenSymbol" w:cs="OpenSymbol" w:hint="default"/>
      </w:rPr>
    </w:lvl>
    <w:lvl w:ilvl="7">
      <w:start w:val="1"/>
      <w:numFmt w:val="bullet"/>
      <w:lvlText w:val="-"/>
      <w:lvlJc w:val="left"/>
      <w:pPr>
        <w:tabs>
          <w:tab w:val="num" w:pos="0"/>
        </w:tabs>
        <w:ind w:left="5760" w:hanging="360"/>
      </w:pPr>
      <w:rPr>
        <w:rFonts w:ascii="OpenSymbol" w:hAnsi="OpenSymbol" w:cs="OpenSymbol" w:hint="default"/>
      </w:rPr>
    </w:lvl>
    <w:lvl w:ilvl="8">
      <w:start w:val="1"/>
      <w:numFmt w:val="bullet"/>
      <w:lvlText w:val="-"/>
      <w:lvlJc w:val="left"/>
      <w:pPr>
        <w:tabs>
          <w:tab w:val="num" w:pos="0"/>
        </w:tabs>
        <w:ind w:left="6480" w:hanging="360"/>
      </w:pPr>
      <w:rPr>
        <w:rFonts w:ascii="OpenSymbol" w:hAnsi="OpenSymbol" w:cs="OpenSymbol" w:hint="default"/>
      </w:rPr>
    </w:lvl>
  </w:abstractNum>
  <w:abstractNum w:abstractNumId="5">
    <w:lvl w:ilvl="0">
      <w:start w:val="1"/>
      <w:numFmt w:val="decimal"/>
      <w:lvlText w:val="%1."/>
      <w:lvlJc w:val="left"/>
      <w:pPr>
        <w:tabs>
          <w:tab w:val="num" w:pos="0"/>
        </w:tabs>
        <w:ind w:left="720" w:hanging="360"/>
      </w:pPr>
      <w:rPr>
        <w:u w:val="none"/>
      </w:rPr>
    </w:lvl>
    <w:lvl w:ilvl="1">
      <w:start w:val="1"/>
      <w:numFmt w:val="lowerLetter"/>
      <w:lvlText w:val="%2."/>
      <w:lvlJc w:val="left"/>
      <w:pPr>
        <w:tabs>
          <w:tab w:val="num" w:pos="0"/>
        </w:tabs>
        <w:ind w:left="1440" w:hanging="360"/>
      </w:pPr>
      <w:rPr>
        <w:u w:val="none"/>
      </w:rPr>
    </w:lvl>
    <w:lvl w:ilvl="2">
      <w:start w:val="1"/>
      <w:numFmt w:val="lowerRoman"/>
      <w:lvlText w:val="%3."/>
      <w:lvlJc w:val="right"/>
      <w:pPr>
        <w:tabs>
          <w:tab w:val="num" w:pos="0"/>
        </w:tabs>
        <w:ind w:left="2160" w:hanging="360"/>
      </w:pPr>
      <w:rPr>
        <w:u w:val="none"/>
      </w:rPr>
    </w:lvl>
    <w:lvl w:ilvl="3">
      <w:start w:val="1"/>
      <w:numFmt w:val="decimal"/>
      <w:lvlText w:val="%4."/>
      <w:lvlJc w:val="left"/>
      <w:pPr>
        <w:tabs>
          <w:tab w:val="num" w:pos="0"/>
        </w:tabs>
        <w:ind w:left="2880" w:hanging="360"/>
      </w:pPr>
      <w:rPr>
        <w:u w:val="none"/>
      </w:rPr>
    </w:lvl>
    <w:lvl w:ilvl="4">
      <w:start w:val="1"/>
      <w:numFmt w:val="lowerLetter"/>
      <w:lvlText w:val="%5."/>
      <w:lvlJc w:val="left"/>
      <w:pPr>
        <w:tabs>
          <w:tab w:val="num" w:pos="0"/>
        </w:tabs>
        <w:ind w:left="3600" w:hanging="360"/>
      </w:pPr>
      <w:rPr>
        <w:u w:val="none"/>
      </w:rPr>
    </w:lvl>
    <w:lvl w:ilvl="5">
      <w:start w:val="1"/>
      <w:numFmt w:val="lowerRoman"/>
      <w:lvlText w:val="%6."/>
      <w:lvlJc w:val="right"/>
      <w:pPr>
        <w:tabs>
          <w:tab w:val="num" w:pos="0"/>
        </w:tabs>
        <w:ind w:left="4320" w:hanging="360"/>
      </w:pPr>
      <w:rPr>
        <w:u w:val="none"/>
      </w:rPr>
    </w:lvl>
    <w:lvl w:ilvl="6">
      <w:start w:val="1"/>
      <w:numFmt w:val="decimal"/>
      <w:lvlText w:val="%7."/>
      <w:lvlJc w:val="left"/>
      <w:pPr>
        <w:tabs>
          <w:tab w:val="num" w:pos="0"/>
        </w:tabs>
        <w:ind w:left="5040" w:hanging="360"/>
      </w:pPr>
      <w:rPr>
        <w:u w:val="none"/>
      </w:rPr>
    </w:lvl>
    <w:lvl w:ilvl="7">
      <w:start w:val="1"/>
      <w:numFmt w:val="lowerLetter"/>
      <w:lvlText w:val="%8."/>
      <w:lvlJc w:val="left"/>
      <w:pPr>
        <w:tabs>
          <w:tab w:val="num" w:pos="0"/>
        </w:tabs>
        <w:ind w:left="5760" w:hanging="360"/>
      </w:pPr>
      <w:rPr>
        <w:u w:val="none"/>
      </w:rPr>
    </w:lvl>
    <w:lvl w:ilvl="8">
      <w:start w:val="1"/>
      <w:numFmt w:val="lowerRoman"/>
      <w:lvlText w:val="%9."/>
      <w:lvlJc w:val="right"/>
      <w:pPr>
        <w:tabs>
          <w:tab w:val="num" w:pos="0"/>
        </w:tabs>
        <w:ind w:left="6480" w:hanging="360"/>
      </w:pPr>
      <w:rPr>
        <w:u w:val="none"/>
      </w:rPr>
    </w:lvl>
  </w:abstractNum>
  <w:abstractNum w:abstractNumId="6">
    <w:lvl w:ilvl="0">
      <w:start w:val="1"/>
      <w:numFmt w:val="lowerLetter"/>
      <w:lvlText w:val="%1)"/>
      <w:lvlJc w:val="left"/>
      <w:pPr>
        <w:tabs>
          <w:tab w:val="num" w:pos="0"/>
        </w:tabs>
        <w:ind w:left="720" w:hanging="360"/>
      </w:pPr>
      <w:rPr>
        <w:u w:val="none"/>
      </w:rPr>
    </w:lvl>
    <w:lvl w:ilvl="1">
      <w:start w:val="1"/>
      <w:numFmt w:val="lowerRoman"/>
      <w:lvlText w:val="%2)"/>
      <w:lvlJc w:val="right"/>
      <w:pPr>
        <w:tabs>
          <w:tab w:val="num" w:pos="0"/>
        </w:tabs>
        <w:ind w:left="1440" w:hanging="360"/>
      </w:pPr>
      <w:rPr>
        <w:u w:val="none"/>
      </w:rPr>
    </w:lvl>
    <w:lvl w:ilvl="2">
      <w:start w:val="1"/>
      <w:numFmt w:val="decimal"/>
      <w:lvlText w:val="%3)"/>
      <w:lvlJc w:val="left"/>
      <w:pPr>
        <w:tabs>
          <w:tab w:val="num" w:pos="0"/>
        </w:tabs>
        <w:ind w:left="2160" w:hanging="360"/>
      </w:pPr>
      <w:rPr>
        <w:u w:val="none"/>
      </w:rPr>
    </w:lvl>
    <w:lvl w:ilvl="3">
      <w:start w:val="1"/>
      <w:numFmt w:val="lowerLetter"/>
      <w:lvlText w:val="(%4)"/>
      <w:lvlJc w:val="left"/>
      <w:pPr>
        <w:tabs>
          <w:tab w:val="num" w:pos="0"/>
        </w:tabs>
        <w:ind w:left="2880" w:hanging="360"/>
      </w:pPr>
      <w:rPr>
        <w:u w:val="none"/>
      </w:rPr>
    </w:lvl>
    <w:lvl w:ilvl="4">
      <w:start w:val="1"/>
      <w:numFmt w:val="lowerRoman"/>
      <w:lvlText w:val="(%5)"/>
      <w:lvlJc w:val="right"/>
      <w:pPr>
        <w:tabs>
          <w:tab w:val="num" w:pos="0"/>
        </w:tabs>
        <w:ind w:left="3600" w:hanging="360"/>
      </w:pPr>
      <w:rPr>
        <w:u w:val="none"/>
      </w:rPr>
    </w:lvl>
    <w:lvl w:ilvl="5">
      <w:start w:val="1"/>
      <w:numFmt w:val="decimal"/>
      <w:lvlText w:val="(%6)"/>
      <w:lvlJc w:val="left"/>
      <w:pPr>
        <w:tabs>
          <w:tab w:val="num" w:pos="0"/>
        </w:tabs>
        <w:ind w:left="4320" w:hanging="360"/>
      </w:pPr>
      <w:rPr>
        <w:u w:val="none"/>
      </w:rPr>
    </w:lvl>
    <w:lvl w:ilvl="6">
      <w:start w:val="1"/>
      <w:numFmt w:val="lowerLetter"/>
      <w:lvlText w:val="%7."/>
      <w:lvlJc w:val="left"/>
      <w:pPr>
        <w:tabs>
          <w:tab w:val="num" w:pos="0"/>
        </w:tabs>
        <w:ind w:left="5040" w:hanging="360"/>
      </w:pPr>
      <w:rPr>
        <w:u w:val="none"/>
      </w:rPr>
    </w:lvl>
    <w:lvl w:ilvl="7">
      <w:start w:val="1"/>
      <w:numFmt w:val="lowerRoman"/>
      <w:lvlText w:val="%8."/>
      <w:lvlJc w:val="right"/>
      <w:pPr>
        <w:tabs>
          <w:tab w:val="num" w:pos="0"/>
        </w:tabs>
        <w:ind w:left="5760" w:hanging="360"/>
      </w:pPr>
      <w:rPr>
        <w:u w:val="none"/>
      </w:rPr>
    </w:lvl>
    <w:lvl w:ilvl="8">
      <w:start w:val="1"/>
      <w:numFmt w:val="decimal"/>
      <w:lvlText w:val="%9."/>
      <w:lvlJc w:val="left"/>
      <w:pPr>
        <w:tabs>
          <w:tab w:val="num" w:pos="0"/>
        </w:tabs>
        <w:ind w:left="6480" w:hanging="360"/>
      </w:pPr>
      <w:rPr>
        <w:u w:val="none"/>
      </w:rPr>
    </w:lvl>
  </w:abstractNum>
  <w:abstractNum w:abstractNumId="7">
    <w:lvl w:ilvl="0">
      <w:start w:val="1"/>
      <w:numFmt w:val="bullet"/>
      <w:lvlText w:val="-"/>
      <w:lvlJc w:val="left"/>
      <w:pPr>
        <w:tabs>
          <w:tab w:val="num" w:pos="0"/>
        </w:tabs>
        <w:ind w:left="720" w:hanging="360"/>
      </w:pPr>
      <w:rPr>
        <w:rFonts w:ascii="OpenSymbol" w:hAnsi="OpenSymbol" w:cs="OpenSymbol" w:hint="default"/>
      </w:rPr>
    </w:lvl>
    <w:lvl w:ilvl="1">
      <w:start w:val="1"/>
      <w:numFmt w:val="bullet"/>
      <w:lvlText w:val="-"/>
      <w:lvlJc w:val="left"/>
      <w:pPr>
        <w:tabs>
          <w:tab w:val="num" w:pos="0"/>
        </w:tabs>
        <w:ind w:left="1440" w:hanging="360"/>
      </w:pPr>
      <w:rPr>
        <w:rFonts w:ascii="OpenSymbol" w:hAnsi="OpenSymbol" w:cs="OpenSymbol" w:hint="default"/>
      </w:rPr>
    </w:lvl>
    <w:lvl w:ilvl="2">
      <w:start w:val="1"/>
      <w:numFmt w:val="bullet"/>
      <w:lvlText w:val="-"/>
      <w:lvlJc w:val="left"/>
      <w:pPr>
        <w:tabs>
          <w:tab w:val="num" w:pos="0"/>
        </w:tabs>
        <w:ind w:left="2160" w:hanging="360"/>
      </w:pPr>
      <w:rPr>
        <w:rFonts w:ascii="OpenSymbol" w:hAnsi="OpenSymbol" w:cs="OpenSymbol" w:hint="default"/>
      </w:rPr>
    </w:lvl>
    <w:lvl w:ilvl="3">
      <w:start w:val="1"/>
      <w:numFmt w:val="bullet"/>
      <w:lvlText w:val="-"/>
      <w:lvlJc w:val="left"/>
      <w:pPr>
        <w:tabs>
          <w:tab w:val="num" w:pos="0"/>
        </w:tabs>
        <w:ind w:left="2880" w:hanging="360"/>
      </w:pPr>
      <w:rPr>
        <w:rFonts w:ascii="OpenSymbol" w:hAnsi="OpenSymbol" w:cs="OpenSymbol" w:hint="default"/>
      </w:rPr>
    </w:lvl>
    <w:lvl w:ilvl="4">
      <w:start w:val="1"/>
      <w:numFmt w:val="bullet"/>
      <w:lvlText w:val="-"/>
      <w:lvlJc w:val="left"/>
      <w:pPr>
        <w:tabs>
          <w:tab w:val="num" w:pos="0"/>
        </w:tabs>
        <w:ind w:left="3600" w:hanging="360"/>
      </w:pPr>
      <w:rPr>
        <w:rFonts w:ascii="OpenSymbol" w:hAnsi="OpenSymbol" w:cs="OpenSymbol" w:hint="default"/>
      </w:rPr>
    </w:lvl>
    <w:lvl w:ilvl="5">
      <w:start w:val="1"/>
      <w:numFmt w:val="bullet"/>
      <w:lvlText w:val="-"/>
      <w:lvlJc w:val="left"/>
      <w:pPr>
        <w:tabs>
          <w:tab w:val="num" w:pos="0"/>
        </w:tabs>
        <w:ind w:left="4320" w:hanging="360"/>
      </w:pPr>
      <w:rPr>
        <w:rFonts w:ascii="OpenSymbol" w:hAnsi="OpenSymbol" w:cs="OpenSymbol" w:hint="default"/>
      </w:rPr>
    </w:lvl>
    <w:lvl w:ilvl="6">
      <w:start w:val="1"/>
      <w:numFmt w:val="bullet"/>
      <w:lvlText w:val="-"/>
      <w:lvlJc w:val="left"/>
      <w:pPr>
        <w:tabs>
          <w:tab w:val="num" w:pos="0"/>
        </w:tabs>
        <w:ind w:left="5040" w:hanging="360"/>
      </w:pPr>
      <w:rPr>
        <w:rFonts w:ascii="OpenSymbol" w:hAnsi="OpenSymbol" w:cs="OpenSymbol" w:hint="default"/>
      </w:rPr>
    </w:lvl>
    <w:lvl w:ilvl="7">
      <w:start w:val="1"/>
      <w:numFmt w:val="bullet"/>
      <w:lvlText w:val="-"/>
      <w:lvlJc w:val="left"/>
      <w:pPr>
        <w:tabs>
          <w:tab w:val="num" w:pos="0"/>
        </w:tabs>
        <w:ind w:left="5760" w:hanging="360"/>
      </w:pPr>
      <w:rPr>
        <w:rFonts w:ascii="OpenSymbol" w:hAnsi="OpenSymbol" w:cs="OpenSymbol" w:hint="default"/>
      </w:rPr>
    </w:lvl>
    <w:lvl w:ilvl="8">
      <w:start w:val="1"/>
      <w:numFmt w:val="bullet"/>
      <w:lvlText w:val="-"/>
      <w:lvlJc w:val="left"/>
      <w:pPr>
        <w:tabs>
          <w:tab w:val="num" w:pos="0"/>
        </w:tabs>
        <w:ind w:left="6480" w:hanging="360"/>
      </w:pPr>
      <w:rPr>
        <w:rFonts w:ascii="OpenSymbol" w:hAnsi="OpenSymbol" w:cs="OpenSymbol" w:hint="default"/>
      </w:rPr>
    </w:lvl>
  </w:abstractNum>
  <w:abstractNum w:abstractNumId="8">
    <w:lvl w:ilvl="0">
      <w:start w:val="1"/>
      <w:numFmt w:val="bullet"/>
      <w:lvlText w:val="-"/>
      <w:lvlJc w:val="left"/>
      <w:pPr>
        <w:tabs>
          <w:tab w:val="num" w:pos="0"/>
        </w:tabs>
        <w:ind w:left="720" w:hanging="360"/>
      </w:pPr>
      <w:rPr>
        <w:rFonts w:ascii="OpenSymbol" w:hAnsi="OpenSymbol" w:cs="OpenSymbol" w:hint="default"/>
      </w:rPr>
    </w:lvl>
    <w:lvl w:ilvl="1">
      <w:start w:val="1"/>
      <w:numFmt w:val="bullet"/>
      <w:lvlText w:val="-"/>
      <w:lvlJc w:val="left"/>
      <w:pPr>
        <w:tabs>
          <w:tab w:val="num" w:pos="0"/>
        </w:tabs>
        <w:ind w:left="1440" w:hanging="360"/>
      </w:pPr>
      <w:rPr>
        <w:rFonts w:ascii="OpenSymbol" w:hAnsi="OpenSymbol" w:cs="OpenSymbol" w:hint="default"/>
      </w:rPr>
    </w:lvl>
    <w:lvl w:ilvl="2">
      <w:start w:val="1"/>
      <w:numFmt w:val="bullet"/>
      <w:lvlText w:val="-"/>
      <w:lvlJc w:val="left"/>
      <w:pPr>
        <w:tabs>
          <w:tab w:val="num" w:pos="0"/>
        </w:tabs>
        <w:ind w:left="2160" w:hanging="360"/>
      </w:pPr>
      <w:rPr>
        <w:rFonts w:ascii="OpenSymbol" w:hAnsi="OpenSymbol" w:cs="OpenSymbol" w:hint="default"/>
      </w:rPr>
    </w:lvl>
    <w:lvl w:ilvl="3">
      <w:start w:val="1"/>
      <w:numFmt w:val="bullet"/>
      <w:lvlText w:val="-"/>
      <w:lvlJc w:val="left"/>
      <w:pPr>
        <w:tabs>
          <w:tab w:val="num" w:pos="0"/>
        </w:tabs>
        <w:ind w:left="2880" w:hanging="360"/>
      </w:pPr>
      <w:rPr>
        <w:rFonts w:ascii="OpenSymbol" w:hAnsi="OpenSymbol" w:cs="OpenSymbol" w:hint="default"/>
      </w:rPr>
    </w:lvl>
    <w:lvl w:ilvl="4">
      <w:start w:val="1"/>
      <w:numFmt w:val="bullet"/>
      <w:lvlText w:val="-"/>
      <w:lvlJc w:val="left"/>
      <w:pPr>
        <w:tabs>
          <w:tab w:val="num" w:pos="0"/>
        </w:tabs>
        <w:ind w:left="3600" w:hanging="360"/>
      </w:pPr>
      <w:rPr>
        <w:rFonts w:ascii="OpenSymbol" w:hAnsi="OpenSymbol" w:cs="OpenSymbol" w:hint="default"/>
      </w:rPr>
    </w:lvl>
    <w:lvl w:ilvl="5">
      <w:start w:val="1"/>
      <w:numFmt w:val="bullet"/>
      <w:lvlText w:val="-"/>
      <w:lvlJc w:val="left"/>
      <w:pPr>
        <w:tabs>
          <w:tab w:val="num" w:pos="0"/>
        </w:tabs>
        <w:ind w:left="4320" w:hanging="360"/>
      </w:pPr>
      <w:rPr>
        <w:rFonts w:ascii="OpenSymbol" w:hAnsi="OpenSymbol" w:cs="OpenSymbol" w:hint="default"/>
      </w:rPr>
    </w:lvl>
    <w:lvl w:ilvl="6">
      <w:start w:val="1"/>
      <w:numFmt w:val="bullet"/>
      <w:lvlText w:val="-"/>
      <w:lvlJc w:val="left"/>
      <w:pPr>
        <w:tabs>
          <w:tab w:val="num" w:pos="0"/>
        </w:tabs>
        <w:ind w:left="5040" w:hanging="360"/>
      </w:pPr>
      <w:rPr>
        <w:rFonts w:ascii="OpenSymbol" w:hAnsi="OpenSymbol" w:cs="OpenSymbol" w:hint="default"/>
      </w:rPr>
    </w:lvl>
    <w:lvl w:ilvl="7">
      <w:start w:val="1"/>
      <w:numFmt w:val="bullet"/>
      <w:lvlText w:val="-"/>
      <w:lvlJc w:val="left"/>
      <w:pPr>
        <w:tabs>
          <w:tab w:val="num" w:pos="0"/>
        </w:tabs>
        <w:ind w:left="5760" w:hanging="360"/>
      </w:pPr>
      <w:rPr>
        <w:rFonts w:ascii="OpenSymbol" w:hAnsi="OpenSymbol" w:cs="OpenSymbol" w:hint="default"/>
      </w:rPr>
    </w:lvl>
    <w:lvl w:ilvl="8">
      <w:start w:val="1"/>
      <w:numFmt w:val="bullet"/>
      <w:lvlText w:val="-"/>
      <w:lvlJc w:val="left"/>
      <w:pPr>
        <w:tabs>
          <w:tab w:val="num" w:pos="0"/>
        </w:tabs>
        <w:ind w:left="6480" w:hanging="360"/>
      </w:pPr>
      <w:rPr>
        <w:rFonts w:ascii="OpenSymbol" w:hAnsi="OpenSymbol" w:cs="OpenSymbol" w:hint="default"/>
      </w:rPr>
    </w:lvl>
  </w:abstractNum>
  <w:abstractNum w:abstractNumId="9">
    <w:lvl w:ilvl="0">
      <w:start w:val="1"/>
      <w:numFmt w:val="lowerLetter"/>
      <w:lvlText w:val="%1)"/>
      <w:lvlJc w:val="left"/>
      <w:pPr>
        <w:tabs>
          <w:tab w:val="num" w:pos="0"/>
        </w:tabs>
        <w:ind w:left="720" w:hanging="360"/>
      </w:pPr>
      <w:rPr>
        <w:u w:val="none"/>
      </w:rPr>
    </w:lvl>
    <w:lvl w:ilvl="1">
      <w:start w:val="1"/>
      <w:numFmt w:val="lowerRoman"/>
      <w:lvlText w:val="%2)"/>
      <w:lvlJc w:val="right"/>
      <w:pPr>
        <w:tabs>
          <w:tab w:val="num" w:pos="0"/>
        </w:tabs>
        <w:ind w:left="1440" w:hanging="360"/>
      </w:pPr>
      <w:rPr>
        <w:u w:val="none"/>
      </w:rPr>
    </w:lvl>
    <w:lvl w:ilvl="2">
      <w:start w:val="1"/>
      <w:numFmt w:val="decimal"/>
      <w:lvlText w:val="%3)"/>
      <w:lvlJc w:val="left"/>
      <w:pPr>
        <w:tabs>
          <w:tab w:val="num" w:pos="0"/>
        </w:tabs>
        <w:ind w:left="2160" w:hanging="360"/>
      </w:pPr>
      <w:rPr>
        <w:u w:val="none"/>
      </w:rPr>
    </w:lvl>
    <w:lvl w:ilvl="3">
      <w:start w:val="1"/>
      <w:numFmt w:val="lowerLetter"/>
      <w:lvlText w:val="(%4)"/>
      <w:lvlJc w:val="left"/>
      <w:pPr>
        <w:tabs>
          <w:tab w:val="num" w:pos="0"/>
        </w:tabs>
        <w:ind w:left="2880" w:hanging="360"/>
      </w:pPr>
      <w:rPr>
        <w:u w:val="none"/>
      </w:rPr>
    </w:lvl>
    <w:lvl w:ilvl="4">
      <w:start w:val="1"/>
      <w:numFmt w:val="lowerRoman"/>
      <w:lvlText w:val="(%5)"/>
      <w:lvlJc w:val="right"/>
      <w:pPr>
        <w:tabs>
          <w:tab w:val="num" w:pos="0"/>
        </w:tabs>
        <w:ind w:left="3600" w:hanging="360"/>
      </w:pPr>
      <w:rPr>
        <w:u w:val="none"/>
      </w:rPr>
    </w:lvl>
    <w:lvl w:ilvl="5">
      <w:start w:val="1"/>
      <w:numFmt w:val="decimal"/>
      <w:lvlText w:val="(%6)"/>
      <w:lvlJc w:val="left"/>
      <w:pPr>
        <w:tabs>
          <w:tab w:val="num" w:pos="0"/>
        </w:tabs>
        <w:ind w:left="4320" w:hanging="360"/>
      </w:pPr>
      <w:rPr>
        <w:u w:val="none"/>
      </w:rPr>
    </w:lvl>
    <w:lvl w:ilvl="6">
      <w:start w:val="1"/>
      <w:numFmt w:val="lowerLetter"/>
      <w:lvlText w:val="%7."/>
      <w:lvlJc w:val="left"/>
      <w:pPr>
        <w:tabs>
          <w:tab w:val="num" w:pos="0"/>
        </w:tabs>
        <w:ind w:left="5040" w:hanging="360"/>
      </w:pPr>
      <w:rPr>
        <w:u w:val="none"/>
      </w:rPr>
    </w:lvl>
    <w:lvl w:ilvl="7">
      <w:start w:val="1"/>
      <w:numFmt w:val="lowerRoman"/>
      <w:lvlText w:val="%8."/>
      <w:lvlJc w:val="right"/>
      <w:pPr>
        <w:tabs>
          <w:tab w:val="num" w:pos="0"/>
        </w:tabs>
        <w:ind w:left="5760" w:hanging="360"/>
      </w:pPr>
      <w:rPr>
        <w:u w:val="none"/>
      </w:rPr>
    </w:lvl>
    <w:lvl w:ilvl="8">
      <w:start w:val="1"/>
      <w:numFmt w:val="decimal"/>
      <w:lvlText w:val="%9."/>
      <w:lvlJc w:val="left"/>
      <w:pPr>
        <w:tabs>
          <w:tab w:val="num" w:pos="0"/>
        </w:tabs>
        <w:ind w:left="6480" w:hanging="360"/>
      </w:pPr>
      <w:rPr>
        <w:u w:val="none"/>
      </w:rPr>
    </w:lvl>
  </w:abstractNum>
  <w:abstractNum w:abstractNumId="10">
    <w:lvl w:ilvl="0">
      <w:start w:val="1"/>
      <w:numFmt w:val="lowerLetter"/>
      <w:lvlText w:val="%1)"/>
      <w:lvlJc w:val="left"/>
      <w:pPr>
        <w:tabs>
          <w:tab w:val="num" w:pos="0"/>
        </w:tabs>
        <w:ind w:left="720" w:hanging="360"/>
      </w:pPr>
      <w:rPr>
        <w:u w:val="none"/>
      </w:rPr>
    </w:lvl>
    <w:lvl w:ilvl="1">
      <w:start w:val="1"/>
      <w:numFmt w:val="lowerRoman"/>
      <w:lvlText w:val="%2)"/>
      <w:lvlJc w:val="right"/>
      <w:pPr>
        <w:tabs>
          <w:tab w:val="num" w:pos="0"/>
        </w:tabs>
        <w:ind w:left="1440" w:hanging="360"/>
      </w:pPr>
      <w:rPr>
        <w:u w:val="none"/>
      </w:rPr>
    </w:lvl>
    <w:lvl w:ilvl="2">
      <w:start w:val="1"/>
      <w:numFmt w:val="decimal"/>
      <w:lvlText w:val="%3)"/>
      <w:lvlJc w:val="left"/>
      <w:pPr>
        <w:tabs>
          <w:tab w:val="num" w:pos="0"/>
        </w:tabs>
        <w:ind w:left="2160" w:hanging="360"/>
      </w:pPr>
      <w:rPr>
        <w:u w:val="none"/>
      </w:rPr>
    </w:lvl>
    <w:lvl w:ilvl="3">
      <w:start w:val="1"/>
      <w:numFmt w:val="lowerLetter"/>
      <w:lvlText w:val="(%4)"/>
      <w:lvlJc w:val="left"/>
      <w:pPr>
        <w:tabs>
          <w:tab w:val="num" w:pos="0"/>
        </w:tabs>
        <w:ind w:left="2880" w:hanging="360"/>
      </w:pPr>
      <w:rPr>
        <w:u w:val="none"/>
      </w:rPr>
    </w:lvl>
    <w:lvl w:ilvl="4">
      <w:start w:val="1"/>
      <w:numFmt w:val="lowerRoman"/>
      <w:lvlText w:val="(%5)"/>
      <w:lvlJc w:val="right"/>
      <w:pPr>
        <w:tabs>
          <w:tab w:val="num" w:pos="0"/>
        </w:tabs>
        <w:ind w:left="3600" w:hanging="360"/>
      </w:pPr>
      <w:rPr>
        <w:u w:val="none"/>
      </w:rPr>
    </w:lvl>
    <w:lvl w:ilvl="5">
      <w:start w:val="1"/>
      <w:numFmt w:val="decimal"/>
      <w:lvlText w:val="(%6)"/>
      <w:lvlJc w:val="left"/>
      <w:pPr>
        <w:tabs>
          <w:tab w:val="num" w:pos="0"/>
        </w:tabs>
        <w:ind w:left="4320" w:hanging="360"/>
      </w:pPr>
      <w:rPr>
        <w:u w:val="none"/>
      </w:rPr>
    </w:lvl>
    <w:lvl w:ilvl="6">
      <w:start w:val="1"/>
      <w:numFmt w:val="lowerLetter"/>
      <w:lvlText w:val="%7."/>
      <w:lvlJc w:val="left"/>
      <w:pPr>
        <w:tabs>
          <w:tab w:val="num" w:pos="0"/>
        </w:tabs>
        <w:ind w:left="5040" w:hanging="360"/>
      </w:pPr>
      <w:rPr>
        <w:u w:val="none"/>
      </w:rPr>
    </w:lvl>
    <w:lvl w:ilvl="7">
      <w:start w:val="1"/>
      <w:numFmt w:val="lowerRoman"/>
      <w:lvlText w:val="%8."/>
      <w:lvlJc w:val="right"/>
      <w:pPr>
        <w:tabs>
          <w:tab w:val="num" w:pos="0"/>
        </w:tabs>
        <w:ind w:left="5760" w:hanging="360"/>
      </w:pPr>
      <w:rPr>
        <w:u w:val="none"/>
      </w:rPr>
    </w:lvl>
    <w:lvl w:ilvl="8">
      <w:start w:val="1"/>
      <w:numFmt w:val="decimal"/>
      <w:lvlText w:val="%9."/>
      <w:lvlJc w:val="left"/>
      <w:pPr>
        <w:tabs>
          <w:tab w:val="num" w:pos="0"/>
        </w:tabs>
        <w:ind w:left="6480" w:hanging="360"/>
      </w:pPr>
      <w:rPr>
        <w:u w:val="none"/>
      </w:rPr>
    </w:lvl>
  </w:abstractNum>
  <w:abstractNum w:abstractNumId="11">
    <w:lvl w:ilvl="0">
      <w:start w:val="1"/>
      <w:numFmt w:val="lowerLetter"/>
      <w:lvlText w:val="%1)"/>
      <w:lvlJc w:val="left"/>
      <w:pPr>
        <w:tabs>
          <w:tab w:val="num" w:pos="0"/>
        </w:tabs>
        <w:ind w:left="720" w:hanging="360"/>
      </w:pPr>
      <w:rPr>
        <w:u w:val="none"/>
      </w:rPr>
    </w:lvl>
    <w:lvl w:ilvl="1">
      <w:start w:val="1"/>
      <w:numFmt w:val="lowerRoman"/>
      <w:lvlText w:val="%2)"/>
      <w:lvlJc w:val="right"/>
      <w:pPr>
        <w:tabs>
          <w:tab w:val="num" w:pos="0"/>
        </w:tabs>
        <w:ind w:left="1440" w:hanging="360"/>
      </w:pPr>
      <w:rPr>
        <w:u w:val="none"/>
      </w:rPr>
    </w:lvl>
    <w:lvl w:ilvl="2">
      <w:start w:val="1"/>
      <w:numFmt w:val="decimal"/>
      <w:lvlText w:val="%3)"/>
      <w:lvlJc w:val="left"/>
      <w:pPr>
        <w:tabs>
          <w:tab w:val="num" w:pos="0"/>
        </w:tabs>
        <w:ind w:left="2160" w:hanging="360"/>
      </w:pPr>
      <w:rPr>
        <w:u w:val="none"/>
      </w:rPr>
    </w:lvl>
    <w:lvl w:ilvl="3">
      <w:start w:val="1"/>
      <w:numFmt w:val="lowerLetter"/>
      <w:lvlText w:val="(%4)"/>
      <w:lvlJc w:val="left"/>
      <w:pPr>
        <w:tabs>
          <w:tab w:val="num" w:pos="0"/>
        </w:tabs>
        <w:ind w:left="2880" w:hanging="360"/>
      </w:pPr>
      <w:rPr>
        <w:u w:val="none"/>
      </w:rPr>
    </w:lvl>
    <w:lvl w:ilvl="4">
      <w:start w:val="1"/>
      <w:numFmt w:val="lowerRoman"/>
      <w:lvlText w:val="(%5)"/>
      <w:lvlJc w:val="right"/>
      <w:pPr>
        <w:tabs>
          <w:tab w:val="num" w:pos="0"/>
        </w:tabs>
        <w:ind w:left="3600" w:hanging="360"/>
      </w:pPr>
      <w:rPr>
        <w:u w:val="none"/>
      </w:rPr>
    </w:lvl>
    <w:lvl w:ilvl="5">
      <w:start w:val="1"/>
      <w:numFmt w:val="decimal"/>
      <w:lvlText w:val="(%6)"/>
      <w:lvlJc w:val="left"/>
      <w:pPr>
        <w:tabs>
          <w:tab w:val="num" w:pos="0"/>
        </w:tabs>
        <w:ind w:left="4320" w:hanging="360"/>
      </w:pPr>
      <w:rPr>
        <w:u w:val="none"/>
      </w:rPr>
    </w:lvl>
    <w:lvl w:ilvl="6">
      <w:start w:val="1"/>
      <w:numFmt w:val="lowerLetter"/>
      <w:lvlText w:val="%7."/>
      <w:lvlJc w:val="left"/>
      <w:pPr>
        <w:tabs>
          <w:tab w:val="num" w:pos="0"/>
        </w:tabs>
        <w:ind w:left="5040" w:hanging="360"/>
      </w:pPr>
      <w:rPr>
        <w:u w:val="none"/>
      </w:rPr>
    </w:lvl>
    <w:lvl w:ilvl="7">
      <w:start w:val="1"/>
      <w:numFmt w:val="lowerRoman"/>
      <w:lvlText w:val="%8."/>
      <w:lvlJc w:val="right"/>
      <w:pPr>
        <w:tabs>
          <w:tab w:val="num" w:pos="0"/>
        </w:tabs>
        <w:ind w:left="5760" w:hanging="360"/>
      </w:pPr>
      <w:rPr>
        <w:u w:val="none"/>
      </w:rPr>
    </w:lvl>
    <w:lvl w:ilvl="8">
      <w:start w:val="1"/>
      <w:numFmt w:val="decimal"/>
      <w:lvlText w:val="%9."/>
      <w:lvlJc w:val="left"/>
      <w:pPr>
        <w:tabs>
          <w:tab w:val="num" w:pos="0"/>
        </w:tabs>
        <w:ind w:left="6480" w:hanging="360"/>
      </w:pPr>
      <w:rPr>
        <w:u w:val="none"/>
      </w:rPr>
    </w:lvl>
  </w:abstractNum>
  <w:abstractNum w:abstractNumId="12">
    <w:lvl w:ilvl="0">
      <w:start w:val="1"/>
      <w:numFmt w:val="lowerLetter"/>
      <w:lvlText w:val="%1)"/>
      <w:lvlJc w:val="left"/>
      <w:pPr>
        <w:tabs>
          <w:tab w:val="num" w:pos="0"/>
        </w:tabs>
        <w:ind w:left="720" w:hanging="360"/>
      </w:pPr>
      <w:rPr>
        <w:u w:val="none"/>
      </w:rPr>
    </w:lvl>
    <w:lvl w:ilvl="1">
      <w:start w:val="1"/>
      <w:numFmt w:val="lowerRoman"/>
      <w:lvlText w:val="%2)"/>
      <w:lvlJc w:val="right"/>
      <w:pPr>
        <w:tabs>
          <w:tab w:val="num" w:pos="0"/>
        </w:tabs>
        <w:ind w:left="1440" w:hanging="360"/>
      </w:pPr>
      <w:rPr>
        <w:u w:val="none"/>
      </w:rPr>
    </w:lvl>
    <w:lvl w:ilvl="2">
      <w:start w:val="1"/>
      <w:numFmt w:val="decimal"/>
      <w:lvlText w:val="%3)"/>
      <w:lvlJc w:val="left"/>
      <w:pPr>
        <w:tabs>
          <w:tab w:val="num" w:pos="0"/>
        </w:tabs>
        <w:ind w:left="2160" w:hanging="360"/>
      </w:pPr>
      <w:rPr>
        <w:u w:val="none"/>
      </w:rPr>
    </w:lvl>
    <w:lvl w:ilvl="3">
      <w:start w:val="1"/>
      <w:numFmt w:val="lowerLetter"/>
      <w:lvlText w:val="(%4)"/>
      <w:lvlJc w:val="left"/>
      <w:pPr>
        <w:tabs>
          <w:tab w:val="num" w:pos="0"/>
        </w:tabs>
        <w:ind w:left="2880" w:hanging="360"/>
      </w:pPr>
      <w:rPr>
        <w:u w:val="none"/>
      </w:rPr>
    </w:lvl>
    <w:lvl w:ilvl="4">
      <w:start w:val="1"/>
      <w:numFmt w:val="lowerRoman"/>
      <w:lvlText w:val="(%5)"/>
      <w:lvlJc w:val="right"/>
      <w:pPr>
        <w:tabs>
          <w:tab w:val="num" w:pos="0"/>
        </w:tabs>
        <w:ind w:left="3600" w:hanging="360"/>
      </w:pPr>
      <w:rPr>
        <w:u w:val="none"/>
      </w:rPr>
    </w:lvl>
    <w:lvl w:ilvl="5">
      <w:start w:val="1"/>
      <w:numFmt w:val="decimal"/>
      <w:lvlText w:val="(%6)"/>
      <w:lvlJc w:val="left"/>
      <w:pPr>
        <w:tabs>
          <w:tab w:val="num" w:pos="0"/>
        </w:tabs>
        <w:ind w:left="4320" w:hanging="360"/>
      </w:pPr>
      <w:rPr>
        <w:u w:val="none"/>
      </w:rPr>
    </w:lvl>
    <w:lvl w:ilvl="6">
      <w:start w:val="1"/>
      <w:numFmt w:val="lowerLetter"/>
      <w:lvlText w:val="%7."/>
      <w:lvlJc w:val="left"/>
      <w:pPr>
        <w:tabs>
          <w:tab w:val="num" w:pos="0"/>
        </w:tabs>
        <w:ind w:left="5040" w:hanging="360"/>
      </w:pPr>
      <w:rPr>
        <w:u w:val="none"/>
      </w:rPr>
    </w:lvl>
    <w:lvl w:ilvl="7">
      <w:start w:val="1"/>
      <w:numFmt w:val="lowerRoman"/>
      <w:lvlText w:val="%8."/>
      <w:lvlJc w:val="right"/>
      <w:pPr>
        <w:tabs>
          <w:tab w:val="num" w:pos="0"/>
        </w:tabs>
        <w:ind w:left="5760" w:hanging="360"/>
      </w:pPr>
      <w:rPr>
        <w:u w:val="none"/>
      </w:rPr>
    </w:lvl>
    <w:lvl w:ilvl="8">
      <w:start w:val="1"/>
      <w:numFmt w:val="decimal"/>
      <w:lvlText w:val="%9."/>
      <w:lvlJc w:val="left"/>
      <w:pPr>
        <w:tabs>
          <w:tab w:val="num" w:pos="0"/>
        </w:tabs>
        <w:ind w:left="6480" w:hanging="360"/>
      </w:pPr>
      <w:rPr>
        <w:u w:val="none"/>
      </w:rPr>
    </w:lvl>
  </w:abstractNum>
  <w:abstractNum w:abstractNumId="13">
    <w:lvl w:ilvl="0">
      <w:start w:val="1"/>
      <w:numFmt w:val="bullet"/>
      <w:lvlText w:val="-"/>
      <w:lvlJc w:val="left"/>
      <w:pPr>
        <w:tabs>
          <w:tab w:val="num" w:pos="0"/>
        </w:tabs>
        <w:ind w:left="720" w:hanging="360"/>
      </w:pPr>
      <w:rPr>
        <w:rFonts w:ascii="OpenSymbol" w:hAnsi="OpenSymbol" w:cs="OpenSymbol" w:hint="default"/>
      </w:rPr>
    </w:lvl>
    <w:lvl w:ilvl="1">
      <w:start w:val="1"/>
      <w:numFmt w:val="bullet"/>
      <w:lvlText w:val="-"/>
      <w:lvlJc w:val="left"/>
      <w:pPr>
        <w:tabs>
          <w:tab w:val="num" w:pos="0"/>
        </w:tabs>
        <w:ind w:left="1440" w:hanging="360"/>
      </w:pPr>
      <w:rPr>
        <w:rFonts w:ascii="OpenSymbol" w:hAnsi="OpenSymbol" w:cs="OpenSymbol" w:hint="default"/>
      </w:rPr>
    </w:lvl>
    <w:lvl w:ilvl="2">
      <w:start w:val="1"/>
      <w:numFmt w:val="bullet"/>
      <w:lvlText w:val="-"/>
      <w:lvlJc w:val="left"/>
      <w:pPr>
        <w:tabs>
          <w:tab w:val="num" w:pos="0"/>
        </w:tabs>
        <w:ind w:left="2160" w:hanging="360"/>
      </w:pPr>
      <w:rPr>
        <w:rFonts w:ascii="OpenSymbol" w:hAnsi="OpenSymbol" w:cs="OpenSymbol" w:hint="default"/>
      </w:rPr>
    </w:lvl>
    <w:lvl w:ilvl="3">
      <w:start w:val="1"/>
      <w:numFmt w:val="bullet"/>
      <w:lvlText w:val="-"/>
      <w:lvlJc w:val="left"/>
      <w:pPr>
        <w:tabs>
          <w:tab w:val="num" w:pos="0"/>
        </w:tabs>
        <w:ind w:left="2880" w:hanging="360"/>
      </w:pPr>
      <w:rPr>
        <w:rFonts w:ascii="OpenSymbol" w:hAnsi="OpenSymbol" w:cs="OpenSymbol" w:hint="default"/>
      </w:rPr>
    </w:lvl>
    <w:lvl w:ilvl="4">
      <w:start w:val="1"/>
      <w:numFmt w:val="bullet"/>
      <w:lvlText w:val="-"/>
      <w:lvlJc w:val="left"/>
      <w:pPr>
        <w:tabs>
          <w:tab w:val="num" w:pos="0"/>
        </w:tabs>
        <w:ind w:left="3600" w:hanging="360"/>
      </w:pPr>
      <w:rPr>
        <w:rFonts w:ascii="OpenSymbol" w:hAnsi="OpenSymbol" w:cs="OpenSymbol" w:hint="default"/>
      </w:rPr>
    </w:lvl>
    <w:lvl w:ilvl="5">
      <w:start w:val="1"/>
      <w:numFmt w:val="bullet"/>
      <w:lvlText w:val="-"/>
      <w:lvlJc w:val="left"/>
      <w:pPr>
        <w:tabs>
          <w:tab w:val="num" w:pos="0"/>
        </w:tabs>
        <w:ind w:left="4320" w:hanging="360"/>
      </w:pPr>
      <w:rPr>
        <w:rFonts w:ascii="OpenSymbol" w:hAnsi="OpenSymbol" w:cs="OpenSymbol" w:hint="default"/>
      </w:rPr>
    </w:lvl>
    <w:lvl w:ilvl="6">
      <w:start w:val="1"/>
      <w:numFmt w:val="bullet"/>
      <w:lvlText w:val="-"/>
      <w:lvlJc w:val="left"/>
      <w:pPr>
        <w:tabs>
          <w:tab w:val="num" w:pos="0"/>
        </w:tabs>
        <w:ind w:left="5040" w:hanging="360"/>
      </w:pPr>
      <w:rPr>
        <w:rFonts w:ascii="OpenSymbol" w:hAnsi="OpenSymbol" w:cs="OpenSymbol" w:hint="default"/>
      </w:rPr>
    </w:lvl>
    <w:lvl w:ilvl="7">
      <w:start w:val="1"/>
      <w:numFmt w:val="bullet"/>
      <w:lvlText w:val="-"/>
      <w:lvlJc w:val="left"/>
      <w:pPr>
        <w:tabs>
          <w:tab w:val="num" w:pos="0"/>
        </w:tabs>
        <w:ind w:left="5760" w:hanging="360"/>
      </w:pPr>
      <w:rPr>
        <w:rFonts w:ascii="OpenSymbol" w:hAnsi="OpenSymbol" w:cs="OpenSymbol" w:hint="default"/>
      </w:rPr>
    </w:lvl>
    <w:lvl w:ilvl="8">
      <w:start w:val="1"/>
      <w:numFmt w:val="bullet"/>
      <w:lvlText w:val="-"/>
      <w:lvlJc w:val="left"/>
      <w:pPr>
        <w:tabs>
          <w:tab w:val="num" w:pos="0"/>
        </w:tabs>
        <w:ind w:left="6480" w:hanging="360"/>
      </w:pPr>
      <w:rPr>
        <w:rFonts w:ascii="OpenSymbol" w:hAnsi="OpenSymbol" w:cs="OpenSymbol" w:hint="default"/>
      </w:rPr>
    </w:lvl>
  </w:abstractNum>
  <w:abstractNum w:abstractNumId="14">
    <w:lvl w:ilvl="0">
      <w:start w:val="1"/>
      <w:numFmt w:val="bullet"/>
      <w:lvlText w:val="-"/>
      <w:lvlJc w:val="left"/>
      <w:pPr>
        <w:tabs>
          <w:tab w:val="num" w:pos="0"/>
        </w:tabs>
        <w:ind w:left="720" w:hanging="360"/>
      </w:pPr>
      <w:rPr>
        <w:rFonts w:ascii="OpenSymbol" w:hAnsi="OpenSymbol" w:cs="OpenSymbol" w:hint="default"/>
      </w:rPr>
    </w:lvl>
    <w:lvl w:ilvl="1">
      <w:start w:val="1"/>
      <w:numFmt w:val="bullet"/>
      <w:lvlText w:val="-"/>
      <w:lvlJc w:val="left"/>
      <w:pPr>
        <w:tabs>
          <w:tab w:val="num" w:pos="0"/>
        </w:tabs>
        <w:ind w:left="1440" w:hanging="360"/>
      </w:pPr>
      <w:rPr>
        <w:rFonts w:ascii="OpenSymbol" w:hAnsi="OpenSymbol" w:cs="OpenSymbol" w:hint="default"/>
      </w:rPr>
    </w:lvl>
    <w:lvl w:ilvl="2">
      <w:start w:val="1"/>
      <w:numFmt w:val="bullet"/>
      <w:lvlText w:val="-"/>
      <w:lvlJc w:val="left"/>
      <w:pPr>
        <w:tabs>
          <w:tab w:val="num" w:pos="0"/>
        </w:tabs>
        <w:ind w:left="2160" w:hanging="360"/>
      </w:pPr>
      <w:rPr>
        <w:rFonts w:ascii="OpenSymbol" w:hAnsi="OpenSymbol" w:cs="OpenSymbol" w:hint="default"/>
      </w:rPr>
    </w:lvl>
    <w:lvl w:ilvl="3">
      <w:start w:val="1"/>
      <w:numFmt w:val="bullet"/>
      <w:lvlText w:val="-"/>
      <w:lvlJc w:val="left"/>
      <w:pPr>
        <w:tabs>
          <w:tab w:val="num" w:pos="0"/>
        </w:tabs>
        <w:ind w:left="2880" w:hanging="360"/>
      </w:pPr>
      <w:rPr>
        <w:rFonts w:ascii="OpenSymbol" w:hAnsi="OpenSymbol" w:cs="OpenSymbol" w:hint="default"/>
      </w:rPr>
    </w:lvl>
    <w:lvl w:ilvl="4">
      <w:start w:val="1"/>
      <w:numFmt w:val="bullet"/>
      <w:lvlText w:val="-"/>
      <w:lvlJc w:val="left"/>
      <w:pPr>
        <w:tabs>
          <w:tab w:val="num" w:pos="0"/>
        </w:tabs>
        <w:ind w:left="3600" w:hanging="360"/>
      </w:pPr>
      <w:rPr>
        <w:rFonts w:ascii="OpenSymbol" w:hAnsi="OpenSymbol" w:cs="OpenSymbol" w:hint="default"/>
      </w:rPr>
    </w:lvl>
    <w:lvl w:ilvl="5">
      <w:start w:val="1"/>
      <w:numFmt w:val="bullet"/>
      <w:lvlText w:val="-"/>
      <w:lvlJc w:val="left"/>
      <w:pPr>
        <w:tabs>
          <w:tab w:val="num" w:pos="0"/>
        </w:tabs>
        <w:ind w:left="4320" w:hanging="360"/>
      </w:pPr>
      <w:rPr>
        <w:rFonts w:ascii="OpenSymbol" w:hAnsi="OpenSymbol" w:cs="OpenSymbol" w:hint="default"/>
      </w:rPr>
    </w:lvl>
    <w:lvl w:ilvl="6">
      <w:start w:val="1"/>
      <w:numFmt w:val="bullet"/>
      <w:lvlText w:val="-"/>
      <w:lvlJc w:val="left"/>
      <w:pPr>
        <w:tabs>
          <w:tab w:val="num" w:pos="0"/>
        </w:tabs>
        <w:ind w:left="5040" w:hanging="360"/>
      </w:pPr>
      <w:rPr>
        <w:rFonts w:ascii="OpenSymbol" w:hAnsi="OpenSymbol" w:cs="OpenSymbol" w:hint="default"/>
      </w:rPr>
    </w:lvl>
    <w:lvl w:ilvl="7">
      <w:start w:val="1"/>
      <w:numFmt w:val="bullet"/>
      <w:lvlText w:val="-"/>
      <w:lvlJc w:val="left"/>
      <w:pPr>
        <w:tabs>
          <w:tab w:val="num" w:pos="0"/>
        </w:tabs>
        <w:ind w:left="5760" w:hanging="360"/>
      </w:pPr>
      <w:rPr>
        <w:rFonts w:ascii="OpenSymbol" w:hAnsi="OpenSymbol" w:cs="OpenSymbol" w:hint="default"/>
      </w:rPr>
    </w:lvl>
    <w:lvl w:ilvl="8">
      <w:start w:val="1"/>
      <w:numFmt w:val="bullet"/>
      <w:lvlText w:val="-"/>
      <w:lvlJc w:val="left"/>
      <w:pPr>
        <w:tabs>
          <w:tab w:val="num" w:pos="0"/>
        </w:tabs>
        <w:ind w:left="6480" w:hanging="360"/>
      </w:pPr>
      <w:rPr>
        <w:rFonts w:ascii="OpenSymbol" w:hAnsi="OpenSymbol" w:cs="OpenSymbol" w:hint="default"/>
      </w:rPr>
    </w:lvl>
  </w:abstractNum>
  <w:abstractNum w:abstractNumId="15">
    <w:lvl w:ilvl="0">
      <w:start w:val="1"/>
      <w:numFmt w:val="bullet"/>
      <w:lvlText w:val="-"/>
      <w:lvlJc w:val="left"/>
      <w:pPr>
        <w:tabs>
          <w:tab w:val="num" w:pos="0"/>
        </w:tabs>
        <w:ind w:left="720" w:hanging="360"/>
      </w:pPr>
      <w:rPr>
        <w:rFonts w:ascii="OpenSymbol" w:hAnsi="OpenSymbol" w:cs="OpenSymbol" w:hint="default"/>
      </w:rPr>
    </w:lvl>
    <w:lvl w:ilvl="1">
      <w:start w:val="1"/>
      <w:numFmt w:val="bullet"/>
      <w:lvlText w:val="-"/>
      <w:lvlJc w:val="left"/>
      <w:pPr>
        <w:tabs>
          <w:tab w:val="num" w:pos="0"/>
        </w:tabs>
        <w:ind w:left="1440" w:hanging="360"/>
      </w:pPr>
      <w:rPr>
        <w:rFonts w:ascii="OpenSymbol" w:hAnsi="OpenSymbol" w:cs="OpenSymbol" w:hint="default"/>
      </w:rPr>
    </w:lvl>
    <w:lvl w:ilvl="2">
      <w:start w:val="1"/>
      <w:numFmt w:val="bullet"/>
      <w:lvlText w:val="-"/>
      <w:lvlJc w:val="left"/>
      <w:pPr>
        <w:tabs>
          <w:tab w:val="num" w:pos="0"/>
        </w:tabs>
        <w:ind w:left="2160" w:hanging="360"/>
      </w:pPr>
      <w:rPr>
        <w:rFonts w:ascii="OpenSymbol" w:hAnsi="OpenSymbol" w:cs="OpenSymbol" w:hint="default"/>
      </w:rPr>
    </w:lvl>
    <w:lvl w:ilvl="3">
      <w:start w:val="1"/>
      <w:numFmt w:val="bullet"/>
      <w:lvlText w:val="-"/>
      <w:lvlJc w:val="left"/>
      <w:pPr>
        <w:tabs>
          <w:tab w:val="num" w:pos="0"/>
        </w:tabs>
        <w:ind w:left="2880" w:hanging="360"/>
      </w:pPr>
      <w:rPr>
        <w:rFonts w:ascii="OpenSymbol" w:hAnsi="OpenSymbol" w:cs="OpenSymbol" w:hint="default"/>
      </w:rPr>
    </w:lvl>
    <w:lvl w:ilvl="4">
      <w:start w:val="1"/>
      <w:numFmt w:val="bullet"/>
      <w:lvlText w:val="-"/>
      <w:lvlJc w:val="left"/>
      <w:pPr>
        <w:tabs>
          <w:tab w:val="num" w:pos="0"/>
        </w:tabs>
        <w:ind w:left="3600" w:hanging="360"/>
      </w:pPr>
      <w:rPr>
        <w:rFonts w:ascii="OpenSymbol" w:hAnsi="OpenSymbol" w:cs="OpenSymbol" w:hint="default"/>
      </w:rPr>
    </w:lvl>
    <w:lvl w:ilvl="5">
      <w:start w:val="1"/>
      <w:numFmt w:val="bullet"/>
      <w:lvlText w:val="-"/>
      <w:lvlJc w:val="left"/>
      <w:pPr>
        <w:tabs>
          <w:tab w:val="num" w:pos="0"/>
        </w:tabs>
        <w:ind w:left="4320" w:hanging="360"/>
      </w:pPr>
      <w:rPr>
        <w:rFonts w:ascii="OpenSymbol" w:hAnsi="OpenSymbol" w:cs="OpenSymbol" w:hint="default"/>
      </w:rPr>
    </w:lvl>
    <w:lvl w:ilvl="6">
      <w:start w:val="1"/>
      <w:numFmt w:val="bullet"/>
      <w:lvlText w:val="-"/>
      <w:lvlJc w:val="left"/>
      <w:pPr>
        <w:tabs>
          <w:tab w:val="num" w:pos="0"/>
        </w:tabs>
        <w:ind w:left="5040" w:hanging="360"/>
      </w:pPr>
      <w:rPr>
        <w:rFonts w:ascii="OpenSymbol" w:hAnsi="OpenSymbol" w:cs="OpenSymbol" w:hint="default"/>
      </w:rPr>
    </w:lvl>
    <w:lvl w:ilvl="7">
      <w:start w:val="1"/>
      <w:numFmt w:val="bullet"/>
      <w:lvlText w:val="-"/>
      <w:lvlJc w:val="left"/>
      <w:pPr>
        <w:tabs>
          <w:tab w:val="num" w:pos="0"/>
        </w:tabs>
        <w:ind w:left="5760" w:hanging="360"/>
      </w:pPr>
      <w:rPr>
        <w:rFonts w:ascii="OpenSymbol" w:hAnsi="OpenSymbol" w:cs="OpenSymbol" w:hint="default"/>
      </w:rPr>
    </w:lvl>
    <w:lvl w:ilvl="8">
      <w:start w:val="1"/>
      <w:numFmt w:val="bullet"/>
      <w:lvlText w:val="-"/>
      <w:lvlJc w:val="left"/>
      <w:pPr>
        <w:tabs>
          <w:tab w:val="num" w:pos="0"/>
        </w:tabs>
        <w:ind w:left="6480" w:hanging="360"/>
      </w:pPr>
      <w:rPr>
        <w:rFonts w:ascii="OpenSymbol" w:hAnsi="OpenSymbol" w:cs="OpenSymbol" w:hint="default"/>
      </w:rPr>
    </w:lvl>
  </w:abstractNum>
  <w:abstractNum w:abstractNumId="16">
    <w:lvl w:ilvl="0">
      <w:start w:val="1"/>
      <w:numFmt w:val="bullet"/>
      <w:lvlText w:val="-"/>
      <w:lvlJc w:val="left"/>
      <w:pPr>
        <w:tabs>
          <w:tab w:val="num" w:pos="0"/>
        </w:tabs>
        <w:ind w:left="720" w:hanging="360"/>
      </w:pPr>
      <w:rPr>
        <w:rFonts w:ascii="OpenSymbol" w:hAnsi="OpenSymbol" w:cs="OpenSymbol" w:hint="default"/>
      </w:rPr>
    </w:lvl>
    <w:lvl w:ilvl="1">
      <w:start w:val="1"/>
      <w:numFmt w:val="bullet"/>
      <w:lvlText w:val="-"/>
      <w:lvlJc w:val="left"/>
      <w:pPr>
        <w:tabs>
          <w:tab w:val="num" w:pos="0"/>
        </w:tabs>
        <w:ind w:left="1440" w:hanging="360"/>
      </w:pPr>
      <w:rPr>
        <w:rFonts w:ascii="OpenSymbol" w:hAnsi="OpenSymbol" w:cs="OpenSymbol" w:hint="default"/>
      </w:rPr>
    </w:lvl>
    <w:lvl w:ilvl="2">
      <w:start w:val="1"/>
      <w:numFmt w:val="bullet"/>
      <w:lvlText w:val="-"/>
      <w:lvlJc w:val="left"/>
      <w:pPr>
        <w:tabs>
          <w:tab w:val="num" w:pos="0"/>
        </w:tabs>
        <w:ind w:left="2160" w:hanging="360"/>
      </w:pPr>
      <w:rPr>
        <w:rFonts w:ascii="OpenSymbol" w:hAnsi="OpenSymbol" w:cs="OpenSymbol" w:hint="default"/>
      </w:rPr>
    </w:lvl>
    <w:lvl w:ilvl="3">
      <w:start w:val="1"/>
      <w:numFmt w:val="bullet"/>
      <w:lvlText w:val="-"/>
      <w:lvlJc w:val="left"/>
      <w:pPr>
        <w:tabs>
          <w:tab w:val="num" w:pos="0"/>
        </w:tabs>
        <w:ind w:left="2880" w:hanging="360"/>
      </w:pPr>
      <w:rPr>
        <w:rFonts w:ascii="OpenSymbol" w:hAnsi="OpenSymbol" w:cs="OpenSymbol" w:hint="default"/>
      </w:rPr>
    </w:lvl>
    <w:lvl w:ilvl="4">
      <w:start w:val="1"/>
      <w:numFmt w:val="bullet"/>
      <w:lvlText w:val="-"/>
      <w:lvlJc w:val="left"/>
      <w:pPr>
        <w:tabs>
          <w:tab w:val="num" w:pos="0"/>
        </w:tabs>
        <w:ind w:left="3600" w:hanging="360"/>
      </w:pPr>
      <w:rPr>
        <w:rFonts w:ascii="OpenSymbol" w:hAnsi="OpenSymbol" w:cs="OpenSymbol" w:hint="default"/>
      </w:rPr>
    </w:lvl>
    <w:lvl w:ilvl="5">
      <w:start w:val="1"/>
      <w:numFmt w:val="bullet"/>
      <w:lvlText w:val="-"/>
      <w:lvlJc w:val="left"/>
      <w:pPr>
        <w:tabs>
          <w:tab w:val="num" w:pos="0"/>
        </w:tabs>
        <w:ind w:left="4320" w:hanging="360"/>
      </w:pPr>
      <w:rPr>
        <w:rFonts w:ascii="OpenSymbol" w:hAnsi="OpenSymbol" w:cs="OpenSymbol" w:hint="default"/>
      </w:rPr>
    </w:lvl>
    <w:lvl w:ilvl="6">
      <w:start w:val="1"/>
      <w:numFmt w:val="bullet"/>
      <w:lvlText w:val="-"/>
      <w:lvlJc w:val="left"/>
      <w:pPr>
        <w:tabs>
          <w:tab w:val="num" w:pos="0"/>
        </w:tabs>
        <w:ind w:left="5040" w:hanging="360"/>
      </w:pPr>
      <w:rPr>
        <w:rFonts w:ascii="OpenSymbol" w:hAnsi="OpenSymbol" w:cs="OpenSymbol" w:hint="default"/>
      </w:rPr>
    </w:lvl>
    <w:lvl w:ilvl="7">
      <w:start w:val="1"/>
      <w:numFmt w:val="bullet"/>
      <w:lvlText w:val="-"/>
      <w:lvlJc w:val="left"/>
      <w:pPr>
        <w:tabs>
          <w:tab w:val="num" w:pos="0"/>
        </w:tabs>
        <w:ind w:left="5760" w:hanging="360"/>
      </w:pPr>
      <w:rPr>
        <w:rFonts w:ascii="OpenSymbol" w:hAnsi="OpenSymbol" w:cs="OpenSymbol" w:hint="default"/>
      </w:rPr>
    </w:lvl>
    <w:lvl w:ilvl="8">
      <w:start w:val="1"/>
      <w:numFmt w:val="bullet"/>
      <w:lvlText w:val="-"/>
      <w:lvlJc w:val="left"/>
      <w:pPr>
        <w:tabs>
          <w:tab w:val="num" w:pos="0"/>
        </w:tabs>
        <w:ind w:left="6480" w:hanging="360"/>
      </w:pPr>
      <w:rPr>
        <w:rFonts w:ascii="OpenSymbol" w:hAnsi="OpenSymbol" w:cs="OpenSymbol" w:hint="default"/>
      </w:rPr>
    </w:lvl>
  </w:abstractNum>
  <w:abstractNum w:abstractNumId="17">
    <w:lvl w:ilvl="0">
      <w:start w:val="1"/>
      <w:numFmt w:val="bullet"/>
      <w:lvlText w:val="-"/>
      <w:lvlJc w:val="left"/>
      <w:pPr>
        <w:tabs>
          <w:tab w:val="num" w:pos="0"/>
        </w:tabs>
        <w:ind w:left="720" w:hanging="360"/>
      </w:pPr>
      <w:rPr>
        <w:rFonts w:ascii="OpenSymbol" w:hAnsi="OpenSymbol" w:cs="OpenSymbol" w:hint="default"/>
      </w:rPr>
    </w:lvl>
    <w:lvl w:ilvl="1">
      <w:start w:val="1"/>
      <w:numFmt w:val="bullet"/>
      <w:lvlText w:val="-"/>
      <w:lvlJc w:val="left"/>
      <w:pPr>
        <w:tabs>
          <w:tab w:val="num" w:pos="0"/>
        </w:tabs>
        <w:ind w:left="1440" w:hanging="360"/>
      </w:pPr>
      <w:rPr>
        <w:rFonts w:ascii="OpenSymbol" w:hAnsi="OpenSymbol" w:cs="OpenSymbol" w:hint="default"/>
      </w:rPr>
    </w:lvl>
    <w:lvl w:ilvl="2">
      <w:start w:val="1"/>
      <w:numFmt w:val="bullet"/>
      <w:lvlText w:val="-"/>
      <w:lvlJc w:val="left"/>
      <w:pPr>
        <w:tabs>
          <w:tab w:val="num" w:pos="0"/>
        </w:tabs>
        <w:ind w:left="2160" w:hanging="360"/>
      </w:pPr>
      <w:rPr>
        <w:rFonts w:ascii="OpenSymbol" w:hAnsi="OpenSymbol" w:cs="OpenSymbol" w:hint="default"/>
      </w:rPr>
    </w:lvl>
    <w:lvl w:ilvl="3">
      <w:start w:val="1"/>
      <w:numFmt w:val="bullet"/>
      <w:lvlText w:val="-"/>
      <w:lvlJc w:val="left"/>
      <w:pPr>
        <w:tabs>
          <w:tab w:val="num" w:pos="0"/>
        </w:tabs>
        <w:ind w:left="2880" w:hanging="360"/>
      </w:pPr>
      <w:rPr>
        <w:rFonts w:ascii="OpenSymbol" w:hAnsi="OpenSymbol" w:cs="OpenSymbol" w:hint="default"/>
      </w:rPr>
    </w:lvl>
    <w:lvl w:ilvl="4">
      <w:start w:val="1"/>
      <w:numFmt w:val="bullet"/>
      <w:lvlText w:val="-"/>
      <w:lvlJc w:val="left"/>
      <w:pPr>
        <w:tabs>
          <w:tab w:val="num" w:pos="0"/>
        </w:tabs>
        <w:ind w:left="3600" w:hanging="360"/>
      </w:pPr>
      <w:rPr>
        <w:rFonts w:ascii="OpenSymbol" w:hAnsi="OpenSymbol" w:cs="OpenSymbol" w:hint="default"/>
      </w:rPr>
    </w:lvl>
    <w:lvl w:ilvl="5">
      <w:start w:val="1"/>
      <w:numFmt w:val="bullet"/>
      <w:lvlText w:val="-"/>
      <w:lvlJc w:val="left"/>
      <w:pPr>
        <w:tabs>
          <w:tab w:val="num" w:pos="0"/>
        </w:tabs>
        <w:ind w:left="4320" w:hanging="360"/>
      </w:pPr>
      <w:rPr>
        <w:rFonts w:ascii="OpenSymbol" w:hAnsi="OpenSymbol" w:cs="OpenSymbol" w:hint="default"/>
      </w:rPr>
    </w:lvl>
    <w:lvl w:ilvl="6">
      <w:start w:val="1"/>
      <w:numFmt w:val="bullet"/>
      <w:lvlText w:val="-"/>
      <w:lvlJc w:val="left"/>
      <w:pPr>
        <w:tabs>
          <w:tab w:val="num" w:pos="0"/>
        </w:tabs>
        <w:ind w:left="5040" w:hanging="360"/>
      </w:pPr>
      <w:rPr>
        <w:rFonts w:ascii="OpenSymbol" w:hAnsi="OpenSymbol" w:cs="OpenSymbol" w:hint="default"/>
      </w:rPr>
    </w:lvl>
    <w:lvl w:ilvl="7">
      <w:start w:val="1"/>
      <w:numFmt w:val="bullet"/>
      <w:lvlText w:val="-"/>
      <w:lvlJc w:val="left"/>
      <w:pPr>
        <w:tabs>
          <w:tab w:val="num" w:pos="0"/>
        </w:tabs>
        <w:ind w:left="5760" w:hanging="360"/>
      </w:pPr>
      <w:rPr>
        <w:rFonts w:ascii="OpenSymbol" w:hAnsi="OpenSymbol" w:cs="OpenSymbol" w:hint="default"/>
      </w:rPr>
    </w:lvl>
    <w:lvl w:ilvl="8">
      <w:start w:val="1"/>
      <w:numFmt w:val="bullet"/>
      <w:lvlText w:val="-"/>
      <w:lvlJc w:val="left"/>
      <w:pPr>
        <w:tabs>
          <w:tab w:val="num" w:pos="0"/>
        </w:tabs>
        <w:ind w:left="6480" w:hanging="360"/>
      </w:pPr>
      <w:rPr>
        <w:rFonts w:ascii="OpenSymbol" w:hAnsi="OpenSymbol" w:cs="OpenSymbol" w:hint="default"/>
      </w:rPr>
    </w:lvl>
  </w:abstractNum>
  <w:abstractNum w:abstractNumId="18">
    <w:lvl w:ilvl="0">
      <w:start w:val="1"/>
      <w:numFmt w:val="bullet"/>
      <w:lvlText w:val="-"/>
      <w:lvlJc w:val="left"/>
      <w:pPr>
        <w:tabs>
          <w:tab w:val="num" w:pos="0"/>
        </w:tabs>
        <w:ind w:left="720" w:hanging="360"/>
      </w:pPr>
      <w:rPr>
        <w:rFonts w:ascii="OpenSymbol" w:hAnsi="OpenSymbol" w:cs="OpenSymbol" w:hint="default"/>
      </w:rPr>
    </w:lvl>
    <w:lvl w:ilvl="1">
      <w:start w:val="1"/>
      <w:numFmt w:val="bullet"/>
      <w:lvlText w:val="-"/>
      <w:lvlJc w:val="left"/>
      <w:pPr>
        <w:tabs>
          <w:tab w:val="num" w:pos="0"/>
        </w:tabs>
        <w:ind w:left="1440" w:hanging="360"/>
      </w:pPr>
      <w:rPr>
        <w:rFonts w:ascii="OpenSymbol" w:hAnsi="OpenSymbol" w:cs="OpenSymbol" w:hint="default"/>
      </w:rPr>
    </w:lvl>
    <w:lvl w:ilvl="2">
      <w:start w:val="1"/>
      <w:numFmt w:val="bullet"/>
      <w:lvlText w:val="-"/>
      <w:lvlJc w:val="left"/>
      <w:pPr>
        <w:tabs>
          <w:tab w:val="num" w:pos="0"/>
        </w:tabs>
        <w:ind w:left="2160" w:hanging="360"/>
      </w:pPr>
      <w:rPr>
        <w:rFonts w:ascii="OpenSymbol" w:hAnsi="OpenSymbol" w:cs="OpenSymbol" w:hint="default"/>
      </w:rPr>
    </w:lvl>
    <w:lvl w:ilvl="3">
      <w:start w:val="1"/>
      <w:numFmt w:val="bullet"/>
      <w:lvlText w:val="-"/>
      <w:lvlJc w:val="left"/>
      <w:pPr>
        <w:tabs>
          <w:tab w:val="num" w:pos="0"/>
        </w:tabs>
        <w:ind w:left="2880" w:hanging="360"/>
      </w:pPr>
      <w:rPr>
        <w:rFonts w:ascii="OpenSymbol" w:hAnsi="OpenSymbol" w:cs="OpenSymbol" w:hint="default"/>
      </w:rPr>
    </w:lvl>
    <w:lvl w:ilvl="4">
      <w:start w:val="1"/>
      <w:numFmt w:val="bullet"/>
      <w:lvlText w:val="-"/>
      <w:lvlJc w:val="left"/>
      <w:pPr>
        <w:tabs>
          <w:tab w:val="num" w:pos="0"/>
        </w:tabs>
        <w:ind w:left="3600" w:hanging="360"/>
      </w:pPr>
      <w:rPr>
        <w:rFonts w:ascii="OpenSymbol" w:hAnsi="OpenSymbol" w:cs="OpenSymbol" w:hint="default"/>
      </w:rPr>
    </w:lvl>
    <w:lvl w:ilvl="5">
      <w:start w:val="1"/>
      <w:numFmt w:val="bullet"/>
      <w:lvlText w:val="-"/>
      <w:lvlJc w:val="left"/>
      <w:pPr>
        <w:tabs>
          <w:tab w:val="num" w:pos="0"/>
        </w:tabs>
        <w:ind w:left="4320" w:hanging="360"/>
      </w:pPr>
      <w:rPr>
        <w:rFonts w:ascii="OpenSymbol" w:hAnsi="OpenSymbol" w:cs="OpenSymbol" w:hint="default"/>
      </w:rPr>
    </w:lvl>
    <w:lvl w:ilvl="6">
      <w:start w:val="1"/>
      <w:numFmt w:val="bullet"/>
      <w:lvlText w:val="-"/>
      <w:lvlJc w:val="left"/>
      <w:pPr>
        <w:tabs>
          <w:tab w:val="num" w:pos="0"/>
        </w:tabs>
        <w:ind w:left="5040" w:hanging="360"/>
      </w:pPr>
      <w:rPr>
        <w:rFonts w:ascii="OpenSymbol" w:hAnsi="OpenSymbol" w:cs="OpenSymbol" w:hint="default"/>
      </w:rPr>
    </w:lvl>
    <w:lvl w:ilvl="7">
      <w:start w:val="1"/>
      <w:numFmt w:val="bullet"/>
      <w:lvlText w:val="-"/>
      <w:lvlJc w:val="left"/>
      <w:pPr>
        <w:tabs>
          <w:tab w:val="num" w:pos="0"/>
        </w:tabs>
        <w:ind w:left="5760" w:hanging="360"/>
      </w:pPr>
      <w:rPr>
        <w:rFonts w:ascii="OpenSymbol" w:hAnsi="OpenSymbol" w:cs="OpenSymbol" w:hint="default"/>
      </w:rPr>
    </w:lvl>
    <w:lvl w:ilvl="8">
      <w:start w:val="1"/>
      <w:numFmt w:val="bullet"/>
      <w:lvlText w:val="-"/>
      <w:lvlJc w:val="left"/>
      <w:pPr>
        <w:tabs>
          <w:tab w:val="num" w:pos="0"/>
        </w:tabs>
        <w:ind w:left="6480" w:hanging="360"/>
      </w:pPr>
      <w:rPr>
        <w:rFonts w:ascii="OpenSymbol" w:hAnsi="OpenSymbol" w:cs="OpenSymbol" w:hint="default"/>
      </w:rPr>
    </w:lvl>
  </w:abstractNum>
  <w:abstractNum w:abstractNumId="19">
    <w:lvl w:ilvl="0">
      <w:start w:val="1"/>
      <w:numFmt w:val="bullet"/>
      <w:lvlText w:val="-"/>
      <w:lvlJc w:val="left"/>
      <w:pPr>
        <w:tabs>
          <w:tab w:val="num" w:pos="0"/>
        </w:tabs>
        <w:ind w:left="720" w:hanging="360"/>
      </w:pPr>
      <w:rPr>
        <w:rFonts w:ascii="OpenSymbol" w:hAnsi="OpenSymbol" w:cs="OpenSymbol" w:hint="default"/>
      </w:rPr>
    </w:lvl>
    <w:lvl w:ilvl="1">
      <w:start w:val="1"/>
      <w:numFmt w:val="bullet"/>
      <w:lvlText w:val="-"/>
      <w:lvlJc w:val="left"/>
      <w:pPr>
        <w:tabs>
          <w:tab w:val="num" w:pos="0"/>
        </w:tabs>
        <w:ind w:left="1440" w:hanging="360"/>
      </w:pPr>
      <w:rPr>
        <w:rFonts w:ascii="OpenSymbol" w:hAnsi="OpenSymbol" w:cs="OpenSymbol" w:hint="default"/>
      </w:rPr>
    </w:lvl>
    <w:lvl w:ilvl="2">
      <w:start w:val="1"/>
      <w:numFmt w:val="bullet"/>
      <w:lvlText w:val="-"/>
      <w:lvlJc w:val="left"/>
      <w:pPr>
        <w:tabs>
          <w:tab w:val="num" w:pos="0"/>
        </w:tabs>
        <w:ind w:left="2160" w:hanging="360"/>
      </w:pPr>
      <w:rPr>
        <w:rFonts w:ascii="OpenSymbol" w:hAnsi="OpenSymbol" w:cs="OpenSymbol" w:hint="default"/>
      </w:rPr>
    </w:lvl>
    <w:lvl w:ilvl="3">
      <w:start w:val="1"/>
      <w:numFmt w:val="bullet"/>
      <w:lvlText w:val="-"/>
      <w:lvlJc w:val="left"/>
      <w:pPr>
        <w:tabs>
          <w:tab w:val="num" w:pos="0"/>
        </w:tabs>
        <w:ind w:left="2880" w:hanging="360"/>
      </w:pPr>
      <w:rPr>
        <w:rFonts w:ascii="OpenSymbol" w:hAnsi="OpenSymbol" w:cs="OpenSymbol" w:hint="default"/>
      </w:rPr>
    </w:lvl>
    <w:lvl w:ilvl="4">
      <w:start w:val="1"/>
      <w:numFmt w:val="bullet"/>
      <w:lvlText w:val="-"/>
      <w:lvlJc w:val="left"/>
      <w:pPr>
        <w:tabs>
          <w:tab w:val="num" w:pos="0"/>
        </w:tabs>
        <w:ind w:left="3600" w:hanging="360"/>
      </w:pPr>
      <w:rPr>
        <w:rFonts w:ascii="OpenSymbol" w:hAnsi="OpenSymbol" w:cs="OpenSymbol" w:hint="default"/>
      </w:rPr>
    </w:lvl>
    <w:lvl w:ilvl="5">
      <w:start w:val="1"/>
      <w:numFmt w:val="bullet"/>
      <w:lvlText w:val="-"/>
      <w:lvlJc w:val="left"/>
      <w:pPr>
        <w:tabs>
          <w:tab w:val="num" w:pos="0"/>
        </w:tabs>
        <w:ind w:left="4320" w:hanging="360"/>
      </w:pPr>
      <w:rPr>
        <w:rFonts w:ascii="OpenSymbol" w:hAnsi="OpenSymbol" w:cs="OpenSymbol" w:hint="default"/>
      </w:rPr>
    </w:lvl>
    <w:lvl w:ilvl="6">
      <w:start w:val="1"/>
      <w:numFmt w:val="bullet"/>
      <w:lvlText w:val="-"/>
      <w:lvlJc w:val="left"/>
      <w:pPr>
        <w:tabs>
          <w:tab w:val="num" w:pos="0"/>
        </w:tabs>
        <w:ind w:left="5040" w:hanging="360"/>
      </w:pPr>
      <w:rPr>
        <w:rFonts w:ascii="OpenSymbol" w:hAnsi="OpenSymbol" w:cs="OpenSymbol" w:hint="default"/>
      </w:rPr>
    </w:lvl>
    <w:lvl w:ilvl="7">
      <w:start w:val="1"/>
      <w:numFmt w:val="bullet"/>
      <w:lvlText w:val="-"/>
      <w:lvlJc w:val="left"/>
      <w:pPr>
        <w:tabs>
          <w:tab w:val="num" w:pos="0"/>
        </w:tabs>
        <w:ind w:left="5760" w:hanging="360"/>
      </w:pPr>
      <w:rPr>
        <w:rFonts w:ascii="OpenSymbol" w:hAnsi="OpenSymbol" w:cs="OpenSymbol" w:hint="default"/>
      </w:rPr>
    </w:lvl>
    <w:lvl w:ilvl="8">
      <w:start w:val="1"/>
      <w:numFmt w:val="bullet"/>
      <w:lvlText w:val="-"/>
      <w:lvlJc w:val="left"/>
      <w:pPr>
        <w:tabs>
          <w:tab w:val="num" w:pos="0"/>
        </w:tabs>
        <w:ind w:left="6480" w:hanging="360"/>
      </w:pPr>
      <w:rPr>
        <w:rFonts w:ascii="OpenSymbol" w:hAnsi="OpenSymbol" w:cs="OpenSymbol" w:hint="default"/>
      </w:rPr>
    </w:lvl>
  </w:abstractNum>
  <w:abstractNum w:abstractNumId="20">
    <w:lvl w:ilvl="0">
      <w:start w:val="1"/>
      <w:numFmt w:val="bullet"/>
      <w:lvlText w:val="-"/>
      <w:lvlJc w:val="left"/>
      <w:pPr>
        <w:tabs>
          <w:tab w:val="num" w:pos="0"/>
        </w:tabs>
        <w:ind w:left="720" w:hanging="360"/>
      </w:pPr>
      <w:rPr>
        <w:rFonts w:ascii="OpenSymbol" w:hAnsi="OpenSymbol" w:cs="OpenSymbol" w:hint="default"/>
      </w:rPr>
    </w:lvl>
    <w:lvl w:ilvl="1">
      <w:start w:val="1"/>
      <w:numFmt w:val="bullet"/>
      <w:lvlText w:val="-"/>
      <w:lvlJc w:val="left"/>
      <w:pPr>
        <w:tabs>
          <w:tab w:val="num" w:pos="0"/>
        </w:tabs>
        <w:ind w:left="1440" w:hanging="360"/>
      </w:pPr>
      <w:rPr>
        <w:rFonts w:ascii="OpenSymbol" w:hAnsi="OpenSymbol" w:cs="OpenSymbol" w:hint="default"/>
      </w:rPr>
    </w:lvl>
    <w:lvl w:ilvl="2">
      <w:start w:val="1"/>
      <w:numFmt w:val="bullet"/>
      <w:lvlText w:val="-"/>
      <w:lvlJc w:val="left"/>
      <w:pPr>
        <w:tabs>
          <w:tab w:val="num" w:pos="0"/>
        </w:tabs>
        <w:ind w:left="2160" w:hanging="360"/>
      </w:pPr>
      <w:rPr>
        <w:rFonts w:ascii="OpenSymbol" w:hAnsi="OpenSymbol" w:cs="OpenSymbol" w:hint="default"/>
      </w:rPr>
    </w:lvl>
    <w:lvl w:ilvl="3">
      <w:start w:val="1"/>
      <w:numFmt w:val="bullet"/>
      <w:lvlText w:val="-"/>
      <w:lvlJc w:val="left"/>
      <w:pPr>
        <w:tabs>
          <w:tab w:val="num" w:pos="0"/>
        </w:tabs>
        <w:ind w:left="2880" w:hanging="360"/>
      </w:pPr>
      <w:rPr>
        <w:rFonts w:ascii="OpenSymbol" w:hAnsi="OpenSymbol" w:cs="OpenSymbol" w:hint="default"/>
      </w:rPr>
    </w:lvl>
    <w:lvl w:ilvl="4">
      <w:start w:val="1"/>
      <w:numFmt w:val="bullet"/>
      <w:lvlText w:val="-"/>
      <w:lvlJc w:val="left"/>
      <w:pPr>
        <w:tabs>
          <w:tab w:val="num" w:pos="0"/>
        </w:tabs>
        <w:ind w:left="3600" w:hanging="360"/>
      </w:pPr>
      <w:rPr>
        <w:rFonts w:ascii="OpenSymbol" w:hAnsi="OpenSymbol" w:cs="OpenSymbol" w:hint="default"/>
      </w:rPr>
    </w:lvl>
    <w:lvl w:ilvl="5">
      <w:start w:val="1"/>
      <w:numFmt w:val="bullet"/>
      <w:lvlText w:val="-"/>
      <w:lvlJc w:val="left"/>
      <w:pPr>
        <w:tabs>
          <w:tab w:val="num" w:pos="0"/>
        </w:tabs>
        <w:ind w:left="4320" w:hanging="360"/>
      </w:pPr>
      <w:rPr>
        <w:rFonts w:ascii="OpenSymbol" w:hAnsi="OpenSymbol" w:cs="OpenSymbol" w:hint="default"/>
      </w:rPr>
    </w:lvl>
    <w:lvl w:ilvl="6">
      <w:start w:val="1"/>
      <w:numFmt w:val="bullet"/>
      <w:lvlText w:val="-"/>
      <w:lvlJc w:val="left"/>
      <w:pPr>
        <w:tabs>
          <w:tab w:val="num" w:pos="0"/>
        </w:tabs>
        <w:ind w:left="5040" w:hanging="360"/>
      </w:pPr>
      <w:rPr>
        <w:rFonts w:ascii="OpenSymbol" w:hAnsi="OpenSymbol" w:cs="OpenSymbol" w:hint="default"/>
      </w:rPr>
    </w:lvl>
    <w:lvl w:ilvl="7">
      <w:start w:val="1"/>
      <w:numFmt w:val="bullet"/>
      <w:lvlText w:val="-"/>
      <w:lvlJc w:val="left"/>
      <w:pPr>
        <w:tabs>
          <w:tab w:val="num" w:pos="0"/>
        </w:tabs>
        <w:ind w:left="5760" w:hanging="360"/>
      </w:pPr>
      <w:rPr>
        <w:rFonts w:ascii="OpenSymbol" w:hAnsi="OpenSymbol" w:cs="OpenSymbol" w:hint="default"/>
      </w:rPr>
    </w:lvl>
    <w:lvl w:ilvl="8">
      <w:start w:val="1"/>
      <w:numFmt w:val="bullet"/>
      <w:lvlText w:val="-"/>
      <w:lvlJc w:val="left"/>
      <w:pPr>
        <w:tabs>
          <w:tab w:val="num" w:pos="0"/>
        </w:tabs>
        <w:ind w:left="6480" w:hanging="360"/>
      </w:pPr>
      <w:rPr>
        <w:rFonts w:ascii="OpenSymbol" w:hAnsi="OpenSymbol" w:cs="OpenSymbol" w:hint="default"/>
      </w:rPr>
    </w:lvl>
  </w:abstractNum>
  <w:abstractNum w:abstractNumId="21">
    <w:lvl w:ilvl="0">
      <w:start w:val="1"/>
      <w:numFmt w:val="lowerLetter"/>
      <w:lvlText w:val="%1)"/>
      <w:lvlJc w:val="left"/>
      <w:pPr>
        <w:tabs>
          <w:tab w:val="num" w:pos="0"/>
        </w:tabs>
        <w:ind w:left="720" w:hanging="360"/>
      </w:pPr>
      <w:rPr>
        <w:u w:val="none"/>
      </w:rPr>
    </w:lvl>
    <w:lvl w:ilvl="1">
      <w:start w:val="1"/>
      <w:numFmt w:val="lowerRoman"/>
      <w:lvlText w:val="%2)"/>
      <w:lvlJc w:val="right"/>
      <w:pPr>
        <w:tabs>
          <w:tab w:val="num" w:pos="0"/>
        </w:tabs>
        <w:ind w:left="1440" w:hanging="360"/>
      </w:pPr>
      <w:rPr>
        <w:u w:val="none"/>
      </w:rPr>
    </w:lvl>
    <w:lvl w:ilvl="2">
      <w:start w:val="1"/>
      <w:numFmt w:val="decimal"/>
      <w:lvlText w:val="%3)"/>
      <w:lvlJc w:val="left"/>
      <w:pPr>
        <w:tabs>
          <w:tab w:val="num" w:pos="0"/>
        </w:tabs>
        <w:ind w:left="2160" w:hanging="360"/>
      </w:pPr>
      <w:rPr>
        <w:u w:val="none"/>
      </w:rPr>
    </w:lvl>
    <w:lvl w:ilvl="3">
      <w:start w:val="1"/>
      <w:numFmt w:val="lowerLetter"/>
      <w:lvlText w:val="(%4)"/>
      <w:lvlJc w:val="left"/>
      <w:pPr>
        <w:tabs>
          <w:tab w:val="num" w:pos="0"/>
        </w:tabs>
        <w:ind w:left="2880" w:hanging="360"/>
      </w:pPr>
      <w:rPr>
        <w:u w:val="none"/>
      </w:rPr>
    </w:lvl>
    <w:lvl w:ilvl="4">
      <w:start w:val="1"/>
      <w:numFmt w:val="lowerRoman"/>
      <w:lvlText w:val="(%5)"/>
      <w:lvlJc w:val="right"/>
      <w:pPr>
        <w:tabs>
          <w:tab w:val="num" w:pos="0"/>
        </w:tabs>
        <w:ind w:left="3600" w:hanging="360"/>
      </w:pPr>
      <w:rPr>
        <w:u w:val="none"/>
      </w:rPr>
    </w:lvl>
    <w:lvl w:ilvl="5">
      <w:start w:val="1"/>
      <w:numFmt w:val="decimal"/>
      <w:lvlText w:val="(%6)"/>
      <w:lvlJc w:val="left"/>
      <w:pPr>
        <w:tabs>
          <w:tab w:val="num" w:pos="0"/>
        </w:tabs>
        <w:ind w:left="4320" w:hanging="360"/>
      </w:pPr>
      <w:rPr>
        <w:u w:val="none"/>
      </w:rPr>
    </w:lvl>
    <w:lvl w:ilvl="6">
      <w:start w:val="1"/>
      <w:numFmt w:val="lowerLetter"/>
      <w:lvlText w:val="%7."/>
      <w:lvlJc w:val="left"/>
      <w:pPr>
        <w:tabs>
          <w:tab w:val="num" w:pos="0"/>
        </w:tabs>
        <w:ind w:left="5040" w:hanging="360"/>
      </w:pPr>
      <w:rPr>
        <w:u w:val="none"/>
      </w:rPr>
    </w:lvl>
    <w:lvl w:ilvl="7">
      <w:start w:val="1"/>
      <w:numFmt w:val="lowerRoman"/>
      <w:lvlText w:val="%8."/>
      <w:lvlJc w:val="right"/>
      <w:pPr>
        <w:tabs>
          <w:tab w:val="num" w:pos="0"/>
        </w:tabs>
        <w:ind w:left="5760" w:hanging="360"/>
      </w:pPr>
      <w:rPr>
        <w:u w:val="none"/>
      </w:rPr>
    </w:lvl>
    <w:lvl w:ilvl="8">
      <w:start w:val="1"/>
      <w:numFmt w:val="decimal"/>
      <w:lvlText w:val="%9."/>
      <w:lvlJc w:val="left"/>
      <w:pPr>
        <w:tabs>
          <w:tab w:val="num" w:pos="0"/>
        </w:tabs>
        <w:ind w:left="6480" w:hanging="360"/>
      </w:pPr>
      <w:rPr>
        <w:u w:val="none"/>
      </w:rPr>
    </w:lvl>
  </w:abstractNum>
  <w:abstractNum w:abstractNumId="22">
    <w:lvl w:ilvl="0">
      <w:start w:val="1"/>
      <w:numFmt w:val="lowerLetter"/>
      <w:lvlText w:val="%1)"/>
      <w:lvlJc w:val="left"/>
      <w:pPr>
        <w:tabs>
          <w:tab w:val="num" w:pos="0"/>
        </w:tabs>
        <w:ind w:left="720" w:hanging="360"/>
      </w:pPr>
      <w:rPr>
        <w:u w:val="none"/>
      </w:rPr>
    </w:lvl>
    <w:lvl w:ilvl="1">
      <w:start w:val="1"/>
      <w:numFmt w:val="lowerRoman"/>
      <w:lvlText w:val="%2)"/>
      <w:lvlJc w:val="right"/>
      <w:pPr>
        <w:tabs>
          <w:tab w:val="num" w:pos="0"/>
        </w:tabs>
        <w:ind w:left="1440" w:hanging="360"/>
      </w:pPr>
      <w:rPr>
        <w:u w:val="none"/>
      </w:rPr>
    </w:lvl>
    <w:lvl w:ilvl="2">
      <w:start w:val="1"/>
      <w:numFmt w:val="decimal"/>
      <w:lvlText w:val="%3)"/>
      <w:lvlJc w:val="left"/>
      <w:pPr>
        <w:tabs>
          <w:tab w:val="num" w:pos="0"/>
        </w:tabs>
        <w:ind w:left="2160" w:hanging="360"/>
      </w:pPr>
      <w:rPr>
        <w:u w:val="none"/>
      </w:rPr>
    </w:lvl>
    <w:lvl w:ilvl="3">
      <w:start w:val="1"/>
      <w:numFmt w:val="lowerLetter"/>
      <w:lvlText w:val="(%4)"/>
      <w:lvlJc w:val="left"/>
      <w:pPr>
        <w:tabs>
          <w:tab w:val="num" w:pos="0"/>
        </w:tabs>
        <w:ind w:left="2880" w:hanging="360"/>
      </w:pPr>
      <w:rPr>
        <w:u w:val="none"/>
      </w:rPr>
    </w:lvl>
    <w:lvl w:ilvl="4">
      <w:start w:val="1"/>
      <w:numFmt w:val="lowerRoman"/>
      <w:lvlText w:val="(%5)"/>
      <w:lvlJc w:val="right"/>
      <w:pPr>
        <w:tabs>
          <w:tab w:val="num" w:pos="0"/>
        </w:tabs>
        <w:ind w:left="3600" w:hanging="360"/>
      </w:pPr>
      <w:rPr>
        <w:u w:val="none"/>
      </w:rPr>
    </w:lvl>
    <w:lvl w:ilvl="5">
      <w:start w:val="1"/>
      <w:numFmt w:val="decimal"/>
      <w:lvlText w:val="(%6)"/>
      <w:lvlJc w:val="left"/>
      <w:pPr>
        <w:tabs>
          <w:tab w:val="num" w:pos="0"/>
        </w:tabs>
        <w:ind w:left="4320" w:hanging="360"/>
      </w:pPr>
      <w:rPr>
        <w:u w:val="none"/>
      </w:rPr>
    </w:lvl>
    <w:lvl w:ilvl="6">
      <w:start w:val="1"/>
      <w:numFmt w:val="lowerLetter"/>
      <w:lvlText w:val="%7."/>
      <w:lvlJc w:val="left"/>
      <w:pPr>
        <w:tabs>
          <w:tab w:val="num" w:pos="0"/>
        </w:tabs>
        <w:ind w:left="5040" w:hanging="360"/>
      </w:pPr>
      <w:rPr>
        <w:u w:val="none"/>
      </w:rPr>
    </w:lvl>
    <w:lvl w:ilvl="7">
      <w:start w:val="1"/>
      <w:numFmt w:val="lowerRoman"/>
      <w:lvlText w:val="%8."/>
      <w:lvlJc w:val="right"/>
      <w:pPr>
        <w:tabs>
          <w:tab w:val="num" w:pos="0"/>
        </w:tabs>
        <w:ind w:left="5760" w:hanging="360"/>
      </w:pPr>
      <w:rPr>
        <w:u w:val="none"/>
      </w:rPr>
    </w:lvl>
    <w:lvl w:ilvl="8">
      <w:start w:val="1"/>
      <w:numFmt w:val="decimal"/>
      <w:lvlText w:val="%9."/>
      <w:lvlJc w:val="left"/>
      <w:pPr>
        <w:tabs>
          <w:tab w:val="num" w:pos="0"/>
        </w:tabs>
        <w:ind w:left="6480" w:hanging="360"/>
      </w:pPr>
      <w:rPr>
        <w:u w:val="none"/>
      </w:rPr>
    </w:lvl>
  </w:abstractNum>
  <w:abstractNum w:abstractNumId="23">
    <w:lvl w:ilvl="0">
      <w:start w:val="1"/>
      <w:numFmt w:val="bullet"/>
      <w:lvlText w:val="-"/>
      <w:lvlJc w:val="left"/>
      <w:pPr>
        <w:tabs>
          <w:tab w:val="num" w:pos="0"/>
        </w:tabs>
        <w:ind w:left="720" w:hanging="360"/>
      </w:pPr>
      <w:rPr>
        <w:rFonts w:ascii="OpenSymbol" w:hAnsi="OpenSymbol" w:cs="OpenSymbol" w:hint="default"/>
      </w:rPr>
    </w:lvl>
    <w:lvl w:ilvl="1">
      <w:start w:val="1"/>
      <w:numFmt w:val="bullet"/>
      <w:lvlText w:val="-"/>
      <w:lvlJc w:val="left"/>
      <w:pPr>
        <w:tabs>
          <w:tab w:val="num" w:pos="0"/>
        </w:tabs>
        <w:ind w:left="1440" w:hanging="360"/>
      </w:pPr>
      <w:rPr>
        <w:rFonts w:ascii="OpenSymbol" w:hAnsi="OpenSymbol" w:cs="OpenSymbol" w:hint="default"/>
      </w:rPr>
    </w:lvl>
    <w:lvl w:ilvl="2">
      <w:start w:val="1"/>
      <w:numFmt w:val="bullet"/>
      <w:lvlText w:val="-"/>
      <w:lvlJc w:val="left"/>
      <w:pPr>
        <w:tabs>
          <w:tab w:val="num" w:pos="0"/>
        </w:tabs>
        <w:ind w:left="2160" w:hanging="360"/>
      </w:pPr>
      <w:rPr>
        <w:rFonts w:ascii="OpenSymbol" w:hAnsi="OpenSymbol" w:cs="OpenSymbol" w:hint="default"/>
      </w:rPr>
    </w:lvl>
    <w:lvl w:ilvl="3">
      <w:start w:val="1"/>
      <w:numFmt w:val="bullet"/>
      <w:lvlText w:val="-"/>
      <w:lvlJc w:val="left"/>
      <w:pPr>
        <w:tabs>
          <w:tab w:val="num" w:pos="0"/>
        </w:tabs>
        <w:ind w:left="2880" w:hanging="360"/>
      </w:pPr>
      <w:rPr>
        <w:rFonts w:ascii="OpenSymbol" w:hAnsi="OpenSymbol" w:cs="OpenSymbol" w:hint="default"/>
      </w:rPr>
    </w:lvl>
    <w:lvl w:ilvl="4">
      <w:start w:val="1"/>
      <w:numFmt w:val="bullet"/>
      <w:lvlText w:val="-"/>
      <w:lvlJc w:val="left"/>
      <w:pPr>
        <w:tabs>
          <w:tab w:val="num" w:pos="0"/>
        </w:tabs>
        <w:ind w:left="3600" w:hanging="360"/>
      </w:pPr>
      <w:rPr>
        <w:rFonts w:ascii="OpenSymbol" w:hAnsi="OpenSymbol" w:cs="OpenSymbol" w:hint="default"/>
      </w:rPr>
    </w:lvl>
    <w:lvl w:ilvl="5">
      <w:start w:val="1"/>
      <w:numFmt w:val="bullet"/>
      <w:lvlText w:val="-"/>
      <w:lvlJc w:val="left"/>
      <w:pPr>
        <w:tabs>
          <w:tab w:val="num" w:pos="0"/>
        </w:tabs>
        <w:ind w:left="4320" w:hanging="360"/>
      </w:pPr>
      <w:rPr>
        <w:rFonts w:ascii="OpenSymbol" w:hAnsi="OpenSymbol" w:cs="OpenSymbol" w:hint="default"/>
      </w:rPr>
    </w:lvl>
    <w:lvl w:ilvl="6">
      <w:start w:val="1"/>
      <w:numFmt w:val="bullet"/>
      <w:lvlText w:val="-"/>
      <w:lvlJc w:val="left"/>
      <w:pPr>
        <w:tabs>
          <w:tab w:val="num" w:pos="0"/>
        </w:tabs>
        <w:ind w:left="5040" w:hanging="360"/>
      </w:pPr>
      <w:rPr>
        <w:rFonts w:ascii="OpenSymbol" w:hAnsi="OpenSymbol" w:cs="OpenSymbol" w:hint="default"/>
      </w:rPr>
    </w:lvl>
    <w:lvl w:ilvl="7">
      <w:start w:val="1"/>
      <w:numFmt w:val="bullet"/>
      <w:lvlText w:val="-"/>
      <w:lvlJc w:val="left"/>
      <w:pPr>
        <w:tabs>
          <w:tab w:val="num" w:pos="0"/>
        </w:tabs>
        <w:ind w:left="5760" w:hanging="360"/>
      </w:pPr>
      <w:rPr>
        <w:rFonts w:ascii="OpenSymbol" w:hAnsi="OpenSymbol" w:cs="OpenSymbol" w:hint="default"/>
      </w:rPr>
    </w:lvl>
    <w:lvl w:ilvl="8">
      <w:start w:val="1"/>
      <w:numFmt w:val="bullet"/>
      <w:lvlText w:val="-"/>
      <w:lvlJc w:val="left"/>
      <w:pPr>
        <w:tabs>
          <w:tab w:val="num" w:pos="0"/>
        </w:tabs>
        <w:ind w:left="6480" w:hanging="360"/>
      </w:pPr>
      <w:rPr>
        <w:rFonts w:ascii="OpenSymbol" w:hAnsi="OpenSymbol" w:cs="OpenSymbol" w:hint="default"/>
      </w:rPr>
    </w:lvl>
  </w:abstractNum>
  <w:abstractNum w:abstractNumId="24">
    <w:lvl w:ilvl="0">
      <w:start w:val="1"/>
      <w:numFmt w:val="bullet"/>
      <w:lvlText w:val="-"/>
      <w:lvlJc w:val="left"/>
      <w:pPr>
        <w:tabs>
          <w:tab w:val="num" w:pos="0"/>
        </w:tabs>
        <w:ind w:left="720" w:hanging="360"/>
      </w:pPr>
      <w:rPr>
        <w:rFonts w:ascii="OpenSymbol" w:hAnsi="OpenSymbol" w:cs="OpenSymbol" w:hint="default"/>
      </w:rPr>
    </w:lvl>
    <w:lvl w:ilvl="1">
      <w:start w:val="1"/>
      <w:numFmt w:val="bullet"/>
      <w:lvlText w:val="-"/>
      <w:lvlJc w:val="left"/>
      <w:pPr>
        <w:tabs>
          <w:tab w:val="num" w:pos="0"/>
        </w:tabs>
        <w:ind w:left="1440" w:hanging="360"/>
      </w:pPr>
      <w:rPr>
        <w:rFonts w:ascii="OpenSymbol" w:hAnsi="OpenSymbol" w:cs="OpenSymbol" w:hint="default"/>
      </w:rPr>
    </w:lvl>
    <w:lvl w:ilvl="2">
      <w:start w:val="1"/>
      <w:numFmt w:val="bullet"/>
      <w:lvlText w:val="-"/>
      <w:lvlJc w:val="left"/>
      <w:pPr>
        <w:tabs>
          <w:tab w:val="num" w:pos="0"/>
        </w:tabs>
        <w:ind w:left="2160" w:hanging="360"/>
      </w:pPr>
      <w:rPr>
        <w:rFonts w:ascii="OpenSymbol" w:hAnsi="OpenSymbol" w:cs="OpenSymbol" w:hint="default"/>
      </w:rPr>
    </w:lvl>
    <w:lvl w:ilvl="3">
      <w:start w:val="1"/>
      <w:numFmt w:val="bullet"/>
      <w:lvlText w:val="-"/>
      <w:lvlJc w:val="left"/>
      <w:pPr>
        <w:tabs>
          <w:tab w:val="num" w:pos="0"/>
        </w:tabs>
        <w:ind w:left="2880" w:hanging="360"/>
      </w:pPr>
      <w:rPr>
        <w:rFonts w:ascii="OpenSymbol" w:hAnsi="OpenSymbol" w:cs="OpenSymbol" w:hint="default"/>
      </w:rPr>
    </w:lvl>
    <w:lvl w:ilvl="4">
      <w:start w:val="1"/>
      <w:numFmt w:val="bullet"/>
      <w:lvlText w:val="-"/>
      <w:lvlJc w:val="left"/>
      <w:pPr>
        <w:tabs>
          <w:tab w:val="num" w:pos="0"/>
        </w:tabs>
        <w:ind w:left="3600" w:hanging="360"/>
      </w:pPr>
      <w:rPr>
        <w:rFonts w:ascii="OpenSymbol" w:hAnsi="OpenSymbol" w:cs="OpenSymbol" w:hint="default"/>
      </w:rPr>
    </w:lvl>
    <w:lvl w:ilvl="5">
      <w:start w:val="1"/>
      <w:numFmt w:val="bullet"/>
      <w:lvlText w:val="-"/>
      <w:lvlJc w:val="left"/>
      <w:pPr>
        <w:tabs>
          <w:tab w:val="num" w:pos="0"/>
        </w:tabs>
        <w:ind w:left="4320" w:hanging="360"/>
      </w:pPr>
      <w:rPr>
        <w:rFonts w:ascii="OpenSymbol" w:hAnsi="OpenSymbol" w:cs="OpenSymbol" w:hint="default"/>
      </w:rPr>
    </w:lvl>
    <w:lvl w:ilvl="6">
      <w:start w:val="1"/>
      <w:numFmt w:val="bullet"/>
      <w:lvlText w:val="-"/>
      <w:lvlJc w:val="left"/>
      <w:pPr>
        <w:tabs>
          <w:tab w:val="num" w:pos="0"/>
        </w:tabs>
        <w:ind w:left="5040" w:hanging="360"/>
      </w:pPr>
      <w:rPr>
        <w:rFonts w:ascii="OpenSymbol" w:hAnsi="OpenSymbol" w:cs="OpenSymbol" w:hint="default"/>
      </w:rPr>
    </w:lvl>
    <w:lvl w:ilvl="7">
      <w:start w:val="1"/>
      <w:numFmt w:val="bullet"/>
      <w:lvlText w:val="-"/>
      <w:lvlJc w:val="left"/>
      <w:pPr>
        <w:tabs>
          <w:tab w:val="num" w:pos="0"/>
        </w:tabs>
        <w:ind w:left="5760" w:hanging="360"/>
      </w:pPr>
      <w:rPr>
        <w:rFonts w:ascii="OpenSymbol" w:hAnsi="OpenSymbol" w:cs="OpenSymbol" w:hint="default"/>
      </w:rPr>
    </w:lvl>
    <w:lvl w:ilvl="8">
      <w:start w:val="1"/>
      <w:numFmt w:val="bullet"/>
      <w:lvlText w:val="-"/>
      <w:lvlJc w:val="left"/>
      <w:pPr>
        <w:tabs>
          <w:tab w:val="num" w:pos="0"/>
        </w:tabs>
        <w:ind w:left="6480" w:hanging="360"/>
      </w:pPr>
      <w:rPr>
        <w:rFonts w:ascii="OpenSymbol" w:hAnsi="OpenSymbol" w:cs="OpenSymbol" w:hint="default"/>
      </w:rPr>
    </w:lvl>
  </w:abstractNum>
  <w:abstractNum w:abstractNumId="25">
    <w:lvl w:ilvl="0">
      <w:start w:val="1"/>
      <w:numFmt w:val="bullet"/>
      <w:lvlText w:val="-"/>
      <w:lvlJc w:val="left"/>
      <w:pPr>
        <w:tabs>
          <w:tab w:val="num" w:pos="0"/>
        </w:tabs>
        <w:ind w:left="720" w:hanging="360"/>
      </w:pPr>
      <w:rPr>
        <w:rFonts w:ascii="OpenSymbol" w:hAnsi="OpenSymbol" w:cs="OpenSymbol" w:hint="default"/>
      </w:rPr>
    </w:lvl>
    <w:lvl w:ilvl="1">
      <w:start w:val="1"/>
      <w:numFmt w:val="bullet"/>
      <w:lvlText w:val="-"/>
      <w:lvlJc w:val="left"/>
      <w:pPr>
        <w:tabs>
          <w:tab w:val="num" w:pos="0"/>
        </w:tabs>
        <w:ind w:left="1440" w:hanging="360"/>
      </w:pPr>
      <w:rPr>
        <w:rFonts w:ascii="OpenSymbol" w:hAnsi="OpenSymbol" w:cs="OpenSymbol" w:hint="default"/>
      </w:rPr>
    </w:lvl>
    <w:lvl w:ilvl="2">
      <w:start w:val="1"/>
      <w:numFmt w:val="bullet"/>
      <w:lvlText w:val="-"/>
      <w:lvlJc w:val="left"/>
      <w:pPr>
        <w:tabs>
          <w:tab w:val="num" w:pos="0"/>
        </w:tabs>
        <w:ind w:left="2160" w:hanging="360"/>
      </w:pPr>
      <w:rPr>
        <w:rFonts w:ascii="OpenSymbol" w:hAnsi="OpenSymbol" w:cs="OpenSymbol" w:hint="default"/>
      </w:rPr>
    </w:lvl>
    <w:lvl w:ilvl="3">
      <w:start w:val="1"/>
      <w:numFmt w:val="bullet"/>
      <w:lvlText w:val="-"/>
      <w:lvlJc w:val="left"/>
      <w:pPr>
        <w:tabs>
          <w:tab w:val="num" w:pos="0"/>
        </w:tabs>
        <w:ind w:left="2880" w:hanging="360"/>
      </w:pPr>
      <w:rPr>
        <w:rFonts w:ascii="OpenSymbol" w:hAnsi="OpenSymbol" w:cs="OpenSymbol" w:hint="default"/>
      </w:rPr>
    </w:lvl>
    <w:lvl w:ilvl="4">
      <w:start w:val="1"/>
      <w:numFmt w:val="bullet"/>
      <w:lvlText w:val="-"/>
      <w:lvlJc w:val="left"/>
      <w:pPr>
        <w:tabs>
          <w:tab w:val="num" w:pos="0"/>
        </w:tabs>
        <w:ind w:left="3600" w:hanging="360"/>
      </w:pPr>
      <w:rPr>
        <w:rFonts w:ascii="OpenSymbol" w:hAnsi="OpenSymbol" w:cs="OpenSymbol" w:hint="default"/>
      </w:rPr>
    </w:lvl>
    <w:lvl w:ilvl="5">
      <w:start w:val="1"/>
      <w:numFmt w:val="bullet"/>
      <w:lvlText w:val="-"/>
      <w:lvlJc w:val="left"/>
      <w:pPr>
        <w:tabs>
          <w:tab w:val="num" w:pos="0"/>
        </w:tabs>
        <w:ind w:left="4320" w:hanging="360"/>
      </w:pPr>
      <w:rPr>
        <w:rFonts w:ascii="OpenSymbol" w:hAnsi="OpenSymbol" w:cs="OpenSymbol" w:hint="default"/>
      </w:rPr>
    </w:lvl>
    <w:lvl w:ilvl="6">
      <w:start w:val="1"/>
      <w:numFmt w:val="bullet"/>
      <w:lvlText w:val="-"/>
      <w:lvlJc w:val="left"/>
      <w:pPr>
        <w:tabs>
          <w:tab w:val="num" w:pos="0"/>
        </w:tabs>
        <w:ind w:left="5040" w:hanging="360"/>
      </w:pPr>
      <w:rPr>
        <w:rFonts w:ascii="OpenSymbol" w:hAnsi="OpenSymbol" w:cs="OpenSymbol" w:hint="default"/>
      </w:rPr>
    </w:lvl>
    <w:lvl w:ilvl="7">
      <w:start w:val="1"/>
      <w:numFmt w:val="bullet"/>
      <w:lvlText w:val="-"/>
      <w:lvlJc w:val="left"/>
      <w:pPr>
        <w:tabs>
          <w:tab w:val="num" w:pos="0"/>
        </w:tabs>
        <w:ind w:left="5760" w:hanging="360"/>
      </w:pPr>
      <w:rPr>
        <w:rFonts w:ascii="OpenSymbol" w:hAnsi="OpenSymbol" w:cs="OpenSymbol" w:hint="default"/>
      </w:rPr>
    </w:lvl>
    <w:lvl w:ilvl="8">
      <w:start w:val="1"/>
      <w:numFmt w:val="bullet"/>
      <w:lvlText w:val="-"/>
      <w:lvlJc w:val="left"/>
      <w:pPr>
        <w:tabs>
          <w:tab w:val="num" w:pos="0"/>
        </w:tabs>
        <w:ind w:left="6480" w:hanging="360"/>
      </w:pPr>
      <w:rPr>
        <w:rFonts w:ascii="OpenSymbol" w:hAnsi="OpenSymbol" w:cs="OpenSymbol" w:hint="default"/>
      </w:rPr>
    </w:lvl>
  </w:abstractNum>
  <w:abstractNum w:abstractNumId="26">
    <w:lvl w:ilvl="0">
      <w:start w:val="1"/>
      <w:numFmt w:val="bullet"/>
      <w:lvlText w:val="-"/>
      <w:lvlJc w:val="left"/>
      <w:pPr>
        <w:tabs>
          <w:tab w:val="num" w:pos="0"/>
        </w:tabs>
        <w:ind w:left="720" w:hanging="360"/>
      </w:pPr>
      <w:rPr>
        <w:rFonts w:ascii="OpenSymbol" w:hAnsi="OpenSymbol" w:cs="OpenSymbol" w:hint="default"/>
      </w:rPr>
    </w:lvl>
    <w:lvl w:ilvl="1">
      <w:start w:val="1"/>
      <w:numFmt w:val="bullet"/>
      <w:lvlText w:val="-"/>
      <w:lvlJc w:val="left"/>
      <w:pPr>
        <w:tabs>
          <w:tab w:val="num" w:pos="0"/>
        </w:tabs>
        <w:ind w:left="1440" w:hanging="360"/>
      </w:pPr>
      <w:rPr>
        <w:rFonts w:ascii="OpenSymbol" w:hAnsi="OpenSymbol" w:cs="OpenSymbol" w:hint="default"/>
      </w:rPr>
    </w:lvl>
    <w:lvl w:ilvl="2">
      <w:start w:val="1"/>
      <w:numFmt w:val="bullet"/>
      <w:lvlText w:val="-"/>
      <w:lvlJc w:val="left"/>
      <w:pPr>
        <w:tabs>
          <w:tab w:val="num" w:pos="0"/>
        </w:tabs>
        <w:ind w:left="2160" w:hanging="360"/>
      </w:pPr>
      <w:rPr>
        <w:rFonts w:ascii="OpenSymbol" w:hAnsi="OpenSymbol" w:cs="OpenSymbol" w:hint="default"/>
      </w:rPr>
    </w:lvl>
    <w:lvl w:ilvl="3">
      <w:start w:val="1"/>
      <w:numFmt w:val="bullet"/>
      <w:lvlText w:val="-"/>
      <w:lvlJc w:val="left"/>
      <w:pPr>
        <w:tabs>
          <w:tab w:val="num" w:pos="0"/>
        </w:tabs>
        <w:ind w:left="2880" w:hanging="360"/>
      </w:pPr>
      <w:rPr>
        <w:rFonts w:ascii="OpenSymbol" w:hAnsi="OpenSymbol" w:cs="OpenSymbol" w:hint="default"/>
      </w:rPr>
    </w:lvl>
    <w:lvl w:ilvl="4">
      <w:start w:val="1"/>
      <w:numFmt w:val="bullet"/>
      <w:lvlText w:val="-"/>
      <w:lvlJc w:val="left"/>
      <w:pPr>
        <w:tabs>
          <w:tab w:val="num" w:pos="0"/>
        </w:tabs>
        <w:ind w:left="3600" w:hanging="360"/>
      </w:pPr>
      <w:rPr>
        <w:rFonts w:ascii="OpenSymbol" w:hAnsi="OpenSymbol" w:cs="OpenSymbol" w:hint="default"/>
      </w:rPr>
    </w:lvl>
    <w:lvl w:ilvl="5">
      <w:start w:val="1"/>
      <w:numFmt w:val="bullet"/>
      <w:lvlText w:val="-"/>
      <w:lvlJc w:val="left"/>
      <w:pPr>
        <w:tabs>
          <w:tab w:val="num" w:pos="0"/>
        </w:tabs>
        <w:ind w:left="4320" w:hanging="360"/>
      </w:pPr>
      <w:rPr>
        <w:rFonts w:ascii="OpenSymbol" w:hAnsi="OpenSymbol" w:cs="OpenSymbol" w:hint="default"/>
      </w:rPr>
    </w:lvl>
    <w:lvl w:ilvl="6">
      <w:start w:val="1"/>
      <w:numFmt w:val="bullet"/>
      <w:lvlText w:val="-"/>
      <w:lvlJc w:val="left"/>
      <w:pPr>
        <w:tabs>
          <w:tab w:val="num" w:pos="0"/>
        </w:tabs>
        <w:ind w:left="5040" w:hanging="360"/>
      </w:pPr>
      <w:rPr>
        <w:rFonts w:ascii="OpenSymbol" w:hAnsi="OpenSymbol" w:cs="OpenSymbol" w:hint="default"/>
      </w:rPr>
    </w:lvl>
    <w:lvl w:ilvl="7">
      <w:start w:val="1"/>
      <w:numFmt w:val="bullet"/>
      <w:lvlText w:val="-"/>
      <w:lvlJc w:val="left"/>
      <w:pPr>
        <w:tabs>
          <w:tab w:val="num" w:pos="0"/>
        </w:tabs>
        <w:ind w:left="5760" w:hanging="360"/>
      </w:pPr>
      <w:rPr>
        <w:rFonts w:ascii="OpenSymbol" w:hAnsi="OpenSymbol" w:cs="OpenSymbol" w:hint="default"/>
      </w:rPr>
    </w:lvl>
    <w:lvl w:ilvl="8">
      <w:start w:val="1"/>
      <w:numFmt w:val="bullet"/>
      <w:lvlText w:val="-"/>
      <w:lvlJc w:val="left"/>
      <w:pPr>
        <w:tabs>
          <w:tab w:val="num" w:pos="0"/>
        </w:tabs>
        <w:ind w:left="6480" w:hanging="360"/>
      </w:pPr>
      <w:rPr>
        <w:rFonts w:ascii="OpenSymbol" w:hAnsi="OpenSymbol" w:cs="OpenSymbol" w:hint="default"/>
      </w:rPr>
    </w:lvl>
  </w:abstractNum>
  <w:abstractNum w:abstractNumId="27">
    <w:lvl w:ilvl="0">
      <w:start w:val="1"/>
      <w:numFmt w:val="bullet"/>
      <w:lvlText w:val="-"/>
      <w:lvlJc w:val="left"/>
      <w:pPr>
        <w:tabs>
          <w:tab w:val="num" w:pos="0"/>
        </w:tabs>
        <w:ind w:left="720" w:hanging="360"/>
      </w:pPr>
      <w:rPr>
        <w:rFonts w:ascii="OpenSymbol" w:hAnsi="OpenSymbol" w:cs="OpenSymbol" w:hint="default"/>
      </w:rPr>
    </w:lvl>
    <w:lvl w:ilvl="1">
      <w:start w:val="1"/>
      <w:numFmt w:val="bullet"/>
      <w:lvlText w:val="-"/>
      <w:lvlJc w:val="left"/>
      <w:pPr>
        <w:tabs>
          <w:tab w:val="num" w:pos="0"/>
        </w:tabs>
        <w:ind w:left="1440" w:hanging="360"/>
      </w:pPr>
      <w:rPr>
        <w:rFonts w:ascii="OpenSymbol" w:hAnsi="OpenSymbol" w:cs="OpenSymbol" w:hint="default"/>
      </w:rPr>
    </w:lvl>
    <w:lvl w:ilvl="2">
      <w:start w:val="1"/>
      <w:numFmt w:val="bullet"/>
      <w:lvlText w:val="-"/>
      <w:lvlJc w:val="left"/>
      <w:pPr>
        <w:tabs>
          <w:tab w:val="num" w:pos="0"/>
        </w:tabs>
        <w:ind w:left="2160" w:hanging="360"/>
      </w:pPr>
      <w:rPr>
        <w:rFonts w:ascii="OpenSymbol" w:hAnsi="OpenSymbol" w:cs="OpenSymbol" w:hint="default"/>
      </w:rPr>
    </w:lvl>
    <w:lvl w:ilvl="3">
      <w:start w:val="1"/>
      <w:numFmt w:val="bullet"/>
      <w:lvlText w:val="-"/>
      <w:lvlJc w:val="left"/>
      <w:pPr>
        <w:tabs>
          <w:tab w:val="num" w:pos="0"/>
        </w:tabs>
        <w:ind w:left="2880" w:hanging="360"/>
      </w:pPr>
      <w:rPr>
        <w:rFonts w:ascii="OpenSymbol" w:hAnsi="OpenSymbol" w:cs="OpenSymbol" w:hint="default"/>
      </w:rPr>
    </w:lvl>
    <w:lvl w:ilvl="4">
      <w:start w:val="1"/>
      <w:numFmt w:val="bullet"/>
      <w:lvlText w:val="-"/>
      <w:lvlJc w:val="left"/>
      <w:pPr>
        <w:tabs>
          <w:tab w:val="num" w:pos="0"/>
        </w:tabs>
        <w:ind w:left="3600" w:hanging="360"/>
      </w:pPr>
      <w:rPr>
        <w:rFonts w:ascii="OpenSymbol" w:hAnsi="OpenSymbol" w:cs="OpenSymbol" w:hint="default"/>
      </w:rPr>
    </w:lvl>
    <w:lvl w:ilvl="5">
      <w:start w:val="1"/>
      <w:numFmt w:val="bullet"/>
      <w:lvlText w:val="-"/>
      <w:lvlJc w:val="left"/>
      <w:pPr>
        <w:tabs>
          <w:tab w:val="num" w:pos="0"/>
        </w:tabs>
        <w:ind w:left="4320" w:hanging="360"/>
      </w:pPr>
      <w:rPr>
        <w:rFonts w:ascii="OpenSymbol" w:hAnsi="OpenSymbol" w:cs="OpenSymbol" w:hint="default"/>
      </w:rPr>
    </w:lvl>
    <w:lvl w:ilvl="6">
      <w:start w:val="1"/>
      <w:numFmt w:val="bullet"/>
      <w:lvlText w:val="-"/>
      <w:lvlJc w:val="left"/>
      <w:pPr>
        <w:tabs>
          <w:tab w:val="num" w:pos="0"/>
        </w:tabs>
        <w:ind w:left="5040" w:hanging="360"/>
      </w:pPr>
      <w:rPr>
        <w:rFonts w:ascii="OpenSymbol" w:hAnsi="OpenSymbol" w:cs="OpenSymbol" w:hint="default"/>
      </w:rPr>
    </w:lvl>
    <w:lvl w:ilvl="7">
      <w:start w:val="1"/>
      <w:numFmt w:val="bullet"/>
      <w:lvlText w:val="-"/>
      <w:lvlJc w:val="left"/>
      <w:pPr>
        <w:tabs>
          <w:tab w:val="num" w:pos="0"/>
        </w:tabs>
        <w:ind w:left="5760" w:hanging="360"/>
      </w:pPr>
      <w:rPr>
        <w:rFonts w:ascii="OpenSymbol" w:hAnsi="OpenSymbol" w:cs="OpenSymbol" w:hint="default"/>
      </w:rPr>
    </w:lvl>
    <w:lvl w:ilvl="8">
      <w:start w:val="1"/>
      <w:numFmt w:val="bullet"/>
      <w:lvlText w:val="-"/>
      <w:lvlJc w:val="left"/>
      <w:pPr>
        <w:tabs>
          <w:tab w:val="num" w:pos="0"/>
        </w:tabs>
        <w:ind w:left="6480" w:hanging="360"/>
      </w:pPr>
      <w:rPr>
        <w:rFonts w:ascii="OpenSymbol" w:hAnsi="OpenSymbol" w:cs="OpenSymbol" w:hint="default"/>
      </w:rPr>
    </w:lvl>
  </w:abstractNum>
  <w:abstractNum w:abstractNumId="28">
    <w:lvl w:ilvl="0">
      <w:start w:val="1"/>
      <w:numFmt w:val="bullet"/>
      <w:lvlText w:val="-"/>
      <w:lvlJc w:val="left"/>
      <w:pPr>
        <w:tabs>
          <w:tab w:val="num" w:pos="0"/>
        </w:tabs>
        <w:ind w:left="720" w:hanging="360"/>
      </w:pPr>
      <w:rPr>
        <w:rFonts w:ascii="OpenSymbol" w:hAnsi="OpenSymbol" w:cs="OpenSymbol" w:hint="default"/>
      </w:rPr>
    </w:lvl>
    <w:lvl w:ilvl="1">
      <w:start w:val="1"/>
      <w:numFmt w:val="bullet"/>
      <w:lvlText w:val="-"/>
      <w:lvlJc w:val="left"/>
      <w:pPr>
        <w:tabs>
          <w:tab w:val="num" w:pos="0"/>
        </w:tabs>
        <w:ind w:left="1440" w:hanging="360"/>
      </w:pPr>
      <w:rPr>
        <w:rFonts w:ascii="OpenSymbol" w:hAnsi="OpenSymbol" w:cs="OpenSymbol" w:hint="default"/>
      </w:rPr>
    </w:lvl>
    <w:lvl w:ilvl="2">
      <w:start w:val="1"/>
      <w:numFmt w:val="bullet"/>
      <w:lvlText w:val="-"/>
      <w:lvlJc w:val="left"/>
      <w:pPr>
        <w:tabs>
          <w:tab w:val="num" w:pos="0"/>
        </w:tabs>
        <w:ind w:left="2160" w:hanging="360"/>
      </w:pPr>
      <w:rPr>
        <w:rFonts w:ascii="OpenSymbol" w:hAnsi="OpenSymbol" w:cs="OpenSymbol" w:hint="default"/>
      </w:rPr>
    </w:lvl>
    <w:lvl w:ilvl="3">
      <w:start w:val="1"/>
      <w:numFmt w:val="bullet"/>
      <w:lvlText w:val="-"/>
      <w:lvlJc w:val="left"/>
      <w:pPr>
        <w:tabs>
          <w:tab w:val="num" w:pos="0"/>
        </w:tabs>
        <w:ind w:left="2880" w:hanging="360"/>
      </w:pPr>
      <w:rPr>
        <w:rFonts w:ascii="OpenSymbol" w:hAnsi="OpenSymbol" w:cs="OpenSymbol" w:hint="default"/>
      </w:rPr>
    </w:lvl>
    <w:lvl w:ilvl="4">
      <w:start w:val="1"/>
      <w:numFmt w:val="bullet"/>
      <w:lvlText w:val="-"/>
      <w:lvlJc w:val="left"/>
      <w:pPr>
        <w:tabs>
          <w:tab w:val="num" w:pos="0"/>
        </w:tabs>
        <w:ind w:left="3600" w:hanging="360"/>
      </w:pPr>
      <w:rPr>
        <w:rFonts w:ascii="OpenSymbol" w:hAnsi="OpenSymbol" w:cs="OpenSymbol" w:hint="default"/>
      </w:rPr>
    </w:lvl>
    <w:lvl w:ilvl="5">
      <w:start w:val="1"/>
      <w:numFmt w:val="bullet"/>
      <w:lvlText w:val="-"/>
      <w:lvlJc w:val="left"/>
      <w:pPr>
        <w:tabs>
          <w:tab w:val="num" w:pos="0"/>
        </w:tabs>
        <w:ind w:left="4320" w:hanging="360"/>
      </w:pPr>
      <w:rPr>
        <w:rFonts w:ascii="OpenSymbol" w:hAnsi="OpenSymbol" w:cs="OpenSymbol" w:hint="default"/>
      </w:rPr>
    </w:lvl>
    <w:lvl w:ilvl="6">
      <w:start w:val="1"/>
      <w:numFmt w:val="bullet"/>
      <w:lvlText w:val="-"/>
      <w:lvlJc w:val="left"/>
      <w:pPr>
        <w:tabs>
          <w:tab w:val="num" w:pos="0"/>
        </w:tabs>
        <w:ind w:left="5040" w:hanging="360"/>
      </w:pPr>
      <w:rPr>
        <w:rFonts w:ascii="OpenSymbol" w:hAnsi="OpenSymbol" w:cs="OpenSymbol" w:hint="default"/>
      </w:rPr>
    </w:lvl>
    <w:lvl w:ilvl="7">
      <w:start w:val="1"/>
      <w:numFmt w:val="bullet"/>
      <w:lvlText w:val="-"/>
      <w:lvlJc w:val="left"/>
      <w:pPr>
        <w:tabs>
          <w:tab w:val="num" w:pos="0"/>
        </w:tabs>
        <w:ind w:left="5760" w:hanging="360"/>
      </w:pPr>
      <w:rPr>
        <w:rFonts w:ascii="OpenSymbol" w:hAnsi="OpenSymbol" w:cs="OpenSymbol" w:hint="default"/>
      </w:rPr>
    </w:lvl>
    <w:lvl w:ilvl="8">
      <w:start w:val="1"/>
      <w:numFmt w:val="bullet"/>
      <w:lvlText w:val="-"/>
      <w:lvlJc w:val="left"/>
      <w:pPr>
        <w:tabs>
          <w:tab w:val="num" w:pos="0"/>
        </w:tabs>
        <w:ind w:left="6480" w:hanging="360"/>
      </w:pPr>
      <w:rPr>
        <w:rFonts w:ascii="OpenSymbol" w:hAnsi="OpenSymbol" w:cs="OpenSymbol" w:hint="default"/>
      </w:rPr>
    </w:lvl>
  </w:abstractNum>
  <w:abstractNum w:abstractNumId="29">
    <w:lvl w:ilvl="0">
      <w:start w:val="1"/>
      <w:numFmt w:val="lowerLetter"/>
      <w:lvlText w:val="%1)"/>
      <w:lvlJc w:val="left"/>
      <w:pPr>
        <w:tabs>
          <w:tab w:val="num" w:pos="0"/>
        </w:tabs>
        <w:ind w:left="720" w:hanging="360"/>
      </w:pPr>
      <w:rPr>
        <w:u w:val="none"/>
      </w:rPr>
    </w:lvl>
    <w:lvl w:ilvl="1">
      <w:start w:val="1"/>
      <w:numFmt w:val="lowerRoman"/>
      <w:lvlText w:val="%2)"/>
      <w:lvlJc w:val="right"/>
      <w:pPr>
        <w:tabs>
          <w:tab w:val="num" w:pos="0"/>
        </w:tabs>
        <w:ind w:left="1440" w:hanging="360"/>
      </w:pPr>
      <w:rPr>
        <w:u w:val="none"/>
      </w:rPr>
    </w:lvl>
    <w:lvl w:ilvl="2">
      <w:start w:val="1"/>
      <w:numFmt w:val="decimal"/>
      <w:lvlText w:val="%3)"/>
      <w:lvlJc w:val="left"/>
      <w:pPr>
        <w:tabs>
          <w:tab w:val="num" w:pos="0"/>
        </w:tabs>
        <w:ind w:left="2160" w:hanging="360"/>
      </w:pPr>
      <w:rPr>
        <w:u w:val="none"/>
      </w:rPr>
    </w:lvl>
    <w:lvl w:ilvl="3">
      <w:start w:val="1"/>
      <w:numFmt w:val="lowerLetter"/>
      <w:lvlText w:val="(%4)"/>
      <w:lvlJc w:val="left"/>
      <w:pPr>
        <w:tabs>
          <w:tab w:val="num" w:pos="0"/>
        </w:tabs>
        <w:ind w:left="2880" w:hanging="360"/>
      </w:pPr>
      <w:rPr>
        <w:u w:val="none"/>
      </w:rPr>
    </w:lvl>
    <w:lvl w:ilvl="4">
      <w:start w:val="1"/>
      <w:numFmt w:val="lowerRoman"/>
      <w:lvlText w:val="(%5)"/>
      <w:lvlJc w:val="right"/>
      <w:pPr>
        <w:tabs>
          <w:tab w:val="num" w:pos="0"/>
        </w:tabs>
        <w:ind w:left="3600" w:hanging="360"/>
      </w:pPr>
      <w:rPr>
        <w:u w:val="none"/>
      </w:rPr>
    </w:lvl>
    <w:lvl w:ilvl="5">
      <w:start w:val="1"/>
      <w:numFmt w:val="decimal"/>
      <w:lvlText w:val="(%6)"/>
      <w:lvlJc w:val="left"/>
      <w:pPr>
        <w:tabs>
          <w:tab w:val="num" w:pos="0"/>
        </w:tabs>
        <w:ind w:left="4320" w:hanging="360"/>
      </w:pPr>
      <w:rPr>
        <w:u w:val="none"/>
      </w:rPr>
    </w:lvl>
    <w:lvl w:ilvl="6">
      <w:start w:val="1"/>
      <w:numFmt w:val="lowerLetter"/>
      <w:lvlText w:val="%7."/>
      <w:lvlJc w:val="left"/>
      <w:pPr>
        <w:tabs>
          <w:tab w:val="num" w:pos="0"/>
        </w:tabs>
        <w:ind w:left="5040" w:hanging="360"/>
      </w:pPr>
      <w:rPr>
        <w:u w:val="none"/>
      </w:rPr>
    </w:lvl>
    <w:lvl w:ilvl="7">
      <w:start w:val="1"/>
      <w:numFmt w:val="lowerRoman"/>
      <w:lvlText w:val="%8."/>
      <w:lvlJc w:val="right"/>
      <w:pPr>
        <w:tabs>
          <w:tab w:val="num" w:pos="0"/>
        </w:tabs>
        <w:ind w:left="5760" w:hanging="360"/>
      </w:pPr>
      <w:rPr>
        <w:u w:val="none"/>
      </w:rPr>
    </w:lvl>
    <w:lvl w:ilvl="8">
      <w:start w:val="1"/>
      <w:numFmt w:val="decimal"/>
      <w:lvlText w:val="%9."/>
      <w:lvlJc w:val="left"/>
      <w:pPr>
        <w:tabs>
          <w:tab w:val="num" w:pos="0"/>
        </w:tabs>
        <w:ind w:left="6480" w:hanging="360"/>
      </w:pPr>
      <w:rPr>
        <w:u w:val="none"/>
      </w:rPr>
    </w:lvl>
  </w:abstractNum>
  <w:abstractNum w:abstractNumId="30">
    <w:lvl w:ilvl="0">
      <w:start w:val="1"/>
      <w:numFmt w:val="bullet"/>
      <w:lvlText w:val="-"/>
      <w:lvlJc w:val="left"/>
      <w:pPr>
        <w:tabs>
          <w:tab w:val="num" w:pos="0"/>
        </w:tabs>
        <w:ind w:left="1440" w:hanging="360"/>
      </w:pPr>
      <w:rPr>
        <w:rFonts w:ascii="OpenSymbol" w:hAnsi="OpenSymbol" w:cs="OpenSymbol" w:hint="default"/>
      </w:rPr>
    </w:lvl>
    <w:lvl w:ilvl="1">
      <w:start w:val="1"/>
      <w:numFmt w:val="bullet"/>
      <w:lvlText w:val="-"/>
      <w:lvlJc w:val="left"/>
      <w:pPr>
        <w:tabs>
          <w:tab w:val="num" w:pos="0"/>
        </w:tabs>
        <w:ind w:left="2160" w:hanging="360"/>
      </w:pPr>
      <w:rPr>
        <w:rFonts w:ascii="OpenSymbol" w:hAnsi="OpenSymbol" w:cs="OpenSymbol" w:hint="default"/>
      </w:rPr>
    </w:lvl>
    <w:lvl w:ilvl="2">
      <w:start w:val="1"/>
      <w:numFmt w:val="bullet"/>
      <w:lvlText w:val="-"/>
      <w:lvlJc w:val="left"/>
      <w:pPr>
        <w:tabs>
          <w:tab w:val="num" w:pos="0"/>
        </w:tabs>
        <w:ind w:left="2880" w:hanging="360"/>
      </w:pPr>
      <w:rPr>
        <w:rFonts w:ascii="OpenSymbol" w:hAnsi="OpenSymbol" w:cs="OpenSymbol" w:hint="default"/>
      </w:rPr>
    </w:lvl>
    <w:lvl w:ilvl="3">
      <w:start w:val="1"/>
      <w:numFmt w:val="bullet"/>
      <w:lvlText w:val="-"/>
      <w:lvlJc w:val="left"/>
      <w:pPr>
        <w:tabs>
          <w:tab w:val="num" w:pos="0"/>
        </w:tabs>
        <w:ind w:left="3600" w:hanging="360"/>
      </w:pPr>
      <w:rPr>
        <w:rFonts w:ascii="OpenSymbol" w:hAnsi="OpenSymbol" w:cs="OpenSymbol" w:hint="default"/>
      </w:rPr>
    </w:lvl>
    <w:lvl w:ilvl="4">
      <w:start w:val="1"/>
      <w:numFmt w:val="bullet"/>
      <w:lvlText w:val="-"/>
      <w:lvlJc w:val="left"/>
      <w:pPr>
        <w:tabs>
          <w:tab w:val="num" w:pos="0"/>
        </w:tabs>
        <w:ind w:left="4320" w:hanging="360"/>
      </w:pPr>
      <w:rPr>
        <w:rFonts w:ascii="OpenSymbol" w:hAnsi="OpenSymbol" w:cs="OpenSymbol" w:hint="default"/>
      </w:rPr>
    </w:lvl>
    <w:lvl w:ilvl="5">
      <w:start w:val="1"/>
      <w:numFmt w:val="bullet"/>
      <w:lvlText w:val="-"/>
      <w:lvlJc w:val="left"/>
      <w:pPr>
        <w:tabs>
          <w:tab w:val="num" w:pos="0"/>
        </w:tabs>
        <w:ind w:left="5040" w:hanging="360"/>
      </w:pPr>
      <w:rPr>
        <w:rFonts w:ascii="OpenSymbol" w:hAnsi="OpenSymbol" w:cs="OpenSymbol" w:hint="default"/>
      </w:rPr>
    </w:lvl>
    <w:lvl w:ilvl="6">
      <w:start w:val="1"/>
      <w:numFmt w:val="bullet"/>
      <w:lvlText w:val="-"/>
      <w:lvlJc w:val="left"/>
      <w:pPr>
        <w:tabs>
          <w:tab w:val="num" w:pos="0"/>
        </w:tabs>
        <w:ind w:left="5760" w:hanging="360"/>
      </w:pPr>
      <w:rPr>
        <w:rFonts w:ascii="OpenSymbol" w:hAnsi="OpenSymbol" w:cs="OpenSymbol" w:hint="default"/>
      </w:rPr>
    </w:lvl>
    <w:lvl w:ilvl="7">
      <w:start w:val="1"/>
      <w:numFmt w:val="bullet"/>
      <w:lvlText w:val="-"/>
      <w:lvlJc w:val="left"/>
      <w:pPr>
        <w:tabs>
          <w:tab w:val="num" w:pos="0"/>
        </w:tabs>
        <w:ind w:left="6480" w:hanging="360"/>
      </w:pPr>
      <w:rPr>
        <w:rFonts w:ascii="OpenSymbol" w:hAnsi="OpenSymbol" w:cs="OpenSymbol" w:hint="default"/>
      </w:rPr>
    </w:lvl>
    <w:lvl w:ilvl="8">
      <w:start w:val="1"/>
      <w:numFmt w:val="bullet"/>
      <w:lvlText w:val="-"/>
      <w:lvlJc w:val="left"/>
      <w:pPr>
        <w:tabs>
          <w:tab w:val="num" w:pos="0"/>
        </w:tabs>
        <w:ind w:left="7200" w:hanging="360"/>
      </w:pPr>
      <w:rPr>
        <w:rFonts w:ascii="OpenSymbol" w:hAnsi="OpenSymbol" w:cs="OpenSymbol" w:hint="default"/>
      </w:rPr>
    </w:lvl>
  </w:abstractNum>
  <w:abstractNum w:abstractNumId="31">
    <w:lvl w:ilvl="0">
      <w:start w:val="1"/>
      <w:numFmt w:val="bullet"/>
      <w:lvlText w:val="-"/>
      <w:lvlJc w:val="left"/>
      <w:pPr>
        <w:tabs>
          <w:tab w:val="num" w:pos="0"/>
        </w:tabs>
        <w:ind w:left="720" w:hanging="360"/>
      </w:pPr>
      <w:rPr>
        <w:rFonts w:ascii="OpenSymbol" w:hAnsi="OpenSymbol" w:cs="OpenSymbol" w:hint="default"/>
      </w:rPr>
    </w:lvl>
    <w:lvl w:ilvl="1">
      <w:start w:val="1"/>
      <w:numFmt w:val="bullet"/>
      <w:lvlText w:val="-"/>
      <w:lvlJc w:val="left"/>
      <w:pPr>
        <w:tabs>
          <w:tab w:val="num" w:pos="0"/>
        </w:tabs>
        <w:ind w:left="1440" w:hanging="360"/>
      </w:pPr>
      <w:rPr>
        <w:rFonts w:ascii="OpenSymbol" w:hAnsi="OpenSymbol" w:cs="OpenSymbol" w:hint="default"/>
      </w:rPr>
    </w:lvl>
    <w:lvl w:ilvl="2">
      <w:start w:val="1"/>
      <w:numFmt w:val="bullet"/>
      <w:lvlText w:val="-"/>
      <w:lvlJc w:val="left"/>
      <w:pPr>
        <w:tabs>
          <w:tab w:val="num" w:pos="0"/>
        </w:tabs>
        <w:ind w:left="2160" w:hanging="360"/>
      </w:pPr>
      <w:rPr>
        <w:rFonts w:ascii="OpenSymbol" w:hAnsi="OpenSymbol" w:cs="OpenSymbol" w:hint="default"/>
      </w:rPr>
    </w:lvl>
    <w:lvl w:ilvl="3">
      <w:start w:val="1"/>
      <w:numFmt w:val="bullet"/>
      <w:lvlText w:val="-"/>
      <w:lvlJc w:val="left"/>
      <w:pPr>
        <w:tabs>
          <w:tab w:val="num" w:pos="0"/>
        </w:tabs>
        <w:ind w:left="2880" w:hanging="360"/>
      </w:pPr>
      <w:rPr>
        <w:rFonts w:ascii="OpenSymbol" w:hAnsi="OpenSymbol" w:cs="OpenSymbol" w:hint="default"/>
      </w:rPr>
    </w:lvl>
    <w:lvl w:ilvl="4">
      <w:start w:val="1"/>
      <w:numFmt w:val="bullet"/>
      <w:lvlText w:val="-"/>
      <w:lvlJc w:val="left"/>
      <w:pPr>
        <w:tabs>
          <w:tab w:val="num" w:pos="0"/>
        </w:tabs>
        <w:ind w:left="3600" w:hanging="360"/>
      </w:pPr>
      <w:rPr>
        <w:rFonts w:ascii="OpenSymbol" w:hAnsi="OpenSymbol" w:cs="OpenSymbol" w:hint="default"/>
      </w:rPr>
    </w:lvl>
    <w:lvl w:ilvl="5">
      <w:start w:val="1"/>
      <w:numFmt w:val="bullet"/>
      <w:lvlText w:val="-"/>
      <w:lvlJc w:val="left"/>
      <w:pPr>
        <w:tabs>
          <w:tab w:val="num" w:pos="0"/>
        </w:tabs>
        <w:ind w:left="4320" w:hanging="360"/>
      </w:pPr>
      <w:rPr>
        <w:rFonts w:ascii="OpenSymbol" w:hAnsi="OpenSymbol" w:cs="OpenSymbol" w:hint="default"/>
      </w:rPr>
    </w:lvl>
    <w:lvl w:ilvl="6">
      <w:start w:val="1"/>
      <w:numFmt w:val="bullet"/>
      <w:lvlText w:val="-"/>
      <w:lvlJc w:val="left"/>
      <w:pPr>
        <w:tabs>
          <w:tab w:val="num" w:pos="0"/>
        </w:tabs>
        <w:ind w:left="5040" w:hanging="360"/>
      </w:pPr>
      <w:rPr>
        <w:rFonts w:ascii="OpenSymbol" w:hAnsi="OpenSymbol" w:cs="OpenSymbol" w:hint="default"/>
      </w:rPr>
    </w:lvl>
    <w:lvl w:ilvl="7">
      <w:start w:val="1"/>
      <w:numFmt w:val="bullet"/>
      <w:lvlText w:val="-"/>
      <w:lvlJc w:val="left"/>
      <w:pPr>
        <w:tabs>
          <w:tab w:val="num" w:pos="0"/>
        </w:tabs>
        <w:ind w:left="5760" w:hanging="360"/>
      </w:pPr>
      <w:rPr>
        <w:rFonts w:ascii="OpenSymbol" w:hAnsi="OpenSymbol" w:cs="OpenSymbol" w:hint="default"/>
      </w:rPr>
    </w:lvl>
    <w:lvl w:ilvl="8">
      <w:start w:val="1"/>
      <w:numFmt w:val="bullet"/>
      <w:lvlText w:val="-"/>
      <w:lvlJc w:val="left"/>
      <w:pPr>
        <w:tabs>
          <w:tab w:val="num" w:pos="0"/>
        </w:tabs>
        <w:ind w:left="6480" w:hanging="360"/>
      </w:pPr>
      <w:rPr>
        <w:rFonts w:ascii="OpenSymbol" w:hAnsi="OpenSymbol" w:cs="OpenSymbol" w:hint="default"/>
      </w:rPr>
    </w:lvl>
  </w:abstractNum>
  <w:abstractNum w:abstractNumId="32">
    <w:lvl w:ilvl="0">
      <w:start w:val="1"/>
      <w:numFmt w:val="bullet"/>
      <w:lvlText w:val="-"/>
      <w:lvlJc w:val="left"/>
      <w:pPr>
        <w:tabs>
          <w:tab w:val="num" w:pos="0"/>
        </w:tabs>
        <w:ind w:left="720" w:hanging="360"/>
      </w:pPr>
      <w:rPr>
        <w:rFonts w:ascii="OpenSymbol" w:hAnsi="OpenSymbol" w:cs="OpenSymbol" w:hint="default"/>
      </w:rPr>
    </w:lvl>
    <w:lvl w:ilvl="1">
      <w:start w:val="1"/>
      <w:numFmt w:val="bullet"/>
      <w:lvlText w:val="-"/>
      <w:lvlJc w:val="left"/>
      <w:pPr>
        <w:tabs>
          <w:tab w:val="num" w:pos="0"/>
        </w:tabs>
        <w:ind w:left="1440" w:hanging="360"/>
      </w:pPr>
      <w:rPr>
        <w:rFonts w:ascii="OpenSymbol" w:hAnsi="OpenSymbol" w:cs="OpenSymbol" w:hint="default"/>
      </w:rPr>
    </w:lvl>
    <w:lvl w:ilvl="2">
      <w:start w:val="1"/>
      <w:numFmt w:val="bullet"/>
      <w:lvlText w:val="-"/>
      <w:lvlJc w:val="left"/>
      <w:pPr>
        <w:tabs>
          <w:tab w:val="num" w:pos="0"/>
        </w:tabs>
        <w:ind w:left="2160" w:hanging="360"/>
      </w:pPr>
      <w:rPr>
        <w:rFonts w:ascii="OpenSymbol" w:hAnsi="OpenSymbol" w:cs="OpenSymbol" w:hint="default"/>
      </w:rPr>
    </w:lvl>
    <w:lvl w:ilvl="3">
      <w:start w:val="1"/>
      <w:numFmt w:val="bullet"/>
      <w:lvlText w:val="-"/>
      <w:lvlJc w:val="left"/>
      <w:pPr>
        <w:tabs>
          <w:tab w:val="num" w:pos="0"/>
        </w:tabs>
        <w:ind w:left="2880" w:hanging="360"/>
      </w:pPr>
      <w:rPr>
        <w:rFonts w:ascii="OpenSymbol" w:hAnsi="OpenSymbol" w:cs="OpenSymbol" w:hint="default"/>
      </w:rPr>
    </w:lvl>
    <w:lvl w:ilvl="4">
      <w:start w:val="1"/>
      <w:numFmt w:val="bullet"/>
      <w:lvlText w:val="-"/>
      <w:lvlJc w:val="left"/>
      <w:pPr>
        <w:tabs>
          <w:tab w:val="num" w:pos="0"/>
        </w:tabs>
        <w:ind w:left="3600" w:hanging="360"/>
      </w:pPr>
      <w:rPr>
        <w:rFonts w:ascii="OpenSymbol" w:hAnsi="OpenSymbol" w:cs="OpenSymbol" w:hint="default"/>
      </w:rPr>
    </w:lvl>
    <w:lvl w:ilvl="5">
      <w:start w:val="1"/>
      <w:numFmt w:val="bullet"/>
      <w:lvlText w:val="-"/>
      <w:lvlJc w:val="left"/>
      <w:pPr>
        <w:tabs>
          <w:tab w:val="num" w:pos="0"/>
        </w:tabs>
        <w:ind w:left="4320" w:hanging="360"/>
      </w:pPr>
      <w:rPr>
        <w:rFonts w:ascii="OpenSymbol" w:hAnsi="OpenSymbol" w:cs="OpenSymbol" w:hint="default"/>
      </w:rPr>
    </w:lvl>
    <w:lvl w:ilvl="6">
      <w:start w:val="1"/>
      <w:numFmt w:val="bullet"/>
      <w:lvlText w:val="-"/>
      <w:lvlJc w:val="left"/>
      <w:pPr>
        <w:tabs>
          <w:tab w:val="num" w:pos="0"/>
        </w:tabs>
        <w:ind w:left="5040" w:hanging="360"/>
      </w:pPr>
      <w:rPr>
        <w:rFonts w:ascii="OpenSymbol" w:hAnsi="OpenSymbol" w:cs="OpenSymbol" w:hint="default"/>
      </w:rPr>
    </w:lvl>
    <w:lvl w:ilvl="7">
      <w:start w:val="1"/>
      <w:numFmt w:val="bullet"/>
      <w:lvlText w:val="-"/>
      <w:lvlJc w:val="left"/>
      <w:pPr>
        <w:tabs>
          <w:tab w:val="num" w:pos="0"/>
        </w:tabs>
        <w:ind w:left="5760" w:hanging="360"/>
      </w:pPr>
      <w:rPr>
        <w:rFonts w:ascii="OpenSymbol" w:hAnsi="OpenSymbol" w:cs="OpenSymbol" w:hint="default"/>
      </w:rPr>
    </w:lvl>
    <w:lvl w:ilvl="8">
      <w:start w:val="1"/>
      <w:numFmt w:val="bullet"/>
      <w:lvlText w:val="-"/>
      <w:lvlJc w:val="left"/>
      <w:pPr>
        <w:tabs>
          <w:tab w:val="num" w:pos="0"/>
        </w:tabs>
        <w:ind w:left="6480" w:hanging="360"/>
      </w:pPr>
      <w:rPr>
        <w:rFonts w:ascii="OpenSymbol" w:hAnsi="OpenSymbol" w:cs="OpenSymbol" w:hint="default"/>
      </w:rPr>
    </w:lvl>
  </w:abstractNum>
  <w:abstractNum w:abstractNumId="33">
    <w:lvl w:ilvl="0">
      <w:start w:val="1"/>
      <w:numFmt w:val="bullet"/>
      <w:lvlText w:val="-"/>
      <w:lvlJc w:val="left"/>
      <w:pPr>
        <w:tabs>
          <w:tab w:val="num" w:pos="0"/>
        </w:tabs>
        <w:ind w:left="720" w:hanging="360"/>
      </w:pPr>
      <w:rPr>
        <w:rFonts w:ascii="OpenSymbol" w:hAnsi="OpenSymbol" w:cs="OpenSymbol" w:hint="default"/>
      </w:rPr>
    </w:lvl>
    <w:lvl w:ilvl="1">
      <w:start w:val="1"/>
      <w:numFmt w:val="bullet"/>
      <w:lvlText w:val="-"/>
      <w:lvlJc w:val="left"/>
      <w:pPr>
        <w:tabs>
          <w:tab w:val="num" w:pos="0"/>
        </w:tabs>
        <w:ind w:left="1440" w:hanging="360"/>
      </w:pPr>
      <w:rPr>
        <w:rFonts w:ascii="OpenSymbol" w:hAnsi="OpenSymbol" w:cs="OpenSymbol" w:hint="default"/>
      </w:rPr>
    </w:lvl>
    <w:lvl w:ilvl="2">
      <w:start w:val="1"/>
      <w:numFmt w:val="bullet"/>
      <w:lvlText w:val="-"/>
      <w:lvlJc w:val="left"/>
      <w:pPr>
        <w:tabs>
          <w:tab w:val="num" w:pos="0"/>
        </w:tabs>
        <w:ind w:left="2160" w:hanging="360"/>
      </w:pPr>
      <w:rPr>
        <w:rFonts w:ascii="OpenSymbol" w:hAnsi="OpenSymbol" w:cs="OpenSymbol" w:hint="default"/>
      </w:rPr>
    </w:lvl>
    <w:lvl w:ilvl="3">
      <w:start w:val="1"/>
      <w:numFmt w:val="bullet"/>
      <w:lvlText w:val="-"/>
      <w:lvlJc w:val="left"/>
      <w:pPr>
        <w:tabs>
          <w:tab w:val="num" w:pos="0"/>
        </w:tabs>
        <w:ind w:left="2880" w:hanging="360"/>
      </w:pPr>
      <w:rPr>
        <w:rFonts w:ascii="OpenSymbol" w:hAnsi="OpenSymbol" w:cs="OpenSymbol" w:hint="default"/>
      </w:rPr>
    </w:lvl>
    <w:lvl w:ilvl="4">
      <w:start w:val="1"/>
      <w:numFmt w:val="bullet"/>
      <w:lvlText w:val="-"/>
      <w:lvlJc w:val="left"/>
      <w:pPr>
        <w:tabs>
          <w:tab w:val="num" w:pos="0"/>
        </w:tabs>
        <w:ind w:left="3600" w:hanging="360"/>
      </w:pPr>
      <w:rPr>
        <w:rFonts w:ascii="OpenSymbol" w:hAnsi="OpenSymbol" w:cs="OpenSymbol" w:hint="default"/>
      </w:rPr>
    </w:lvl>
    <w:lvl w:ilvl="5">
      <w:start w:val="1"/>
      <w:numFmt w:val="bullet"/>
      <w:lvlText w:val="-"/>
      <w:lvlJc w:val="left"/>
      <w:pPr>
        <w:tabs>
          <w:tab w:val="num" w:pos="0"/>
        </w:tabs>
        <w:ind w:left="4320" w:hanging="360"/>
      </w:pPr>
      <w:rPr>
        <w:rFonts w:ascii="OpenSymbol" w:hAnsi="OpenSymbol" w:cs="OpenSymbol" w:hint="default"/>
      </w:rPr>
    </w:lvl>
    <w:lvl w:ilvl="6">
      <w:start w:val="1"/>
      <w:numFmt w:val="bullet"/>
      <w:lvlText w:val="-"/>
      <w:lvlJc w:val="left"/>
      <w:pPr>
        <w:tabs>
          <w:tab w:val="num" w:pos="0"/>
        </w:tabs>
        <w:ind w:left="5040" w:hanging="360"/>
      </w:pPr>
      <w:rPr>
        <w:rFonts w:ascii="OpenSymbol" w:hAnsi="OpenSymbol" w:cs="OpenSymbol" w:hint="default"/>
      </w:rPr>
    </w:lvl>
    <w:lvl w:ilvl="7">
      <w:start w:val="1"/>
      <w:numFmt w:val="bullet"/>
      <w:lvlText w:val="-"/>
      <w:lvlJc w:val="left"/>
      <w:pPr>
        <w:tabs>
          <w:tab w:val="num" w:pos="0"/>
        </w:tabs>
        <w:ind w:left="5760" w:hanging="360"/>
      </w:pPr>
      <w:rPr>
        <w:rFonts w:ascii="OpenSymbol" w:hAnsi="OpenSymbol" w:cs="OpenSymbol" w:hint="default"/>
      </w:rPr>
    </w:lvl>
    <w:lvl w:ilvl="8">
      <w:start w:val="1"/>
      <w:numFmt w:val="bullet"/>
      <w:lvlText w:val="-"/>
      <w:lvlJc w:val="left"/>
      <w:pPr>
        <w:tabs>
          <w:tab w:val="num" w:pos="0"/>
        </w:tabs>
        <w:ind w:left="6480" w:hanging="360"/>
      </w:pPr>
      <w:rPr>
        <w:rFonts w:ascii="OpenSymbol" w:hAnsi="OpenSymbol" w:cs="OpenSymbol" w:hint="default"/>
      </w:rPr>
    </w:lvl>
  </w:abstractNum>
  <w:abstractNum w:abstractNumId="34">
    <w:lvl w:ilvl="0">
      <w:start w:val="1"/>
      <w:numFmt w:val="lowerLetter"/>
      <w:lvlText w:val="%1)"/>
      <w:lvlJc w:val="left"/>
      <w:pPr>
        <w:tabs>
          <w:tab w:val="num" w:pos="0"/>
        </w:tabs>
        <w:ind w:left="720" w:hanging="360"/>
      </w:pPr>
      <w:rPr>
        <w:u w:val="none"/>
      </w:rPr>
    </w:lvl>
    <w:lvl w:ilvl="1">
      <w:start w:val="1"/>
      <w:numFmt w:val="lowerRoman"/>
      <w:lvlText w:val="%2)"/>
      <w:lvlJc w:val="right"/>
      <w:pPr>
        <w:tabs>
          <w:tab w:val="num" w:pos="0"/>
        </w:tabs>
        <w:ind w:left="1440" w:hanging="360"/>
      </w:pPr>
      <w:rPr>
        <w:u w:val="none"/>
      </w:rPr>
    </w:lvl>
    <w:lvl w:ilvl="2">
      <w:start w:val="1"/>
      <w:numFmt w:val="decimal"/>
      <w:lvlText w:val="%3)"/>
      <w:lvlJc w:val="left"/>
      <w:pPr>
        <w:tabs>
          <w:tab w:val="num" w:pos="0"/>
        </w:tabs>
        <w:ind w:left="2160" w:hanging="360"/>
      </w:pPr>
      <w:rPr>
        <w:u w:val="none"/>
      </w:rPr>
    </w:lvl>
    <w:lvl w:ilvl="3">
      <w:start w:val="1"/>
      <w:numFmt w:val="lowerLetter"/>
      <w:lvlText w:val="(%4)"/>
      <w:lvlJc w:val="left"/>
      <w:pPr>
        <w:tabs>
          <w:tab w:val="num" w:pos="0"/>
        </w:tabs>
        <w:ind w:left="2880" w:hanging="360"/>
      </w:pPr>
      <w:rPr>
        <w:u w:val="none"/>
      </w:rPr>
    </w:lvl>
    <w:lvl w:ilvl="4">
      <w:start w:val="1"/>
      <w:numFmt w:val="lowerRoman"/>
      <w:lvlText w:val="(%5)"/>
      <w:lvlJc w:val="right"/>
      <w:pPr>
        <w:tabs>
          <w:tab w:val="num" w:pos="0"/>
        </w:tabs>
        <w:ind w:left="3600" w:hanging="360"/>
      </w:pPr>
      <w:rPr>
        <w:u w:val="none"/>
      </w:rPr>
    </w:lvl>
    <w:lvl w:ilvl="5">
      <w:start w:val="1"/>
      <w:numFmt w:val="decimal"/>
      <w:lvlText w:val="(%6)"/>
      <w:lvlJc w:val="left"/>
      <w:pPr>
        <w:tabs>
          <w:tab w:val="num" w:pos="0"/>
        </w:tabs>
        <w:ind w:left="4320" w:hanging="360"/>
      </w:pPr>
      <w:rPr>
        <w:u w:val="none"/>
      </w:rPr>
    </w:lvl>
    <w:lvl w:ilvl="6">
      <w:start w:val="1"/>
      <w:numFmt w:val="lowerLetter"/>
      <w:lvlText w:val="%7."/>
      <w:lvlJc w:val="left"/>
      <w:pPr>
        <w:tabs>
          <w:tab w:val="num" w:pos="0"/>
        </w:tabs>
        <w:ind w:left="5040" w:hanging="360"/>
      </w:pPr>
      <w:rPr>
        <w:u w:val="none"/>
      </w:rPr>
    </w:lvl>
    <w:lvl w:ilvl="7">
      <w:start w:val="1"/>
      <w:numFmt w:val="lowerRoman"/>
      <w:lvlText w:val="%8."/>
      <w:lvlJc w:val="right"/>
      <w:pPr>
        <w:tabs>
          <w:tab w:val="num" w:pos="0"/>
        </w:tabs>
        <w:ind w:left="5760" w:hanging="360"/>
      </w:pPr>
      <w:rPr>
        <w:u w:val="none"/>
      </w:rPr>
    </w:lvl>
    <w:lvl w:ilvl="8">
      <w:start w:val="1"/>
      <w:numFmt w:val="decimal"/>
      <w:lvlText w:val="%9."/>
      <w:lvlJc w:val="left"/>
      <w:pPr>
        <w:tabs>
          <w:tab w:val="num" w:pos="0"/>
        </w:tabs>
        <w:ind w:left="6480" w:hanging="360"/>
      </w:pPr>
      <w:rPr>
        <w:u w:val="none"/>
      </w:rPr>
    </w:lvl>
  </w:abstractNum>
  <w:abstractNum w:abstractNumId="35">
    <w:lvl w:ilvl="0">
      <w:start w:val="1"/>
      <w:numFmt w:val="bullet"/>
      <w:lvlText w:val="-"/>
      <w:lvlJc w:val="left"/>
      <w:pPr>
        <w:tabs>
          <w:tab w:val="num" w:pos="0"/>
        </w:tabs>
        <w:ind w:left="720" w:hanging="360"/>
      </w:pPr>
      <w:rPr>
        <w:rFonts w:ascii="OpenSymbol" w:hAnsi="OpenSymbol" w:cs="OpenSymbol" w:hint="default"/>
      </w:rPr>
    </w:lvl>
    <w:lvl w:ilvl="1">
      <w:start w:val="1"/>
      <w:numFmt w:val="bullet"/>
      <w:lvlText w:val="-"/>
      <w:lvlJc w:val="left"/>
      <w:pPr>
        <w:tabs>
          <w:tab w:val="num" w:pos="0"/>
        </w:tabs>
        <w:ind w:left="1440" w:hanging="360"/>
      </w:pPr>
      <w:rPr>
        <w:rFonts w:ascii="OpenSymbol" w:hAnsi="OpenSymbol" w:cs="OpenSymbol" w:hint="default"/>
      </w:rPr>
    </w:lvl>
    <w:lvl w:ilvl="2">
      <w:start w:val="1"/>
      <w:numFmt w:val="bullet"/>
      <w:lvlText w:val="-"/>
      <w:lvlJc w:val="left"/>
      <w:pPr>
        <w:tabs>
          <w:tab w:val="num" w:pos="0"/>
        </w:tabs>
        <w:ind w:left="2160" w:hanging="360"/>
      </w:pPr>
      <w:rPr>
        <w:rFonts w:ascii="OpenSymbol" w:hAnsi="OpenSymbol" w:cs="OpenSymbol" w:hint="default"/>
      </w:rPr>
    </w:lvl>
    <w:lvl w:ilvl="3">
      <w:start w:val="1"/>
      <w:numFmt w:val="bullet"/>
      <w:lvlText w:val="-"/>
      <w:lvlJc w:val="left"/>
      <w:pPr>
        <w:tabs>
          <w:tab w:val="num" w:pos="0"/>
        </w:tabs>
        <w:ind w:left="2880" w:hanging="360"/>
      </w:pPr>
      <w:rPr>
        <w:rFonts w:ascii="OpenSymbol" w:hAnsi="OpenSymbol" w:cs="OpenSymbol" w:hint="default"/>
      </w:rPr>
    </w:lvl>
    <w:lvl w:ilvl="4">
      <w:start w:val="1"/>
      <w:numFmt w:val="bullet"/>
      <w:lvlText w:val="-"/>
      <w:lvlJc w:val="left"/>
      <w:pPr>
        <w:tabs>
          <w:tab w:val="num" w:pos="0"/>
        </w:tabs>
        <w:ind w:left="3600" w:hanging="360"/>
      </w:pPr>
      <w:rPr>
        <w:rFonts w:ascii="OpenSymbol" w:hAnsi="OpenSymbol" w:cs="OpenSymbol" w:hint="default"/>
      </w:rPr>
    </w:lvl>
    <w:lvl w:ilvl="5">
      <w:start w:val="1"/>
      <w:numFmt w:val="bullet"/>
      <w:lvlText w:val="-"/>
      <w:lvlJc w:val="left"/>
      <w:pPr>
        <w:tabs>
          <w:tab w:val="num" w:pos="0"/>
        </w:tabs>
        <w:ind w:left="4320" w:hanging="360"/>
      </w:pPr>
      <w:rPr>
        <w:rFonts w:ascii="OpenSymbol" w:hAnsi="OpenSymbol" w:cs="OpenSymbol" w:hint="default"/>
      </w:rPr>
    </w:lvl>
    <w:lvl w:ilvl="6">
      <w:start w:val="1"/>
      <w:numFmt w:val="bullet"/>
      <w:lvlText w:val="-"/>
      <w:lvlJc w:val="left"/>
      <w:pPr>
        <w:tabs>
          <w:tab w:val="num" w:pos="0"/>
        </w:tabs>
        <w:ind w:left="5040" w:hanging="360"/>
      </w:pPr>
      <w:rPr>
        <w:rFonts w:ascii="OpenSymbol" w:hAnsi="OpenSymbol" w:cs="OpenSymbol" w:hint="default"/>
      </w:rPr>
    </w:lvl>
    <w:lvl w:ilvl="7">
      <w:start w:val="1"/>
      <w:numFmt w:val="bullet"/>
      <w:lvlText w:val="-"/>
      <w:lvlJc w:val="left"/>
      <w:pPr>
        <w:tabs>
          <w:tab w:val="num" w:pos="0"/>
        </w:tabs>
        <w:ind w:left="5760" w:hanging="360"/>
      </w:pPr>
      <w:rPr>
        <w:rFonts w:ascii="OpenSymbol" w:hAnsi="OpenSymbol" w:cs="OpenSymbol" w:hint="default"/>
      </w:rPr>
    </w:lvl>
    <w:lvl w:ilvl="8">
      <w:start w:val="1"/>
      <w:numFmt w:val="bullet"/>
      <w:lvlText w:val="-"/>
      <w:lvlJc w:val="left"/>
      <w:pPr>
        <w:tabs>
          <w:tab w:val="num" w:pos="0"/>
        </w:tabs>
        <w:ind w:left="6480" w:hanging="360"/>
      </w:pPr>
      <w:rPr>
        <w:rFonts w:ascii="OpenSymbol" w:hAnsi="OpenSymbol" w:cs="OpenSymbol" w:hint="default"/>
      </w:rPr>
    </w:lvl>
  </w:abstractNum>
  <w:abstractNum w:abstractNumId="36">
    <w:lvl w:ilvl="0">
      <w:start w:val="1"/>
      <w:numFmt w:val="bullet"/>
      <w:lvlText w:val="-"/>
      <w:lvlJc w:val="left"/>
      <w:pPr>
        <w:tabs>
          <w:tab w:val="num" w:pos="0"/>
        </w:tabs>
        <w:ind w:left="720" w:hanging="360"/>
      </w:pPr>
      <w:rPr>
        <w:rFonts w:ascii="OpenSymbol" w:hAnsi="OpenSymbol" w:cs="OpenSymbol" w:hint="default"/>
      </w:rPr>
    </w:lvl>
    <w:lvl w:ilvl="1">
      <w:start w:val="1"/>
      <w:numFmt w:val="bullet"/>
      <w:lvlText w:val="-"/>
      <w:lvlJc w:val="left"/>
      <w:pPr>
        <w:tabs>
          <w:tab w:val="num" w:pos="0"/>
        </w:tabs>
        <w:ind w:left="1440" w:hanging="360"/>
      </w:pPr>
      <w:rPr>
        <w:rFonts w:ascii="OpenSymbol" w:hAnsi="OpenSymbol" w:cs="OpenSymbol" w:hint="default"/>
      </w:rPr>
    </w:lvl>
    <w:lvl w:ilvl="2">
      <w:start w:val="1"/>
      <w:numFmt w:val="bullet"/>
      <w:lvlText w:val="-"/>
      <w:lvlJc w:val="left"/>
      <w:pPr>
        <w:tabs>
          <w:tab w:val="num" w:pos="0"/>
        </w:tabs>
        <w:ind w:left="2160" w:hanging="360"/>
      </w:pPr>
      <w:rPr>
        <w:rFonts w:ascii="OpenSymbol" w:hAnsi="OpenSymbol" w:cs="OpenSymbol" w:hint="default"/>
      </w:rPr>
    </w:lvl>
    <w:lvl w:ilvl="3">
      <w:start w:val="1"/>
      <w:numFmt w:val="bullet"/>
      <w:lvlText w:val="-"/>
      <w:lvlJc w:val="left"/>
      <w:pPr>
        <w:tabs>
          <w:tab w:val="num" w:pos="0"/>
        </w:tabs>
        <w:ind w:left="2880" w:hanging="360"/>
      </w:pPr>
      <w:rPr>
        <w:rFonts w:ascii="OpenSymbol" w:hAnsi="OpenSymbol" w:cs="OpenSymbol" w:hint="default"/>
      </w:rPr>
    </w:lvl>
    <w:lvl w:ilvl="4">
      <w:start w:val="1"/>
      <w:numFmt w:val="bullet"/>
      <w:lvlText w:val="-"/>
      <w:lvlJc w:val="left"/>
      <w:pPr>
        <w:tabs>
          <w:tab w:val="num" w:pos="0"/>
        </w:tabs>
        <w:ind w:left="3600" w:hanging="360"/>
      </w:pPr>
      <w:rPr>
        <w:rFonts w:ascii="OpenSymbol" w:hAnsi="OpenSymbol" w:cs="OpenSymbol" w:hint="default"/>
      </w:rPr>
    </w:lvl>
    <w:lvl w:ilvl="5">
      <w:start w:val="1"/>
      <w:numFmt w:val="bullet"/>
      <w:lvlText w:val="-"/>
      <w:lvlJc w:val="left"/>
      <w:pPr>
        <w:tabs>
          <w:tab w:val="num" w:pos="0"/>
        </w:tabs>
        <w:ind w:left="4320" w:hanging="360"/>
      </w:pPr>
      <w:rPr>
        <w:rFonts w:ascii="OpenSymbol" w:hAnsi="OpenSymbol" w:cs="OpenSymbol" w:hint="default"/>
      </w:rPr>
    </w:lvl>
    <w:lvl w:ilvl="6">
      <w:start w:val="1"/>
      <w:numFmt w:val="bullet"/>
      <w:lvlText w:val="-"/>
      <w:lvlJc w:val="left"/>
      <w:pPr>
        <w:tabs>
          <w:tab w:val="num" w:pos="0"/>
        </w:tabs>
        <w:ind w:left="5040" w:hanging="360"/>
      </w:pPr>
      <w:rPr>
        <w:rFonts w:ascii="OpenSymbol" w:hAnsi="OpenSymbol" w:cs="OpenSymbol" w:hint="default"/>
      </w:rPr>
    </w:lvl>
    <w:lvl w:ilvl="7">
      <w:start w:val="1"/>
      <w:numFmt w:val="bullet"/>
      <w:lvlText w:val="-"/>
      <w:lvlJc w:val="left"/>
      <w:pPr>
        <w:tabs>
          <w:tab w:val="num" w:pos="0"/>
        </w:tabs>
        <w:ind w:left="5760" w:hanging="360"/>
      </w:pPr>
      <w:rPr>
        <w:rFonts w:ascii="OpenSymbol" w:hAnsi="OpenSymbol" w:cs="OpenSymbol" w:hint="default"/>
      </w:rPr>
    </w:lvl>
    <w:lvl w:ilvl="8">
      <w:start w:val="1"/>
      <w:numFmt w:val="bullet"/>
      <w:lvlText w:val="-"/>
      <w:lvlJc w:val="left"/>
      <w:pPr>
        <w:tabs>
          <w:tab w:val="num" w:pos="0"/>
        </w:tabs>
        <w:ind w:left="6480" w:hanging="360"/>
      </w:pPr>
      <w:rPr>
        <w:rFonts w:ascii="OpenSymbol" w:hAnsi="OpenSymbol" w:cs="OpenSymbol" w:hint="default"/>
      </w:rPr>
    </w:lvl>
  </w:abstractNum>
  <w:abstractNum w:abstractNumId="37">
    <w:lvl w:ilvl="0">
      <w:start w:val="1"/>
      <w:numFmt w:val="bullet"/>
      <w:lvlText w:val="-"/>
      <w:lvlJc w:val="left"/>
      <w:pPr>
        <w:tabs>
          <w:tab w:val="num" w:pos="0"/>
        </w:tabs>
        <w:ind w:left="720" w:hanging="360"/>
      </w:pPr>
      <w:rPr>
        <w:rFonts w:ascii="OpenSymbol" w:hAnsi="OpenSymbol" w:cs="OpenSymbol" w:hint="default"/>
      </w:rPr>
    </w:lvl>
    <w:lvl w:ilvl="1">
      <w:start w:val="1"/>
      <w:numFmt w:val="bullet"/>
      <w:lvlText w:val="-"/>
      <w:lvlJc w:val="left"/>
      <w:pPr>
        <w:tabs>
          <w:tab w:val="num" w:pos="0"/>
        </w:tabs>
        <w:ind w:left="1440" w:hanging="360"/>
      </w:pPr>
      <w:rPr>
        <w:rFonts w:ascii="OpenSymbol" w:hAnsi="OpenSymbol" w:cs="OpenSymbol" w:hint="default"/>
      </w:rPr>
    </w:lvl>
    <w:lvl w:ilvl="2">
      <w:start w:val="1"/>
      <w:numFmt w:val="bullet"/>
      <w:lvlText w:val="-"/>
      <w:lvlJc w:val="left"/>
      <w:pPr>
        <w:tabs>
          <w:tab w:val="num" w:pos="0"/>
        </w:tabs>
        <w:ind w:left="2160" w:hanging="360"/>
      </w:pPr>
      <w:rPr>
        <w:rFonts w:ascii="OpenSymbol" w:hAnsi="OpenSymbol" w:cs="OpenSymbol" w:hint="default"/>
      </w:rPr>
    </w:lvl>
    <w:lvl w:ilvl="3">
      <w:start w:val="1"/>
      <w:numFmt w:val="bullet"/>
      <w:lvlText w:val="-"/>
      <w:lvlJc w:val="left"/>
      <w:pPr>
        <w:tabs>
          <w:tab w:val="num" w:pos="0"/>
        </w:tabs>
        <w:ind w:left="2880" w:hanging="360"/>
      </w:pPr>
      <w:rPr>
        <w:rFonts w:ascii="OpenSymbol" w:hAnsi="OpenSymbol" w:cs="OpenSymbol" w:hint="default"/>
      </w:rPr>
    </w:lvl>
    <w:lvl w:ilvl="4">
      <w:start w:val="1"/>
      <w:numFmt w:val="bullet"/>
      <w:lvlText w:val="-"/>
      <w:lvlJc w:val="left"/>
      <w:pPr>
        <w:tabs>
          <w:tab w:val="num" w:pos="0"/>
        </w:tabs>
        <w:ind w:left="3600" w:hanging="360"/>
      </w:pPr>
      <w:rPr>
        <w:rFonts w:ascii="OpenSymbol" w:hAnsi="OpenSymbol" w:cs="OpenSymbol" w:hint="default"/>
      </w:rPr>
    </w:lvl>
    <w:lvl w:ilvl="5">
      <w:start w:val="1"/>
      <w:numFmt w:val="bullet"/>
      <w:lvlText w:val="-"/>
      <w:lvlJc w:val="left"/>
      <w:pPr>
        <w:tabs>
          <w:tab w:val="num" w:pos="0"/>
        </w:tabs>
        <w:ind w:left="4320" w:hanging="360"/>
      </w:pPr>
      <w:rPr>
        <w:rFonts w:ascii="OpenSymbol" w:hAnsi="OpenSymbol" w:cs="OpenSymbol" w:hint="default"/>
      </w:rPr>
    </w:lvl>
    <w:lvl w:ilvl="6">
      <w:start w:val="1"/>
      <w:numFmt w:val="bullet"/>
      <w:lvlText w:val="-"/>
      <w:lvlJc w:val="left"/>
      <w:pPr>
        <w:tabs>
          <w:tab w:val="num" w:pos="0"/>
        </w:tabs>
        <w:ind w:left="5040" w:hanging="360"/>
      </w:pPr>
      <w:rPr>
        <w:rFonts w:ascii="OpenSymbol" w:hAnsi="OpenSymbol" w:cs="OpenSymbol" w:hint="default"/>
      </w:rPr>
    </w:lvl>
    <w:lvl w:ilvl="7">
      <w:start w:val="1"/>
      <w:numFmt w:val="bullet"/>
      <w:lvlText w:val="-"/>
      <w:lvlJc w:val="left"/>
      <w:pPr>
        <w:tabs>
          <w:tab w:val="num" w:pos="0"/>
        </w:tabs>
        <w:ind w:left="5760" w:hanging="360"/>
      </w:pPr>
      <w:rPr>
        <w:rFonts w:ascii="OpenSymbol" w:hAnsi="OpenSymbol" w:cs="OpenSymbol" w:hint="default"/>
      </w:rPr>
    </w:lvl>
    <w:lvl w:ilvl="8">
      <w:start w:val="1"/>
      <w:numFmt w:val="bullet"/>
      <w:lvlText w:val="-"/>
      <w:lvlJc w:val="left"/>
      <w:pPr>
        <w:tabs>
          <w:tab w:val="num" w:pos="0"/>
        </w:tabs>
        <w:ind w:left="6480" w:hanging="360"/>
      </w:pPr>
      <w:rPr>
        <w:rFonts w:ascii="OpenSymbol" w:hAnsi="OpenSymbol" w:cs="OpenSymbol" w:hint="default"/>
      </w:rPr>
    </w:lvl>
  </w:abstractNum>
  <w:abstractNum w:abstractNumId="38">
    <w:lvl w:ilvl="0">
      <w:start w:val="1"/>
      <w:numFmt w:val="lowerLetter"/>
      <w:lvlText w:val="%1)"/>
      <w:lvlJc w:val="left"/>
      <w:pPr>
        <w:tabs>
          <w:tab w:val="num" w:pos="0"/>
        </w:tabs>
        <w:ind w:left="720" w:hanging="360"/>
      </w:pPr>
      <w:rPr>
        <w:u w:val="none"/>
      </w:rPr>
    </w:lvl>
    <w:lvl w:ilvl="1">
      <w:start w:val="1"/>
      <w:numFmt w:val="lowerRoman"/>
      <w:lvlText w:val="%2)"/>
      <w:lvlJc w:val="right"/>
      <w:pPr>
        <w:tabs>
          <w:tab w:val="num" w:pos="0"/>
        </w:tabs>
        <w:ind w:left="1440" w:hanging="360"/>
      </w:pPr>
      <w:rPr>
        <w:u w:val="none"/>
      </w:rPr>
    </w:lvl>
    <w:lvl w:ilvl="2">
      <w:start w:val="1"/>
      <w:numFmt w:val="decimal"/>
      <w:lvlText w:val="%3)"/>
      <w:lvlJc w:val="left"/>
      <w:pPr>
        <w:tabs>
          <w:tab w:val="num" w:pos="0"/>
        </w:tabs>
        <w:ind w:left="2160" w:hanging="360"/>
      </w:pPr>
      <w:rPr>
        <w:u w:val="none"/>
      </w:rPr>
    </w:lvl>
    <w:lvl w:ilvl="3">
      <w:start w:val="1"/>
      <w:numFmt w:val="lowerLetter"/>
      <w:lvlText w:val="(%4)"/>
      <w:lvlJc w:val="left"/>
      <w:pPr>
        <w:tabs>
          <w:tab w:val="num" w:pos="0"/>
        </w:tabs>
        <w:ind w:left="2880" w:hanging="360"/>
      </w:pPr>
      <w:rPr>
        <w:u w:val="none"/>
      </w:rPr>
    </w:lvl>
    <w:lvl w:ilvl="4">
      <w:start w:val="1"/>
      <w:numFmt w:val="lowerRoman"/>
      <w:lvlText w:val="(%5)"/>
      <w:lvlJc w:val="right"/>
      <w:pPr>
        <w:tabs>
          <w:tab w:val="num" w:pos="0"/>
        </w:tabs>
        <w:ind w:left="3600" w:hanging="360"/>
      </w:pPr>
      <w:rPr>
        <w:u w:val="none"/>
      </w:rPr>
    </w:lvl>
    <w:lvl w:ilvl="5">
      <w:start w:val="1"/>
      <w:numFmt w:val="decimal"/>
      <w:lvlText w:val="(%6)"/>
      <w:lvlJc w:val="left"/>
      <w:pPr>
        <w:tabs>
          <w:tab w:val="num" w:pos="0"/>
        </w:tabs>
        <w:ind w:left="4320" w:hanging="360"/>
      </w:pPr>
      <w:rPr>
        <w:u w:val="none"/>
      </w:rPr>
    </w:lvl>
    <w:lvl w:ilvl="6">
      <w:start w:val="1"/>
      <w:numFmt w:val="lowerLetter"/>
      <w:lvlText w:val="%7."/>
      <w:lvlJc w:val="left"/>
      <w:pPr>
        <w:tabs>
          <w:tab w:val="num" w:pos="0"/>
        </w:tabs>
        <w:ind w:left="5040" w:hanging="360"/>
      </w:pPr>
      <w:rPr>
        <w:u w:val="none"/>
      </w:rPr>
    </w:lvl>
    <w:lvl w:ilvl="7">
      <w:start w:val="1"/>
      <w:numFmt w:val="lowerRoman"/>
      <w:lvlText w:val="%8."/>
      <w:lvlJc w:val="right"/>
      <w:pPr>
        <w:tabs>
          <w:tab w:val="num" w:pos="0"/>
        </w:tabs>
        <w:ind w:left="5760" w:hanging="360"/>
      </w:pPr>
      <w:rPr>
        <w:u w:val="none"/>
      </w:rPr>
    </w:lvl>
    <w:lvl w:ilvl="8">
      <w:start w:val="1"/>
      <w:numFmt w:val="decimal"/>
      <w:lvlText w:val="%9."/>
      <w:lvlJc w:val="left"/>
      <w:pPr>
        <w:tabs>
          <w:tab w:val="num" w:pos="0"/>
        </w:tabs>
        <w:ind w:left="6480" w:hanging="360"/>
      </w:pPr>
      <w:rPr>
        <w:u w:val="none"/>
      </w:rPr>
    </w:lvl>
  </w:abstractNum>
  <w:abstractNum w:abstractNumId="39">
    <w:lvl w:ilvl="0">
      <w:start w:val="1"/>
      <w:numFmt w:val="lowerLetter"/>
      <w:lvlText w:val="%1)"/>
      <w:lvlJc w:val="left"/>
      <w:pPr>
        <w:tabs>
          <w:tab w:val="num" w:pos="0"/>
        </w:tabs>
        <w:ind w:left="720" w:hanging="360"/>
      </w:pPr>
      <w:rPr>
        <w:u w:val="none"/>
      </w:rPr>
    </w:lvl>
    <w:lvl w:ilvl="1">
      <w:start w:val="1"/>
      <w:numFmt w:val="lowerRoman"/>
      <w:lvlText w:val="%2)"/>
      <w:lvlJc w:val="right"/>
      <w:pPr>
        <w:tabs>
          <w:tab w:val="num" w:pos="0"/>
        </w:tabs>
        <w:ind w:left="1440" w:hanging="360"/>
      </w:pPr>
      <w:rPr>
        <w:u w:val="none"/>
      </w:rPr>
    </w:lvl>
    <w:lvl w:ilvl="2">
      <w:start w:val="1"/>
      <w:numFmt w:val="decimal"/>
      <w:lvlText w:val="%3)"/>
      <w:lvlJc w:val="left"/>
      <w:pPr>
        <w:tabs>
          <w:tab w:val="num" w:pos="0"/>
        </w:tabs>
        <w:ind w:left="2160" w:hanging="360"/>
      </w:pPr>
      <w:rPr>
        <w:u w:val="none"/>
      </w:rPr>
    </w:lvl>
    <w:lvl w:ilvl="3">
      <w:start w:val="1"/>
      <w:numFmt w:val="lowerLetter"/>
      <w:lvlText w:val="(%4)"/>
      <w:lvlJc w:val="left"/>
      <w:pPr>
        <w:tabs>
          <w:tab w:val="num" w:pos="0"/>
        </w:tabs>
        <w:ind w:left="2880" w:hanging="360"/>
      </w:pPr>
      <w:rPr>
        <w:u w:val="none"/>
      </w:rPr>
    </w:lvl>
    <w:lvl w:ilvl="4">
      <w:start w:val="1"/>
      <w:numFmt w:val="lowerRoman"/>
      <w:lvlText w:val="(%5)"/>
      <w:lvlJc w:val="right"/>
      <w:pPr>
        <w:tabs>
          <w:tab w:val="num" w:pos="0"/>
        </w:tabs>
        <w:ind w:left="3600" w:hanging="360"/>
      </w:pPr>
      <w:rPr>
        <w:u w:val="none"/>
      </w:rPr>
    </w:lvl>
    <w:lvl w:ilvl="5">
      <w:start w:val="1"/>
      <w:numFmt w:val="decimal"/>
      <w:lvlText w:val="(%6)"/>
      <w:lvlJc w:val="left"/>
      <w:pPr>
        <w:tabs>
          <w:tab w:val="num" w:pos="0"/>
        </w:tabs>
        <w:ind w:left="4320" w:hanging="360"/>
      </w:pPr>
      <w:rPr>
        <w:u w:val="none"/>
      </w:rPr>
    </w:lvl>
    <w:lvl w:ilvl="6">
      <w:start w:val="1"/>
      <w:numFmt w:val="lowerLetter"/>
      <w:lvlText w:val="%7."/>
      <w:lvlJc w:val="left"/>
      <w:pPr>
        <w:tabs>
          <w:tab w:val="num" w:pos="0"/>
        </w:tabs>
        <w:ind w:left="5040" w:hanging="360"/>
      </w:pPr>
      <w:rPr>
        <w:u w:val="none"/>
      </w:rPr>
    </w:lvl>
    <w:lvl w:ilvl="7">
      <w:start w:val="1"/>
      <w:numFmt w:val="lowerRoman"/>
      <w:lvlText w:val="%8."/>
      <w:lvlJc w:val="right"/>
      <w:pPr>
        <w:tabs>
          <w:tab w:val="num" w:pos="0"/>
        </w:tabs>
        <w:ind w:left="5760" w:hanging="360"/>
      </w:pPr>
      <w:rPr>
        <w:u w:val="none"/>
      </w:rPr>
    </w:lvl>
    <w:lvl w:ilvl="8">
      <w:start w:val="1"/>
      <w:numFmt w:val="decimal"/>
      <w:lvlText w:val="%9."/>
      <w:lvlJc w:val="left"/>
      <w:pPr>
        <w:tabs>
          <w:tab w:val="num" w:pos="0"/>
        </w:tabs>
        <w:ind w:left="6480" w:hanging="360"/>
      </w:pPr>
      <w:rPr>
        <w:u w:val="none"/>
      </w:rPr>
    </w:lvl>
  </w:abstractNum>
  <w:abstractNum w:abstractNumId="40">
    <w:lvl w:ilvl="0">
      <w:start w:val="1"/>
      <w:numFmt w:val="bullet"/>
      <w:lvlText w:val="-"/>
      <w:lvlJc w:val="left"/>
      <w:pPr>
        <w:tabs>
          <w:tab w:val="num" w:pos="0"/>
        </w:tabs>
        <w:ind w:left="720" w:hanging="360"/>
      </w:pPr>
      <w:rPr>
        <w:rFonts w:ascii="OpenSymbol" w:hAnsi="OpenSymbol" w:cs="OpenSymbol" w:hint="default"/>
      </w:rPr>
    </w:lvl>
    <w:lvl w:ilvl="1">
      <w:start w:val="1"/>
      <w:numFmt w:val="bullet"/>
      <w:lvlText w:val="-"/>
      <w:lvlJc w:val="left"/>
      <w:pPr>
        <w:tabs>
          <w:tab w:val="num" w:pos="0"/>
        </w:tabs>
        <w:ind w:left="1440" w:hanging="360"/>
      </w:pPr>
      <w:rPr>
        <w:rFonts w:ascii="OpenSymbol" w:hAnsi="OpenSymbol" w:cs="OpenSymbol" w:hint="default"/>
      </w:rPr>
    </w:lvl>
    <w:lvl w:ilvl="2">
      <w:start w:val="1"/>
      <w:numFmt w:val="bullet"/>
      <w:lvlText w:val="-"/>
      <w:lvlJc w:val="left"/>
      <w:pPr>
        <w:tabs>
          <w:tab w:val="num" w:pos="0"/>
        </w:tabs>
        <w:ind w:left="2160" w:hanging="360"/>
      </w:pPr>
      <w:rPr>
        <w:rFonts w:ascii="OpenSymbol" w:hAnsi="OpenSymbol" w:cs="OpenSymbol" w:hint="default"/>
      </w:rPr>
    </w:lvl>
    <w:lvl w:ilvl="3">
      <w:start w:val="1"/>
      <w:numFmt w:val="bullet"/>
      <w:lvlText w:val="-"/>
      <w:lvlJc w:val="left"/>
      <w:pPr>
        <w:tabs>
          <w:tab w:val="num" w:pos="0"/>
        </w:tabs>
        <w:ind w:left="2880" w:hanging="360"/>
      </w:pPr>
      <w:rPr>
        <w:rFonts w:ascii="OpenSymbol" w:hAnsi="OpenSymbol" w:cs="OpenSymbol" w:hint="default"/>
      </w:rPr>
    </w:lvl>
    <w:lvl w:ilvl="4">
      <w:start w:val="1"/>
      <w:numFmt w:val="bullet"/>
      <w:lvlText w:val="-"/>
      <w:lvlJc w:val="left"/>
      <w:pPr>
        <w:tabs>
          <w:tab w:val="num" w:pos="0"/>
        </w:tabs>
        <w:ind w:left="3600" w:hanging="360"/>
      </w:pPr>
      <w:rPr>
        <w:rFonts w:ascii="OpenSymbol" w:hAnsi="OpenSymbol" w:cs="OpenSymbol" w:hint="default"/>
      </w:rPr>
    </w:lvl>
    <w:lvl w:ilvl="5">
      <w:start w:val="1"/>
      <w:numFmt w:val="bullet"/>
      <w:lvlText w:val="-"/>
      <w:lvlJc w:val="left"/>
      <w:pPr>
        <w:tabs>
          <w:tab w:val="num" w:pos="0"/>
        </w:tabs>
        <w:ind w:left="4320" w:hanging="360"/>
      </w:pPr>
      <w:rPr>
        <w:rFonts w:ascii="OpenSymbol" w:hAnsi="OpenSymbol" w:cs="OpenSymbol" w:hint="default"/>
      </w:rPr>
    </w:lvl>
    <w:lvl w:ilvl="6">
      <w:start w:val="1"/>
      <w:numFmt w:val="bullet"/>
      <w:lvlText w:val="-"/>
      <w:lvlJc w:val="left"/>
      <w:pPr>
        <w:tabs>
          <w:tab w:val="num" w:pos="0"/>
        </w:tabs>
        <w:ind w:left="5040" w:hanging="360"/>
      </w:pPr>
      <w:rPr>
        <w:rFonts w:ascii="OpenSymbol" w:hAnsi="OpenSymbol" w:cs="OpenSymbol" w:hint="default"/>
      </w:rPr>
    </w:lvl>
    <w:lvl w:ilvl="7">
      <w:start w:val="1"/>
      <w:numFmt w:val="bullet"/>
      <w:lvlText w:val="-"/>
      <w:lvlJc w:val="left"/>
      <w:pPr>
        <w:tabs>
          <w:tab w:val="num" w:pos="0"/>
        </w:tabs>
        <w:ind w:left="5760" w:hanging="360"/>
      </w:pPr>
      <w:rPr>
        <w:rFonts w:ascii="OpenSymbol" w:hAnsi="OpenSymbol" w:cs="OpenSymbol" w:hint="default"/>
      </w:rPr>
    </w:lvl>
    <w:lvl w:ilvl="8">
      <w:start w:val="1"/>
      <w:numFmt w:val="bullet"/>
      <w:lvlText w:val="-"/>
      <w:lvlJc w:val="left"/>
      <w:pPr>
        <w:tabs>
          <w:tab w:val="num" w:pos="0"/>
        </w:tabs>
        <w:ind w:left="6480" w:hanging="360"/>
      </w:pPr>
      <w:rPr>
        <w:rFonts w:ascii="OpenSymbol" w:hAnsi="OpenSymbol" w:cs="OpenSymbol" w:hint="default"/>
      </w:rPr>
    </w:lvl>
  </w:abstractNum>
  <w:abstractNum w:abstractNumId="41">
    <w:lvl w:ilvl="0">
      <w:start w:val="1"/>
      <w:numFmt w:val="lowerLetter"/>
      <w:lvlText w:val="%1)"/>
      <w:lvlJc w:val="left"/>
      <w:pPr>
        <w:tabs>
          <w:tab w:val="num" w:pos="0"/>
        </w:tabs>
        <w:ind w:left="720" w:hanging="360"/>
      </w:pPr>
      <w:rPr>
        <w:u w:val="none"/>
      </w:rPr>
    </w:lvl>
    <w:lvl w:ilvl="1">
      <w:start w:val="1"/>
      <w:numFmt w:val="lowerRoman"/>
      <w:lvlText w:val="%2)"/>
      <w:lvlJc w:val="right"/>
      <w:pPr>
        <w:tabs>
          <w:tab w:val="num" w:pos="0"/>
        </w:tabs>
        <w:ind w:left="1440" w:hanging="360"/>
      </w:pPr>
      <w:rPr>
        <w:u w:val="none"/>
      </w:rPr>
    </w:lvl>
    <w:lvl w:ilvl="2">
      <w:start w:val="1"/>
      <w:numFmt w:val="decimal"/>
      <w:lvlText w:val="%3)"/>
      <w:lvlJc w:val="left"/>
      <w:pPr>
        <w:tabs>
          <w:tab w:val="num" w:pos="0"/>
        </w:tabs>
        <w:ind w:left="2160" w:hanging="360"/>
      </w:pPr>
      <w:rPr>
        <w:u w:val="none"/>
      </w:rPr>
    </w:lvl>
    <w:lvl w:ilvl="3">
      <w:start w:val="1"/>
      <w:numFmt w:val="lowerLetter"/>
      <w:lvlText w:val="(%4)"/>
      <w:lvlJc w:val="left"/>
      <w:pPr>
        <w:tabs>
          <w:tab w:val="num" w:pos="0"/>
        </w:tabs>
        <w:ind w:left="2880" w:hanging="360"/>
      </w:pPr>
      <w:rPr>
        <w:u w:val="none"/>
      </w:rPr>
    </w:lvl>
    <w:lvl w:ilvl="4">
      <w:start w:val="1"/>
      <w:numFmt w:val="lowerRoman"/>
      <w:lvlText w:val="(%5)"/>
      <w:lvlJc w:val="right"/>
      <w:pPr>
        <w:tabs>
          <w:tab w:val="num" w:pos="0"/>
        </w:tabs>
        <w:ind w:left="3600" w:hanging="360"/>
      </w:pPr>
      <w:rPr>
        <w:u w:val="none"/>
      </w:rPr>
    </w:lvl>
    <w:lvl w:ilvl="5">
      <w:start w:val="1"/>
      <w:numFmt w:val="decimal"/>
      <w:lvlText w:val="(%6)"/>
      <w:lvlJc w:val="left"/>
      <w:pPr>
        <w:tabs>
          <w:tab w:val="num" w:pos="0"/>
        </w:tabs>
        <w:ind w:left="4320" w:hanging="360"/>
      </w:pPr>
      <w:rPr>
        <w:u w:val="none"/>
      </w:rPr>
    </w:lvl>
    <w:lvl w:ilvl="6">
      <w:start w:val="1"/>
      <w:numFmt w:val="lowerLetter"/>
      <w:lvlText w:val="%7."/>
      <w:lvlJc w:val="left"/>
      <w:pPr>
        <w:tabs>
          <w:tab w:val="num" w:pos="0"/>
        </w:tabs>
        <w:ind w:left="5040" w:hanging="360"/>
      </w:pPr>
      <w:rPr>
        <w:u w:val="none"/>
      </w:rPr>
    </w:lvl>
    <w:lvl w:ilvl="7">
      <w:start w:val="1"/>
      <w:numFmt w:val="lowerRoman"/>
      <w:lvlText w:val="%8."/>
      <w:lvlJc w:val="right"/>
      <w:pPr>
        <w:tabs>
          <w:tab w:val="num" w:pos="0"/>
        </w:tabs>
        <w:ind w:left="5760" w:hanging="360"/>
      </w:pPr>
      <w:rPr>
        <w:u w:val="none"/>
      </w:rPr>
    </w:lvl>
    <w:lvl w:ilvl="8">
      <w:start w:val="1"/>
      <w:numFmt w:val="decimal"/>
      <w:lvlText w:val="%9."/>
      <w:lvlJc w:val="left"/>
      <w:pPr>
        <w:tabs>
          <w:tab w:val="num" w:pos="0"/>
        </w:tabs>
        <w:ind w:left="6480" w:hanging="360"/>
      </w:pPr>
      <w:rPr>
        <w:u w:val="none"/>
      </w:rPr>
    </w:lvl>
  </w:abstractNum>
  <w:abstractNum w:abstractNumId="42">
    <w:lvl w:ilvl="0">
      <w:start w:val="1"/>
      <w:numFmt w:val="bullet"/>
      <w:lvlText w:val="-"/>
      <w:lvlJc w:val="left"/>
      <w:pPr>
        <w:tabs>
          <w:tab w:val="num" w:pos="0"/>
        </w:tabs>
        <w:ind w:left="720" w:hanging="360"/>
      </w:pPr>
      <w:rPr>
        <w:rFonts w:ascii="OpenSymbol" w:hAnsi="OpenSymbol" w:cs="OpenSymbol" w:hint="default"/>
      </w:rPr>
    </w:lvl>
    <w:lvl w:ilvl="1">
      <w:start w:val="1"/>
      <w:numFmt w:val="bullet"/>
      <w:lvlText w:val="-"/>
      <w:lvlJc w:val="left"/>
      <w:pPr>
        <w:tabs>
          <w:tab w:val="num" w:pos="0"/>
        </w:tabs>
        <w:ind w:left="1440" w:hanging="360"/>
      </w:pPr>
      <w:rPr>
        <w:rFonts w:ascii="OpenSymbol" w:hAnsi="OpenSymbol" w:cs="OpenSymbol" w:hint="default"/>
      </w:rPr>
    </w:lvl>
    <w:lvl w:ilvl="2">
      <w:start w:val="1"/>
      <w:numFmt w:val="bullet"/>
      <w:lvlText w:val="-"/>
      <w:lvlJc w:val="left"/>
      <w:pPr>
        <w:tabs>
          <w:tab w:val="num" w:pos="0"/>
        </w:tabs>
        <w:ind w:left="2160" w:hanging="360"/>
      </w:pPr>
      <w:rPr>
        <w:rFonts w:ascii="OpenSymbol" w:hAnsi="OpenSymbol" w:cs="OpenSymbol" w:hint="default"/>
      </w:rPr>
    </w:lvl>
    <w:lvl w:ilvl="3">
      <w:start w:val="1"/>
      <w:numFmt w:val="bullet"/>
      <w:lvlText w:val="-"/>
      <w:lvlJc w:val="left"/>
      <w:pPr>
        <w:tabs>
          <w:tab w:val="num" w:pos="0"/>
        </w:tabs>
        <w:ind w:left="2880" w:hanging="360"/>
      </w:pPr>
      <w:rPr>
        <w:rFonts w:ascii="OpenSymbol" w:hAnsi="OpenSymbol" w:cs="OpenSymbol" w:hint="default"/>
      </w:rPr>
    </w:lvl>
    <w:lvl w:ilvl="4">
      <w:start w:val="1"/>
      <w:numFmt w:val="bullet"/>
      <w:lvlText w:val="-"/>
      <w:lvlJc w:val="left"/>
      <w:pPr>
        <w:tabs>
          <w:tab w:val="num" w:pos="0"/>
        </w:tabs>
        <w:ind w:left="3600" w:hanging="360"/>
      </w:pPr>
      <w:rPr>
        <w:rFonts w:ascii="OpenSymbol" w:hAnsi="OpenSymbol" w:cs="OpenSymbol" w:hint="default"/>
      </w:rPr>
    </w:lvl>
    <w:lvl w:ilvl="5">
      <w:start w:val="1"/>
      <w:numFmt w:val="bullet"/>
      <w:lvlText w:val="-"/>
      <w:lvlJc w:val="left"/>
      <w:pPr>
        <w:tabs>
          <w:tab w:val="num" w:pos="0"/>
        </w:tabs>
        <w:ind w:left="4320" w:hanging="360"/>
      </w:pPr>
      <w:rPr>
        <w:rFonts w:ascii="OpenSymbol" w:hAnsi="OpenSymbol" w:cs="OpenSymbol" w:hint="default"/>
      </w:rPr>
    </w:lvl>
    <w:lvl w:ilvl="6">
      <w:start w:val="1"/>
      <w:numFmt w:val="bullet"/>
      <w:lvlText w:val="-"/>
      <w:lvlJc w:val="left"/>
      <w:pPr>
        <w:tabs>
          <w:tab w:val="num" w:pos="0"/>
        </w:tabs>
        <w:ind w:left="5040" w:hanging="360"/>
      </w:pPr>
      <w:rPr>
        <w:rFonts w:ascii="OpenSymbol" w:hAnsi="OpenSymbol" w:cs="OpenSymbol" w:hint="default"/>
      </w:rPr>
    </w:lvl>
    <w:lvl w:ilvl="7">
      <w:start w:val="1"/>
      <w:numFmt w:val="bullet"/>
      <w:lvlText w:val="-"/>
      <w:lvlJc w:val="left"/>
      <w:pPr>
        <w:tabs>
          <w:tab w:val="num" w:pos="0"/>
        </w:tabs>
        <w:ind w:left="5760" w:hanging="360"/>
      </w:pPr>
      <w:rPr>
        <w:rFonts w:ascii="OpenSymbol" w:hAnsi="OpenSymbol" w:cs="OpenSymbol" w:hint="default"/>
      </w:rPr>
    </w:lvl>
    <w:lvl w:ilvl="8">
      <w:start w:val="1"/>
      <w:numFmt w:val="bullet"/>
      <w:lvlText w:val="-"/>
      <w:lvlJc w:val="left"/>
      <w:pPr>
        <w:tabs>
          <w:tab w:val="num" w:pos="0"/>
        </w:tabs>
        <w:ind w:left="6480" w:hanging="360"/>
      </w:pPr>
      <w:rPr>
        <w:rFonts w:ascii="OpenSymbol" w:hAnsi="OpenSymbol" w:cs="OpenSymbol" w:hint="default"/>
      </w:rPr>
    </w:lvl>
  </w:abstractNum>
  <w:abstractNum w:abstractNumId="43">
    <w:lvl w:ilvl="0">
      <w:start w:val="1"/>
      <w:numFmt w:val="bullet"/>
      <w:lvlText w:val="-"/>
      <w:lvlJc w:val="left"/>
      <w:pPr>
        <w:tabs>
          <w:tab w:val="num" w:pos="0"/>
        </w:tabs>
        <w:ind w:left="720" w:hanging="360"/>
      </w:pPr>
      <w:rPr>
        <w:rFonts w:ascii="OpenSymbol" w:hAnsi="OpenSymbol" w:cs="OpenSymbol" w:hint="default"/>
      </w:rPr>
    </w:lvl>
    <w:lvl w:ilvl="1">
      <w:start w:val="1"/>
      <w:numFmt w:val="bullet"/>
      <w:lvlText w:val="-"/>
      <w:lvlJc w:val="left"/>
      <w:pPr>
        <w:tabs>
          <w:tab w:val="num" w:pos="0"/>
        </w:tabs>
        <w:ind w:left="1440" w:hanging="360"/>
      </w:pPr>
      <w:rPr>
        <w:rFonts w:ascii="OpenSymbol" w:hAnsi="OpenSymbol" w:cs="OpenSymbol" w:hint="default"/>
      </w:rPr>
    </w:lvl>
    <w:lvl w:ilvl="2">
      <w:start w:val="1"/>
      <w:numFmt w:val="bullet"/>
      <w:lvlText w:val="-"/>
      <w:lvlJc w:val="left"/>
      <w:pPr>
        <w:tabs>
          <w:tab w:val="num" w:pos="0"/>
        </w:tabs>
        <w:ind w:left="2160" w:hanging="360"/>
      </w:pPr>
      <w:rPr>
        <w:rFonts w:ascii="OpenSymbol" w:hAnsi="OpenSymbol" w:cs="OpenSymbol" w:hint="default"/>
      </w:rPr>
    </w:lvl>
    <w:lvl w:ilvl="3">
      <w:start w:val="1"/>
      <w:numFmt w:val="bullet"/>
      <w:lvlText w:val="-"/>
      <w:lvlJc w:val="left"/>
      <w:pPr>
        <w:tabs>
          <w:tab w:val="num" w:pos="0"/>
        </w:tabs>
        <w:ind w:left="2880" w:hanging="360"/>
      </w:pPr>
      <w:rPr>
        <w:rFonts w:ascii="OpenSymbol" w:hAnsi="OpenSymbol" w:cs="OpenSymbol" w:hint="default"/>
      </w:rPr>
    </w:lvl>
    <w:lvl w:ilvl="4">
      <w:start w:val="1"/>
      <w:numFmt w:val="bullet"/>
      <w:lvlText w:val="-"/>
      <w:lvlJc w:val="left"/>
      <w:pPr>
        <w:tabs>
          <w:tab w:val="num" w:pos="0"/>
        </w:tabs>
        <w:ind w:left="3600" w:hanging="360"/>
      </w:pPr>
      <w:rPr>
        <w:rFonts w:ascii="OpenSymbol" w:hAnsi="OpenSymbol" w:cs="OpenSymbol" w:hint="default"/>
      </w:rPr>
    </w:lvl>
    <w:lvl w:ilvl="5">
      <w:start w:val="1"/>
      <w:numFmt w:val="bullet"/>
      <w:lvlText w:val="-"/>
      <w:lvlJc w:val="left"/>
      <w:pPr>
        <w:tabs>
          <w:tab w:val="num" w:pos="0"/>
        </w:tabs>
        <w:ind w:left="4320" w:hanging="360"/>
      </w:pPr>
      <w:rPr>
        <w:rFonts w:ascii="OpenSymbol" w:hAnsi="OpenSymbol" w:cs="OpenSymbol" w:hint="default"/>
      </w:rPr>
    </w:lvl>
    <w:lvl w:ilvl="6">
      <w:start w:val="1"/>
      <w:numFmt w:val="bullet"/>
      <w:lvlText w:val="-"/>
      <w:lvlJc w:val="left"/>
      <w:pPr>
        <w:tabs>
          <w:tab w:val="num" w:pos="0"/>
        </w:tabs>
        <w:ind w:left="5040" w:hanging="360"/>
      </w:pPr>
      <w:rPr>
        <w:rFonts w:ascii="OpenSymbol" w:hAnsi="OpenSymbol" w:cs="OpenSymbol" w:hint="default"/>
      </w:rPr>
    </w:lvl>
    <w:lvl w:ilvl="7">
      <w:start w:val="1"/>
      <w:numFmt w:val="bullet"/>
      <w:lvlText w:val="-"/>
      <w:lvlJc w:val="left"/>
      <w:pPr>
        <w:tabs>
          <w:tab w:val="num" w:pos="0"/>
        </w:tabs>
        <w:ind w:left="5760" w:hanging="360"/>
      </w:pPr>
      <w:rPr>
        <w:rFonts w:ascii="OpenSymbol" w:hAnsi="OpenSymbol" w:cs="OpenSymbol" w:hint="default"/>
      </w:rPr>
    </w:lvl>
    <w:lvl w:ilvl="8">
      <w:start w:val="1"/>
      <w:numFmt w:val="bullet"/>
      <w:lvlText w:val="-"/>
      <w:lvlJc w:val="left"/>
      <w:pPr>
        <w:tabs>
          <w:tab w:val="num" w:pos="0"/>
        </w:tabs>
        <w:ind w:left="6480" w:hanging="360"/>
      </w:pPr>
      <w:rPr>
        <w:rFonts w:ascii="OpenSymbol" w:hAnsi="OpenSymbol" w:cs="OpenSymbol" w:hint="default"/>
      </w:rPr>
    </w:lvl>
  </w:abstractNum>
  <w:abstractNum w:abstractNumId="44">
    <w:lvl w:ilvl="0">
      <w:start w:val="1"/>
      <w:numFmt w:val="decimal"/>
      <w:lvlText w:val="%1."/>
      <w:lvlJc w:val="left"/>
      <w:pPr>
        <w:tabs>
          <w:tab w:val="num" w:pos="0"/>
        </w:tabs>
        <w:ind w:left="1440" w:hanging="360"/>
      </w:pPr>
      <w:rPr>
        <w:u w:val="none"/>
      </w:rPr>
    </w:lvl>
    <w:lvl w:ilvl="1">
      <w:start w:val="1"/>
      <w:numFmt w:val="lowerLetter"/>
      <w:lvlText w:val="%2."/>
      <w:lvlJc w:val="left"/>
      <w:pPr>
        <w:tabs>
          <w:tab w:val="num" w:pos="0"/>
        </w:tabs>
        <w:ind w:left="2160" w:hanging="360"/>
      </w:pPr>
      <w:rPr>
        <w:u w:val="none"/>
      </w:rPr>
    </w:lvl>
    <w:lvl w:ilvl="2">
      <w:start w:val="1"/>
      <w:numFmt w:val="lowerRoman"/>
      <w:lvlText w:val="%3."/>
      <w:lvlJc w:val="right"/>
      <w:pPr>
        <w:tabs>
          <w:tab w:val="num" w:pos="0"/>
        </w:tabs>
        <w:ind w:left="2880" w:hanging="360"/>
      </w:pPr>
      <w:rPr>
        <w:u w:val="none"/>
      </w:rPr>
    </w:lvl>
    <w:lvl w:ilvl="3">
      <w:start w:val="1"/>
      <w:numFmt w:val="decimal"/>
      <w:lvlText w:val="%4."/>
      <w:lvlJc w:val="left"/>
      <w:pPr>
        <w:tabs>
          <w:tab w:val="num" w:pos="0"/>
        </w:tabs>
        <w:ind w:left="3600" w:hanging="360"/>
      </w:pPr>
      <w:rPr>
        <w:u w:val="none"/>
      </w:rPr>
    </w:lvl>
    <w:lvl w:ilvl="4">
      <w:start w:val="1"/>
      <w:numFmt w:val="lowerLetter"/>
      <w:lvlText w:val="%5."/>
      <w:lvlJc w:val="left"/>
      <w:pPr>
        <w:tabs>
          <w:tab w:val="num" w:pos="0"/>
        </w:tabs>
        <w:ind w:left="4320" w:hanging="360"/>
      </w:pPr>
      <w:rPr>
        <w:u w:val="none"/>
      </w:rPr>
    </w:lvl>
    <w:lvl w:ilvl="5">
      <w:start w:val="1"/>
      <w:numFmt w:val="lowerRoman"/>
      <w:lvlText w:val="%6."/>
      <w:lvlJc w:val="right"/>
      <w:pPr>
        <w:tabs>
          <w:tab w:val="num" w:pos="0"/>
        </w:tabs>
        <w:ind w:left="5040" w:hanging="360"/>
      </w:pPr>
      <w:rPr>
        <w:u w:val="none"/>
      </w:rPr>
    </w:lvl>
    <w:lvl w:ilvl="6">
      <w:start w:val="1"/>
      <w:numFmt w:val="decimal"/>
      <w:lvlText w:val="%7."/>
      <w:lvlJc w:val="left"/>
      <w:pPr>
        <w:tabs>
          <w:tab w:val="num" w:pos="0"/>
        </w:tabs>
        <w:ind w:left="5760" w:hanging="360"/>
      </w:pPr>
      <w:rPr>
        <w:u w:val="none"/>
      </w:rPr>
    </w:lvl>
    <w:lvl w:ilvl="7">
      <w:start w:val="1"/>
      <w:numFmt w:val="lowerLetter"/>
      <w:lvlText w:val="%8."/>
      <w:lvlJc w:val="left"/>
      <w:pPr>
        <w:tabs>
          <w:tab w:val="num" w:pos="0"/>
        </w:tabs>
        <w:ind w:left="6480" w:hanging="360"/>
      </w:pPr>
      <w:rPr>
        <w:u w:val="none"/>
      </w:rPr>
    </w:lvl>
    <w:lvl w:ilvl="8">
      <w:start w:val="1"/>
      <w:numFmt w:val="lowerRoman"/>
      <w:lvlText w:val="%9."/>
      <w:lvlJc w:val="right"/>
      <w:pPr>
        <w:tabs>
          <w:tab w:val="num" w:pos="0"/>
        </w:tabs>
        <w:ind w:left="7200" w:hanging="360"/>
      </w:pPr>
      <w:rPr>
        <w:u w:val="none"/>
      </w:rPr>
    </w:lvl>
  </w:abstractNum>
  <w:abstractNum w:abstractNumId="45">
    <w:lvl w:ilvl="0">
      <w:start w:val="1"/>
      <w:numFmt w:val="bullet"/>
      <w:lvlText w:val="-"/>
      <w:lvlJc w:val="left"/>
      <w:pPr>
        <w:tabs>
          <w:tab w:val="num" w:pos="0"/>
        </w:tabs>
        <w:ind w:left="720" w:hanging="360"/>
      </w:pPr>
      <w:rPr>
        <w:rFonts w:ascii="Calibri" w:hAnsi="Calibri" w:cs="Calibri"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46">
    <w:lvl w:ilvl="0">
      <w:start w:val="1"/>
      <w:numFmt w:val="bullet"/>
      <w:lvlText w:val="-"/>
      <w:lvlJc w:val="left"/>
      <w:pPr>
        <w:tabs>
          <w:tab w:val="num" w:pos="0"/>
        </w:tabs>
        <w:ind w:left="720" w:hanging="360"/>
      </w:pPr>
      <w:rPr>
        <w:rFonts w:ascii="OpenSymbol" w:hAnsi="OpenSymbol" w:cs="OpenSymbol" w:hint="default"/>
      </w:rPr>
    </w:lvl>
    <w:lvl w:ilvl="1">
      <w:start w:val="1"/>
      <w:numFmt w:val="bullet"/>
      <w:lvlText w:val="-"/>
      <w:lvlJc w:val="left"/>
      <w:pPr>
        <w:tabs>
          <w:tab w:val="num" w:pos="0"/>
        </w:tabs>
        <w:ind w:left="1440" w:hanging="360"/>
      </w:pPr>
      <w:rPr>
        <w:rFonts w:ascii="OpenSymbol" w:hAnsi="OpenSymbol" w:cs="OpenSymbol" w:hint="default"/>
      </w:rPr>
    </w:lvl>
    <w:lvl w:ilvl="2">
      <w:start w:val="1"/>
      <w:numFmt w:val="bullet"/>
      <w:lvlText w:val="-"/>
      <w:lvlJc w:val="left"/>
      <w:pPr>
        <w:tabs>
          <w:tab w:val="num" w:pos="0"/>
        </w:tabs>
        <w:ind w:left="2160" w:hanging="360"/>
      </w:pPr>
      <w:rPr>
        <w:rFonts w:ascii="OpenSymbol" w:hAnsi="OpenSymbol" w:cs="OpenSymbol" w:hint="default"/>
      </w:rPr>
    </w:lvl>
    <w:lvl w:ilvl="3">
      <w:start w:val="1"/>
      <w:numFmt w:val="bullet"/>
      <w:lvlText w:val="-"/>
      <w:lvlJc w:val="left"/>
      <w:pPr>
        <w:tabs>
          <w:tab w:val="num" w:pos="0"/>
        </w:tabs>
        <w:ind w:left="2880" w:hanging="360"/>
      </w:pPr>
      <w:rPr>
        <w:rFonts w:ascii="OpenSymbol" w:hAnsi="OpenSymbol" w:cs="OpenSymbol" w:hint="default"/>
      </w:rPr>
    </w:lvl>
    <w:lvl w:ilvl="4">
      <w:start w:val="1"/>
      <w:numFmt w:val="bullet"/>
      <w:lvlText w:val="-"/>
      <w:lvlJc w:val="left"/>
      <w:pPr>
        <w:tabs>
          <w:tab w:val="num" w:pos="0"/>
        </w:tabs>
        <w:ind w:left="3600" w:hanging="360"/>
      </w:pPr>
      <w:rPr>
        <w:rFonts w:ascii="OpenSymbol" w:hAnsi="OpenSymbol" w:cs="OpenSymbol" w:hint="default"/>
      </w:rPr>
    </w:lvl>
    <w:lvl w:ilvl="5">
      <w:start w:val="1"/>
      <w:numFmt w:val="bullet"/>
      <w:lvlText w:val="-"/>
      <w:lvlJc w:val="left"/>
      <w:pPr>
        <w:tabs>
          <w:tab w:val="num" w:pos="0"/>
        </w:tabs>
        <w:ind w:left="4320" w:hanging="360"/>
      </w:pPr>
      <w:rPr>
        <w:rFonts w:ascii="OpenSymbol" w:hAnsi="OpenSymbol" w:cs="OpenSymbol" w:hint="default"/>
      </w:rPr>
    </w:lvl>
    <w:lvl w:ilvl="6">
      <w:start w:val="1"/>
      <w:numFmt w:val="bullet"/>
      <w:lvlText w:val="-"/>
      <w:lvlJc w:val="left"/>
      <w:pPr>
        <w:tabs>
          <w:tab w:val="num" w:pos="0"/>
        </w:tabs>
        <w:ind w:left="5040" w:hanging="360"/>
      </w:pPr>
      <w:rPr>
        <w:rFonts w:ascii="OpenSymbol" w:hAnsi="OpenSymbol" w:cs="OpenSymbol" w:hint="default"/>
      </w:rPr>
    </w:lvl>
    <w:lvl w:ilvl="7">
      <w:start w:val="1"/>
      <w:numFmt w:val="bullet"/>
      <w:lvlText w:val="-"/>
      <w:lvlJc w:val="left"/>
      <w:pPr>
        <w:tabs>
          <w:tab w:val="num" w:pos="0"/>
        </w:tabs>
        <w:ind w:left="5760" w:hanging="360"/>
      </w:pPr>
      <w:rPr>
        <w:rFonts w:ascii="OpenSymbol" w:hAnsi="OpenSymbol" w:cs="OpenSymbol" w:hint="default"/>
      </w:rPr>
    </w:lvl>
    <w:lvl w:ilvl="8">
      <w:start w:val="1"/>
      <w:numFmt w:val="bullet"/>
      <w:lvlText w:val="-"/>
      <w:lvlJc w:val="left"/>
      <w:pPr>
        <w:tabs>
          <w:tab w:val="num" w:pos="0"/>
        </w:tabs>
        <w:ind w:left="6480" w:hanging="360"/>
      </w:pPr>
      <w:rPr>
        <w:rFonts w:ascii="OpenSymbol" w:hAnsi="OpenSymbol" w:cs="OpenSymbol" w:hint="default"/>
      </w:rPr>
    </w:lvl>
  </w:abstractNum>
  <w:abstractNum w:abstractNumId="47">
    <w:lvl w:ilvl="0">
      <w:start w:val="1"/>
      <w:numFmt w:val="bullet"/>
      <w:lvlText w:val="-"/>
      <w:lvlJc w:val="left"/>
      <w:pPr>
        <w:tabs>
          <w:tab w:val="num" w:pos="0"/>
        </w:tabs>
        <w:ind w:left="720" w:hanging="360"/>
      </w:pPr>
      <w:rPr>
        <w:rFonts w:ascii="OpenSymbol" w:hAnsi="OpenSymbol" w:cs="OpenSymbol" w:hint="default"/>
      </w:rPr>
    </w:lvl>
    <w:lvl w:ilvl="1">
      <w:start w:val="1"/>
      <w:numFmt w:val="bullet"/>
      <w:lvlText w:val="-"/>
      <w:lvlJc w:val="left"/>
      <w:pPr>
        <w:tabs>
          <w:tab w:val="num" w:pos="0"/>
        </w:tabs>
        <w:ind w:left="1440" w:hanging="360"/>
      </w:pPr>
      <w:rPr>
        <w:rFonts w:ascii="OpenSymbol" w:hAnsi="OpenSymbol" w:cs="OpenSymbol" w:hint="default"/>
      </w:rPr>
    </w:lvl>
    <w:lvl w:ilvl="2">
      <w:start w:val="1"/>
      <w:numFmt w:val="bullet"/>
      <w:lvlText w:val="-"/>
      <w:lvlJc w:val="left"/>
      <w:pPr>
        <w:tabs>
          <w:tab w:val="num" w:pos="0"/>
        </w:tabs>
        <w:ind w:left="2160" w:hanging="360"/>
      </w:pPr>
      <w:rPr>
        <w:rFonts w:ascii="OpenSymbol" w:hAnsi="OpenSymbol" w:cs="OpenSymbol" w:hint="default"/>
      </w:rPr>
    </w:lvl>
    <w:lvl w:ilvl="3">
      <w:start w:val="1"/>
      <w:numFmt w:val="bullet"/>
      <w:lvlText w:val="-"/>
      <w:lvlJc w:val="left"/>
      <w:pPr>
        <w:tabs>
          <w:tab w:val="num" w:pos="0"/>
        </w:tabs>
        <w:ind w:left="2880" w:hanging="360"/>
      </w:pPr>
      <w:rPr>
        <w:rFonts w:ascii="OpenSymbol" w:hAnsi="OpenSymbol" w:cs="OpenSymbol" w:hint="default"/>
      </w:rPr>
    </w:lvl>
    <w:lvl w:ilvl="4">
      <w:start w:val="1"/>
      <w:numFmt w:val="bullet"/>
      <w:lvlText w:val="-"/>
      <w:lvlJc w:val="left"/>
      <w:pPr>
        <w:tabs>
          <w:tab w:val="num" w:pos="0"/>
        </w:tabs>
        <w:ind w:left="3600" w:hanging="360"/>
      </w:pPr>
      <w:rPr>
        <w:rFonts w:ascii="OpenSymbol" w:hAnsi="OpenSymbol" w:cs="OpenSymbol" w:hint="default"/>
      </w:rPr>
    </w:lvl>
    <w:lvl w:ilvl="5">
      <w:start w:val="1"/>
      <w:numFmt w:val="bullet"/>
      <w:lvlText w:val="-"/>
      <w:lvlJc w:val="left"/>
      <w:pPr>
        <w:tabs>
          <w:tab w:val="num" w:pos="0"/>
        </w:tabs>
        <w:ind w:left="4320" w:hanging="360"/>
      </w:pPr>
      <w:rPr>
        <w:rFonts w:ascii="OpenSymbol" w:hAnsi="OpenSymbol" w:cs="OpenSymbol" w:hint="default"/>
      </w:rPr>
    </w:lvl>
    <w:lvl w:ilvl="6">
      <w:start w:val="1"/>
      <w:numFmt w:val="bullet"/>
      <w:lvlText w:val="-"/>
      <w:lvlJc w:val="left"/>
      <w:pPr>
        <w:tabs>
          <w:tab w:val="num" w:pos="0"/>
        </w:tabs>
        <w:ind w:left="5040" w:hanging="360"/>
      </w:pPr>
      <w:rPr>
        <w:rFonts w:ascii="OpenSymbol" w:hAnsi="OpenSymbol" w:cs="OpenSymbol" w:hint="default"/>
      </w:rPr>
    </w:lvl>
    <w:lvl w:ilvl="7">
      <w:start w:val="1"/>
      <w:numFmt w:val="bullet"/>
      <w:lvlText w:val="-"/>
      <w:lvlJc w:val="left"/>
      <w:pPr>
        <w:tabs>
          <w:tab w:val="num" w:pos="0"/>
        </w:tabs>
        <w:ind w:left="5760" w:hanging="360"/>
      </w:pPr>
      <w:rPr>
        <w:rFonts w:ascii="OpenSymbol" w:hAnsi="OpenSymbol" w:cs="OpenSymbol" w:hint="default"/>
      </w:rPr>
    </w:lvl>
    <w:lvl w:ilvl="8">
      <w:start w:val="1"/>
      <w:numFmt w:val="bullet"/>
      <w:lvlText w:val="-"/>
      <w:lvlJc w:val="left"/>
      <w:pPr>
        <w:tabs>
          <w:tab w:val="num" w:pos="0"/>
        </w:tabs>
        <w:ind w:left="6480" w:hanging="360"/>
      </w:pPr>
      <w:rPr>
        <w:rFonts w:ascii="OpenSymbol" w:hAnsi="OpenSymbol" w:cs="OpenSymbol" w:hint="default"/>
      </w:rPr>
    </w:lvl>
  </w:abstractNum>
  <w:abstractNum w:abstractNumId="48">
    <w:lvl w:ilvl="0">
      <w:start w:val="1"/>
      <w:numFmt w:val="lowerLetter"/>
      <w:lvlText w:val="%1)"/>
      <w:lvlJc w:val="left"/>
      <w:pPr>
        <w:tabs>
          <w:tab w:val="num" w:pos="0"/>
        </w:tabs>
        <w:ind w:left="720" w:hanging="360"/>
      </w:pPr>
      <w:rPr>
        <w:u w:val="none"/>
      </w:rPr>
    </w:lvl>
    <w:lvl w:ilvl="1">
      <w:start w:val="1"/>
      <w:numFmt w:val="lowerRoman"/>
      <w:lvlText w:val="%2)"/>
      <w:lvlJc w:val="right"/>
      <w:pPr>
        <w:tabs>
          <w:tab w:val="num" w:pos="0"/>
        </w:tabs>
        <w:ind w:left="1440" w:hanging="360"/>
      </w:pPr>
      <w:rPr>
        <w:u w:val="none"/>
      </w:rPr>
    </w:lvl>
    <w:lvl w:ilvl="2">
      <w:start w:val="1"/>
      <w:numFmt w:val="decimal"/>
      <w:lvlText w:val="%3)"/>
      <w:lvlJc w:val="left"/>
      <w:pPr>
        <w:tabs>
          <w:tab w:val="num" w:pos="0"/>
        </w:tabs>
        <w:ind w:left="2160" w:hanging="360"/>
      </w:pPr>
      <w:rPr>
        <w:u w:val="none"/>
      </w:rPr>
    </w:lvl>
    <w:lvl w:ilvl="3">
      <w:start w:val="1"/>
      <w:numFmt w:val="lowerLetter"/>
      <w:lvlText w:val="(%4)"/>
      <w:lvlJc w:val="left"/>
      <w:pPr>
        <w:tabs>
          <w:tab w:val="num" w:pos="0"/>
        </w:tabs>
        <w:ind w:left="2880" w:hanging="360"/>
      </w:pPr>
      <w:rPr>
        <w:u w:val="none"/>
      </w:rPr>
    </w:lvl>
    <w:lvl w:ilvl="4">
      <w:start w:val="1"/>
      <w:numFmt w:val="lowerRoman"/>
      <w:lvlText w:val="(%5)"/>
      <w:lvlJc w:val="right"/>
      <w:pPr>
        <w:tabs>
          <w:tab w:val="num" w:pos="0"/>
        </w:tabs>
        <w:ind w:left="3600" w:hanging="360"/>
      </w:pPr>
      <w:rPr>
        <w:u w:val="none"/>
      </w:rPr>
    </w:lvl>
    <w:lvl w:ilvl="5">
      <w:start w:val="1"/>
      <w:numFmt w:val="decimal"/>
      <w:lvlText w:val="(%6)"/>
      <w:lvlJc w:val="left"/>
      <w:pPr>
        <w:tabs>
          <w:tab w:val="num" w:pos="0"/>
        </w:tabs>
        <w:ind w:left="4320" w:hanging="360"/>
      </w:pPr>
      <w:rPr>
        <w:u w:val="none"/>
      </w:rPr>
    </w:lvl>
    <w:lvl w:ilvl="6">
      <w:start w:val="1"/>
      <w:numFmt w:val="lowerLetter"/>
      <w:lvlText w:val="%7."/>
      <w:lvlJc w:val="left"/>
      <w:pPr>
        <w:tabs>
          <w:tab w:val="num" w:pos="0"/>
        </w:tabs>
        <w:ind w:left="5040" w:hanging="360"/>
      </w:pPr>
      <w:rPr>
        <w:u w:val="none"/>
      </w:rPr>
    </w:lvl>
    <w:lvl w:ilvl="7">
      <w:start w:val="1"/>
      <w:numFmt w:val="lowerRoman"/>
      <w:lvlText w:val="%8."/>
      <w:lvlJc w:val="right"/>
      <w:pPr>
        <w:tabs>
          <w:tab w:val="num" w:pos="0"/>
        </w:tabs>
        <w:ind w:left="5760" w:hanging="360"/>
      </w:pPr>
      <w:rPr>
        <w:u w:val="none"/>
      </w:rPr>
    </w:lvl>
    <w:lvl w:ilvl="8">
      <w:start w:val="1"/>
      <w:numFmt w:val="decimal"/>
      <w:lvlText w:val="%9."/>
      <w:lvlJc w:val="left"/>
      <w:pPr>
        <w:tabs>
          <w:tab w:val="num" w:pos="0"/>
        </w:tabs>
        <w:ind w:left="6480" w:hanging="360"/>
      </w:pPr>
      <w:rPr>
        <w:u w:val="none"/>
      </w:rPr>
    </w:lvl>
  </w:abstractNum>
  <w:abstractNum w:abstractNumId="49">
    <w:lvl w:ilvl="0">
      <w:start w:val="1"/>
      <w:numFmt w:val="bullet"/>
      <w:lvlText w:val="-"/>
      <w:lvlJc w:val="left"/>
      <w:pPr>
        <w:tabs>
          <w:tab w:val="num" w:pos="0"/>
        </w:tabs>
        <w:ind w:left="720" w:hanging="360"/>
      </w:pPr>
      <w:rPr>
        <w:rFonts w:ascii="OpenSymbol" w:hAnsi="OpenSymbol" w:cs="OpenSymbol" w:hint="default"/>
      </w:rPr>
    </w:lvl>
    <w:lvl w:ilvl="1">
      <w:start w:val="1"/>
      <w:numFmt w:val="bullet"/>
      <w:lvlText w:val="-"/>
      <w:lvlJc w:val="left"/>
      <w:pPr>
        <w:tabs>
          <w:tab w:val="num" w:pos="0"/>
        </w:tabs>
        <w:ind w:left="1440" w:hanging="360"/>
      </w:pPr>
      <w:rPr>
        <w:rFonts w:ascii="OpenSymbol" w:hAnsi="OpenSymbol" w:cs="OpenSymbol" w:hint="default"/>
      </w:rPr>
    </w:lvl>
    <w:lvl w:ilvl="2">
      <w:start w:val="1"/>
      <w:numFmt w:val="bullet"/>
      <w:lvlText w:val="-"/>
      <w:lvlJc w:val="left"/>
      <w:pPr>
        <w:tabs>
          <w:tab w:val="num" w:pos="0"/>
        </w:tabs>
        <w:ind w:left="2160" w:hanging="360"/>
      </w:pPr>
      <w:rPr>
        <w:rFonts w:ascii="OpenSymbol" w:hAnsi="OpenSymbol" w:cs="OpenSymbol" w:hint="default"/>
      </w:rPr>
    </w:lvl>
    <w:lvl w:ilvl="3">
      <w:start w:val="1"/>
      <w:numFmt w:val="bullet"/>
      <w:lvlText w:val="-"/>
      <w:lvlJc w:val="left"/>
      <w:pPr>
        <w:tabs>
          <w:tab w:val="num" w:pos="0"/>
        </w:tabs>
        <w:ind w:left="2880" w:hanging="360"/>
      </w:pPr>
      <w:rPr>
        <w:rFonts w:ascii="OpenSymbol" w:hAnsi="OpenSymbol" w:cs="OpenSymbol" w:hint="default"/>
      </w:rPr>
    </w:lvl>
    <w:lvl w:ilvl="4">
      <w:start w:val="1"/>
      <w:numFmt w:val="bullet"/>
      <w:lvlText w:val="-"/>
      <w:lvlJc w:val="left"/>
      <w:pPr>
        <w:tabs>
          <w:tab w:val="num" w:pos="0"/>
        </w:tabs>
        <w:ind w:left="3600" w:hanging="360"/>
      </w:pPr>
      <w:rPr>
        <w:rFonts w:ascii="OpenSymbol" w:hAnsi="OpenSymbol" w:cs="OpenSymbol" w:hint="default"/>
      </w:rPr>
    </w:lvl>
    <w:lvl w:ilvl="5">
      <w:start w:val="1"/>
      <w:numFmt w:val="bullet"/>
      <w:lvlText w:val="-"/>
      <w:lvlJc w:val="left"/>
      <w:pPr>
        <w:tabs>
          <w:tab w:val="num" w:pos="0"/>
        </w:tabs>
        <w:ind w:left="4320" w:hanging="360"/>
      </w:pPr>
      <w:rPr>
        <w:rFonts w:ascii="OpenSymbol" w:hAnsi="OpenSymbol" w:cs="OpenSymbol" w:hint="default"/>
      </w:rPr>
    </w:lvl>
    <w:lvl w:ilvl="6">
      <w:start w:val="1"/>
      <w:numFmt w:val="bullet"/>
      <w:lvlText w:val="-"/>
      <w:lvlJc w:val="left"/>
      <w:pPr>
        <w:tabs>
          <w:tab w:val="num" w:pos="0"/>
        </w:tabs>
        <w:ind w:left="5040" w:hanging="360"/>
      </w:pPr>
      <w:rPr>
        <w:rFonts w:ascii="OpenSymbol" w:hAnsi="OpenSymbol" w:cs="OpenSymbol" w:hint="default"/>
      </w:rPr>
    </w:lvl>
    <w:lvl w:ilvl="7">
      <w:start w:val="1"/>
      <w:numFmt w:val="bullet"/>
      <w:lvlText w:val="-"/>
      <w:lvlJc w:val="left"/>
      <w:pPr>
        <w:tabs>
          <w:tab w:val="num" w:pos="0"/>
        </w:tabs>
        <w:ind w:left="5760" w:hanging="360"/>
      </w:pPr>
      <w:rPr>
        <w:rFonts w:ascii="OpenSymbol" w:hAnsi="OpenSymbol" w:cs="OpenSymbol" w:hint="default"/>
      </w:rPr>
    </w:lvl>
    <w:lvl w:ilvl="8">
      <w:start w:val="1"/>
      <w:numFmt w:val="bullet"/>
      <w:lvlText w:val="-"/>
      <w:lvlJc w:val="left"/>
      <w:pPr>
        <w:tabs>
          <w:tab w:val="num" w:pos="0"/>
        </w:tabs>
        <w:ind w:left="6480" w:hanging="360"/>
      </w:pPr>
      <w:rPr>
        <w:rFonts w:ascii="OpenSymbol" w:hAnsi="OpenSymbol" w:cs="OpenSymbol" w:hint="default"/>
      </w:rPr>
    </w:lvl>
  </w:abstractNum>
  <w:abstractNum w:abstractNumId="50">
    <w:lvl w:ilvl="0">
      <w:start w:val="1"/>
      <w:numFmt w:val="bullet"/>
      <w:lvlText w:val="-"/>
      <w:lvlJc w:val="left"/>
      <w:pPr>
        <w:tabs>
          <w:tab w:val="num" w:pos="0"/>
        </w:tabs>
        <w:ind w:left="720" w:hanging="360"/>
      </w:pPr>
      <w:rPr>
        <w:rFonts w:ascii="OpenSymbol" w:hAnsi="OpenSymbol" w:cs="OpenSymbol" w:hint="default"/>
      </w:rPr>
    </w:lvl>
    <w:lvl w:ilvl="1">
      <w:start w:val="1"/>
      <w:numFmt w:val="bullet"/>
      <w:lvlText w:val="-"/>
      <w:lvlJc w:val="left"/>
      <w:pPr>
        <w:tabs>
          <w:tab w:val="num" w:pos="0"/>
        </w:tabs>
        <w:ind w:left="1440" w:hanging="360"/>
      </w:pPr>
      <w:rPr>
        <w:rFonts w:ascii="OpenSymbol" w:hAnsi="OpenSymbol" w:cs="OpenSymbol" w:hint="default"/>
      </w:rPr>
    </w:lvl>
    <w:lvl w:ilvl="2">
      <w:start w:val="1"/>
      <w:numFmt w:val="bullet"/>
      <w:lvlText w:val="-"/>
      <w:lvlJc w:val="left"/>
      <w:pPr>
        <w:tabs>
          <w:tab w:val="num" w:pos="0"/>
        </w:tabs>
        <w:ind w:left="2160" w:hanging="360"/>
      </w:pPr>
      <w:rPr>
        <w:rFonts w:ascii="OpenSymbol" w:hAnsi="OpenSymbol" w:cs="OpenSymbol" w:hint="default"/>
      </w:rPr>
    </w:lvl>
    <w:lvl w:ilvl="3">
      <w:start w:val="1"/>
      <w:numFmt w:val="bullet"/>
      <w:lvlText w:val="-"/>
      <w:lvlJc w:val="left"/>
      <w:pPr>
        <w:tabs>
          <w:tab w:val="num" w:pos="0"/>
        </w:tabs>
        <w:ind w:left="2880" w:hanging="360"/>
      </w:pPr>
      <w:rPr>
        <w:rFonts w:ascii="OpenSymbol" w:hAnsi="OpenSymbol" w:cs="OpenSymbol" w:hint="default"/>
      </w:rPr>
    </w:lvl>
    <w:lvl w:ilvl="4">
      <w:start w:val="1"/>
      <w:numFmt w:val="bullet"/>
      <w:lvlText w:val="-"/>
      <w:lvlJc w:val="left"/>
      <w:pPr>
        <w:tabs>
          <w:tab w:val="num" w:pos="0"/>
        </w:tabs>
        <w:ind w:left="3600" w:hanging="360"/>
      </w:pPr>
      <w:rPr>
        <w:rFonts w:ascii="OpenSymbol" w:hAnsi="OpenSymbol" w:cs="OpenSymbol" w:hint="default"/>
      </w:rPr>
    </w:lvl>
    <w:lvl w:ilvl="5">
      <w:start w:val="1"/>
      <w:numFmt w:val="bullet"/>
      <w:lvlText w:val="-"/>
      <w:lvlJc w:val="left"/>
      <w:pPr>
        <w:tabs>
          <w:tab w:val="num" w:pos="0"/>
        </w:tabs>
        <w:ind w:left="4320" w:hanging="360"/>
      </w:pPr>
      <w:rPr>
        <w:rFonts w:ascii="OpenSymbol" w:hAnsi="OpenSymbol" w:cs="OpenSymbol" w:hint="default"/>
      </w:rPr>
    </w:lvl>
    <w:lvl w:ilvl="6">
      <w:start w:val="1"/>
      <w:numFmt w:val="bullet"/>
      <w:lvlText w:val="-"/>
      <w:lvlJc w:val="left"/>
      <w:pPr>
        <w:tabs>
          <w:tab w:val="num" w:pos="0"/>
        </w:tabs>
        <w:ind w:left="5040" w:hanging="360"/>
      </w:pPr>
      <w:rPr>
        <w:rFonts w:ascii="OpenSymbol" w:hAnsi="OpenSymbol" w:cs="OpenSymbol" w:hint="default"/>
      </w:rPr>
    </w:lvl>
    <w:lvl w:ilvl="7">
      <w:start w:val="1"/>
      <w:numFmt w:val="bullet"/>
      <w:lvlText w:val="-"/>
      <w:lvlJc w:val="left"/>
      <w:pPr>
        <w:tabs>
          <w:tab w:val="num" w:pos="0"/>
        </w:tabs>
        <w:ind w:left="5760" w:hanging="360"/>
      </w:pPr>
      <w:rPr>
        <w:rFonts w:ascii="OpenSymbol" w:hAnsi="OpenSymbol" w:cs="OpenSymbol" w:hint="default"/>
      </w:rPr>
    </w:lvl>
    <w:lvl w:ilvl="8">
      <w:start w:val="1"/>
      <w:numFmt w:val="bullet"/>
      <w:lvlText w:val="-"/>
      <w:lvlJc w:val="left"/>
      <w:pPr>
        <w:tabs>
          <w:tab w:val="num" w:pos="0"/>
        </w:tabs>
        <w:ind w:left="6480" w:hanging="360"/>
      </w:pPr>
      <w:rPr>
        <w:rFonts w:ascii="OpenSymbol" w:hAnsi="OpenSymbol" w:cs="OpenSymbol" w:hint="default"/>
      </w:rPr>
    </w:lvl>
  </w:abstractNum>
  <w:abstractNum w:abstractNumId="51">
    <w:lvl w:ilvl="0">
      <w:start w:val="1"/>
      <w:numFmt w:val="bullet"/>
      <w:lvlText w:val="-"/>
      <w:lvlJc w:val="left"/>
      <w:pPr>
        <w:tabs>
          <w:tab w:val="num" w:pos="0"/>
        </w:tabs>
        <w:ind w:left="720" w:hanging="360"/>
      </w:pPr>
      <w:rPr>
        <w:rFonts w:ascii="OpenSymbol" w:hAnsi="OpenSymbol" w:cs="OpenSymbol" w:hint="default"/>
      </w:rPr>
    </w:lvl>
    <w:lvl w:ilvl="1">
      <w:start w:val="1"/>
      <w:numFmt w:val="bullet"/>
      <w:lvlText w:val="-"/>
      <w:lvlJc w:val="left"/>
      <w:pPr>
        <w:tabs>
          <w:tab w:val="num" w:pos="0"/>
        </w:tabs>
        <w:ind w:left="1440" w:hanging="360"/>
      </w:pPr>
      <w:rPr>
        <w:rFonts w:ascii="OpenSymbol" w:hAnsi="OpenSymbol" w:cs="OpenSymbol" w:hint="default"/>
      </w:rPr>
    </w:lvl>
    <w:lvl w:ilvl="2">
      <w:start w:val="1"/>
      <w:numFmt w:val="bullet"/>
      <w:lvlText w:val="-"/>
      <w:lvlJc w:val="left"/>
      <w:pPr>
        <w:tabs>
          <w:tab w:val="num" w:pos="0"/>
        </w:tabs>
        <w:ind w:left="2160" w:hanging="360"/>
      </w:pPr>
      <w:rPr>
        <w:rFonts w:ascii="OpenSymbol" w:hAnsi="OpenSymbol" w:cs="OpenSymbol" w:hint="default"/>
      </w:rPr>
    </w:lvl>
    <w:lvl w:ilvl="3">
      <w:start w:val="1"/>
      <w:numFmt w:val="bullet"/>
      <w:lvlText w:val="-"/>
      <w:lvlJc w:val="left"/>
      <w:pPr>
        <w:tabs>
          <w:tab w:val="num" w:pos="0"/>
        </w:tabs>
        <w:ind w:left="2880" w:hanging="360"/>
      </w:pPr>
      <w:rPr>
        <w:rFonts w:ascii="OpenSymbol" w:hAnsi="OpenSymbol" w:cs="OpenSymbol" w:hint="default"/>
      </w:rPr>
    </w:lvl>
    <w:lvl w:ilvl="4">
      <w:start w:val="1"/>
      <w:numFmt w:val="bullet"/>
      <w:lvlText w:val="-"/>
      <w:lvlJc w:val="left"/>
      <w:pPr>
        <w:tabs>
          <w:tab w:val="num" w:pos="0"/>
        </w:tabs>
        <w:ind w:left="3600" w:hanging="360"/>
      </w:pPr>
      <w:rPr>
        <w:rFonts w:ascii="OpenSymbol" w:hAnsi="OpenSymbol" w:cs="OpenSymbol" w:hint="default"/>
      </w:rPr>
    </w:lvl>
    <w:lvl w:ilvl="5">
      <w:start w:val="1"/>
      <w:numFmt w:val="bullet"/>
      <w:lvlText w:val="-"/>
      <w:lvlJc w:val="left"/>
      <w:pPr>
        <w:tabs>
          <w:tab w:val="num" w:pos="0"/>
        </w:tabs>
        <w:ind w:left="4320" w:hanging="360"/>
      </w:pPr>
      <w:rPr>
        <w:rFonts w:ascii="OpenSymbol" w:hAnsi="OpenSymbol" w:cs="OpenSymbol" w:hint="default"/>
      </w:rPr>
    </w:lvl>
    <w:lvl w:ilvl="6">
      <w:start w:val="1"/>
      <w:numFmt w:val="bullet"/>
      <w:lvlText w:val="-"/>
      <w:lvlJc w:val="left"/>
      <w:pPr>
        <w:tabs>
          <w:tab w:val="num" w:pos="0"/>
        </w:tabs>
        <w:ind w:left="5040" w:hanging="360"/>
      </w:pPr>
      <w:rPr>
        <w:rFonts w:ascii="OpenSymbol" w:hAnsi="OpenSymbol" w:cs="OpenSymbol" w:hint="default"/>
      </w:rPr>
    </w:lvl>
    <w:lvl w:ilvl="7">
      <w:start w:val="1"/>
      <w:numFmt w:val="bullet"/>
      <w:lvlText w:val="-"/>
      <w:lvlJc w:val="left"/>
      <w:pPr>
        <w:tabs>
          <w:tab w:val="num" w:pos="0"/>
        </w:tabs>
        <w:ind w:left="5760" w:hanging="360"/>
      </w:pPr>
      <w:rPr>
        <w:rFonts w:ascii="OpenSymbol" w:hAnsi="OpenSymbol" w:cs="OpenSymbol" w:hint="default"/>
      </w:rPr>
    </w:lvl>
    <w:lvl w:ilvl="8">
      <w:start w:val="1"/>
      <w:numFmt w:val="bullet"/>
      <w:lvlText w:val="-"/>
      <w:lvlJc w:val="left"/>
      <w:pPr>
        <w:tabs>
          <w:tab w:val="num" w:pos="0"/>
        </w:tabs>
        <w:ind w:left="6480" w:hanging="360"/>
      </w:pPr>
      <w:rPr>
        <w:rFonts w:ascii="OpenSymbol" w:hAnsi="OpenSymbol" w:cs="OpenSymbol" w:hint="default"/>
      </w:rPr>
    </w:lvl>
  </w:abstractNum>
  <w:abstractNum w:abstractNumId="52">
    <w:lvl w:ilvl="0">
      <w:start w:val="1"/>
      <w:numFmt w:val="bullet"/>
      <w:lvlText w:val="-"/>
      <w:lvlJc w:val="left"/>
      <w:pPr>
        <w:tabs>
          <w:tab w:val="num" w:pos="0"/>
        </w:tabs>
        <w:ind w:left="720" w:hanging="360"/>
      </w:pPr>
      <w:rPr>
        <w:rFonts w:ascii="OpenSymbol" w:hAnsi="OpenSymbol" w:cs="OpenSymbol" w:hint="default"/>
      </w:rPr>
    </w:lvl>
    <w:lvl w:ilvl="1">
      <w:start w:val="1"/>
      <w:numFmt w:val="bullet"/>
      <w:lvlText w:val="-"/>
      <w:lvlJc w:val="left"/>
      <w:pPr>
        <w:tabs>
          <w:tab w:val="num" w:pos="0"/>
        </w:tabs>
        <w:ind w:left="1440" w:hanging="360"/>
      </w:pPr>
      <w:rPr>
        <w:rFonts w:ascii="OpenSymbol" w:hAnsi="OpenSymbol" w:cs="OpenSymbol" w:hint="default"/>
      </w:rPr>
    </w:lvl>
    <w:lvl w:ilvl="2">
      <w:start w:val="1"/>
      <w:numFmt w:val="bullet"/>
      <w:lvlText w:val="-"/>
      <w:lvlJc w:val="left"/>
      <w:pPr>
        <w:tabs>
          <w:tab w:val="num" w:pos="0"/>
        </w:tabs>
        <w:ind w:left="2160" w:hanging="360"/>
      </w:pPr>
      <w:rPr>
        <w:rFonts w:ascii="OpenSymbol" w:hAnsi="OpenSymbol" w:cs="OpenSymbol" w:hint="default"/>
      </w:rPr>
    </w:lvl>
    <w:lvl w:ilvl="3">
      <w:start w:val="1"/>
      <w:numFmt w:val="bullet"/>
      <w:lvlText w:val="-"/>
      <w:lvlJc w:val="left"/>
      <w:pPr>
        <w:tabs>
          <w:tab w:val="num" w:pos="0"/>
        </w:tabs>
        <w:ind w:left="2880" w:hanging="360"/>
      </w:pPr>
      <w:rPr>
        <w:rFonts w:ascii="OpenSymbol" w:hAnsi="OpenSymbol" w:cs="OpenSymbol" w:hint="default"/>
      </w:rPr>
    </w:lvl>
    <w:lvl w:ilvl="4">
      <w:start w:val="1"/>
      <w:numFmt w:val="bullet"/>
      <w:lvlText w:val="-"/>
      <w:lvlJc w:val="left"/>
      <w:pPr>
        <w:tabs>
          <w:tab w:val="num" w:pos="0"/>
        </w:tabs>
        <w:ind w:left="3600" w:hanging="360"/>
      </w:pPr>
      <w:rPr>
        <w:rFonts w:ascii="OpenSymbol" w:hAnsi="OpenSymbol" w:cs="OpenSymbol" w:hint="default"/>
      </w:rPr>
    </w:lvl>
    <w:lvl w:ilvl="5">
      <w:start w:val="1"/>
      <w:numFmt w:val="bullet"/>
      <w:lvlText w:val="-"/>
      <w:lvlJc w:val="left"/>
      <w:pPr>
        <w:tabs>
          <w:tab w:val="num" w:pos="0"/>
        </w:tabs>
        <w:ind w:left="4320" w:hanging="360"/>
      </w:pPr>
      <w:rPr>
        <w:rFonts w:ascii="OpenSymbol" w:hAnsi="OpenSymbol" w:cs="OpenSymbol" w:hint="default"/>
      </w:rPr>
    </w:lvl>
    <w:lvl w:ilvl="6">
      <w:start w:val="1"/>
      <w:numFmt w:val="bullet"/>
      <w:lvlText w:val="-"/>
      <w:lvlJc w:val="left"/>
      <w:pPr>
        <w:tabs>
          <w:tab w:val="num" w:pos="0"/>
        </w:tabs>
        <w:ind w:left="5040" w:hanging="360"/>
      </w:pPr>
      <w:rPr>
        <w:rFonts w:ascii="OpenSymbol" w:hAnsi="OpenSymbol" w:cs="OpenSymbol" w:hint="default"/>
      </w:rPr>
    </w:lvl>
    <w:lvl w:ilvl="7">
      <w:start w:val="1"/>
      <w:numFmt w:val="bullet"/>
      <w:lvlText w:val="-"/>
      <w:lvlJc w:val="left"/>
      <w:pPr>
        <w:tabs>
          <w:tab w:val="num" w:pos="0"/>
        </w:tabs>
        <w:ind w:left="5760" w:hanging="360"/>
      </w:pPr>
      <w:rPr>
        <w:rFonts w:ascii="OpenSymbol" w:hAnsi="OpenSymbol" w:cs="OpenSymbol" w:hint="default"/>
      </w:rPr>
    </w:lvl>
    <w:lvl w:ilvl="8">
      <w:start w:val="1"/>
      <w:numFmt w:val="bullet"/>
      <w:lvlText w:val="-"/>
      <w:lvlJc w:val="left"/>
      <w:pPr>
        <w:tabs>
          <w:tab w:val="num" w:pos="0"/>
        </w:tabs>
        <w:ind w:left="6480" w:hanging="360"/>
      </w:pPr>
      <w:rPr>
        <w:rFonts w:ascii="OpenSymbol" w:hAnsi="OpenSymbol" w:cs="OpenSymbol" w:hint="default"/>
      </w:rPr>
    </w:lvl>
  </w:abstractNum>
  <w:abstractNum w:abstractNumId="53">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bering>
</file>

<file path=word/settings.xml><?xml version="1.0" encoding="utf-8"?>
<w:settings xmlns:w="http://schemas.openxmlformats.org/wordprocessingml/2006/main">
  <w:defaultTabStop w:val="720"/>
  <w:autoHyphenation w:val="true"/>
  <w:footnotePr>
    <w:numFmt w:val="decimal"/>
    <w:footnote w:id="0"/>
    <w:footnote w:id="1"/>
  </w:footnotePr>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Calibri"/>
        <w:sz w:val="22"/>
        <w:szCs w:val="22"/>
        <w:lang w:val="eu-ES" w:eastAsia="zh-CN" w:bidi="hi-IN"/>
      </w:rPr>
    </w:rPrDefault>
    <w:pPrDefault>
      <w:pPr>
        <w:suppressAutoHyphens w:val="true"/>
      </w:pPr>
    </w:pPrDefault>
  </w:docDefaults>
  <w:style w:type="paragraph" w:styleId="Normal">
    <w:name w:val="Normal"/>
    <w:qFormat/>
    <w:pPr>
      <w:widowControl/>
      <w:bidi w:val="0"/>
      <w:spacing w:lineRule="auto" w:line="259" w:before="0" w:after="160"/>
      <w:jc w:val="left"/>
    </w:pPr>
    <w:rPr>
      <w:rFonts w:ascii="Calibri" w:hAnsi="Calibri" w:eastAsia="Calibri" w:cs="Calibri"/>
      <w:color w:val="auto"/>
      <w:kern w:val="0"/>
      <w:sz w:val="22"/>
      <w:szCs w:val="22"/>
      <w:lang w:val="eu-ES" w:eastAsia="zh-CN" w:bidi="hi-IN"/>
    </w:rPr>
  </w:style>
  <w:style w:type="paragraph" w:styleId="Ttulo1">
    <w:name w:val="Heading 1"/>
    <w:basedOn w:val="Normal1"/>
    <w:next w:val="Normal1"/>
    <w:qFormat/>
    <w:pPr>
      <w:keepNext w:val="true"/>
      <w:keepLines/>
      <w:widowControl/>
      <w:pBdr/>
      <w:shd w:val="clear" w:fill="auto"/>
      <w:spacing w:lineRule="auto" w:line="259" w:before="480" w:after="120"/>
      <w:ind w:left="0" w:right="0" w:hanging="0"/>
      <w:jc w:val="left"/>
    </w:pPr>
    <w:rPr>
      <w:rFonts w:ascii="Calibri" w:hAnsi="Calibri" w:eastAsia="Calibri" w:cs="Calibri"/>
      <w:b/>
      <w:i w:val="false"/>
      <w:caps w:val="false"/>
      <w:smallCaps w:val="false"/>
      <w:strike w:val="false"/>
      <w:dstrike w:val="false"/>
      <w:color w:val="000000"/>
      <w:position w:val="0"/>
      <w:sz w:val="48"/>
      <w:sz w:val="48"/>
      <w:szCs w:val="48"/>
      <w:u w:val="none"/>
      <w:shd w:fill="auto" w:val="clear"/>
      <w:vertAlign w:val="baseline"/>
    </w:rPr>
  </w:style>
  <w:style w:type="paragraph" w:styleId="Ttulo2">
    <w:name w:val="Heading 2"/>
    <w:basedOn w:val="Normal1"/>
    <w:next w:val="Normal1"/>
    <w:qFormat/>
    <w:pPr>
      <w:keepNext w:val="true"/>
      <w:keepLines/>
      <w:widowControl/>
      <w:pBdr/>
      <w:shd w:val="clear" w:fill="auto"/>
      <w:spacing w:lineRule="auto" w:line="259" w:before="360" w:after="80"/>
      <w:ind w:left="0" w:right="0" w:hanging="0"/>
      <w:jc w:val="left"/>
    </w:pPr>
    <w:rPr>
      <w:rFonts w:ascii="Calibri" w:hAnsi="Calibri" w:eastAsia="Calibri" w:cs="Calibri"/>
      <w:b/>
      <w:i w:val="false"/>
      <w:caps w:val="false"/>
      <w:smallCaps w:val="false"/>
      <w:strike w:val="false"/>
      <w:dstrike w:val="false"/>
      <w:color w:val="000000"/>
      <w:position w:val="0"/>
      <w:sz w:val="36"/>
      <w:sz w:val="36"/>
      <w:szCs w:val="36"/>
      <w:u w:val="none"/>
      <w:shd w:fill="auto" w:val="clear"/>
      <w:vertAlign w:val="baseline"/>
    </w:rPr>
  </w:style>
  <w:style w:type="paragraph" w:styleId="Ttulo3">
    <w:name w:val="Heading 3"/>
    <w:basedOn w:val="Normal1"/>
    <w:next w:val="Normal1"/>
    <w:qFormat/>
    <w:pPr>
      <w:keepNext w:val="true"/>
      <w:keepLines/>
      <w:widowControl/>
      <w:pBdr/>
      <w:shd w:val="clear" w:fill="auto"/>
      <w:spacing w:lineRule="auto" w:line="259" w:before="280" w:after="80"/>
      <w:ind w:left="0" w:right="0" w:hanging="0"/>
      <w:jc w:val="left"/>
    </w:pPr>
    <w:rPr>
      <w:rFonts w:ascii="Calibri" w:hAnsi="Calibri" w:eastAsia="Calibri" w:cs="Calibri"/>
      <w:b/>
      <w:i w:val="false"/>
      <w:caps w:val="false"/>
      <w:smallCaps w:val="false"/>
      <w:strike w:val="false"/>
      <w:dstrike w:val="false"/>
      <w:color w:val="000000"/>
      <w:position w:val="0"/>
      <w:sz w:val="28"/>
      <w:sz w:val="28"/>
      <w:szCs w:val="28"/>
      <w:u w:val="none"/>
      <w:shd w:fill="auto" w:val="clear"/>
      <w:vertAlign w:val="baseline"/>
    </w:rPr>
  </w:style>
  <w:style w:type="paragraph" w:styleId="Ttulo4">
    <w:name w:val="Heading 4"/>
    <w:basedOn w:val="Normal1"/>
    <w:next w:val="Normal1"/>
    <w:qFormat/>
    <w:pPr>
      <w:keepNext w:val="true"/>
      <w:keepLines/>
      <w:widowControl/>
      <w:pBdr/>
      <w:shd w:val="clear" w:fill="auto"/>
      <w:spacing w:lineRule="auto" w:line="259" w:before="240" w:after="40"/>
      <w:ind w:left="0" w:right="0" w:hanging="0"/>
      <w:jc w:val="left"/>
    </w:pPr>
    <w:rPr>
      <w:rFonts w:ascii="Calibri" w:hAnsi="Calibri" w:eastAsia="Calibri" w:cs="Calibri"/>
      <w:b/>
      <w:i w:val="false"/>
      <w:caps w:val="false"/>
      <w:smallCaps w:val="false"/>
      <w:strike w:val="false"/>
      <w:dstrike w:val="false"/>
      <w:color w:val="000000"/>
      <w:position w:val="0"/>
      <w:sz w:val="24"/>
      <w:sz w:val="24"/>
      <w:szCs w:val="24"/>
      <w:u w:val="none"/>
      <w:shd w:fill="auto" w:val="clear"/>
      <w:vertAlign w:val="baseline"/>
    </w:rPr>
  </w:style>
  <w:style w:type="paragraph" w:styleId="Ttulo5">
    <w:name w:val="Heading 5"/>
    <w:basedOn w:val="Normal1"/>
    <w:next w:val="Normal1"/>
    <w:qFormat/>
    <w:pPr>
      <w:keepNext w:val="true"/>
      <w:keepLines/>
      <w:widowControl/>
      <w:pBdr/>
      <w:shd w:val="clear" w:fill="auto"/>
      <w:spacing w:lineRule="auto" w:line="259" w:before="220" w:after="40"/>
      <w:ind w:left="0" w:right="0" w:hanging="0"/>
      <w:jc w:val="left"/>
    </w:pPr>
    <w:rPr>
      <w:rFonts w:ascii="Calibri" w:hAnsi="Calibri" w:eastAsia="Calibri" w:cs="Calibri"/>
      <w:b/>
      <w:i w:val="false"/>
      <w:caps w:val="false"/>
      <w:smallCaps w:val="false"/>
      <w:strike w:val="false"/>
      <w:dstrike w:val="false"/>
      <w:color w:val="000000"/>
      <w:position w:val="0"/>
      <w:sz w:val="22"/>
      <w:sz w:val="22"/>
      <w:szCs w:val="22"/>
      <w:u w:val="none"/>
      <w:shd w:fill="auto" w:val="clear"/>
      <w:vertAlign w:val="baseline"/>
    </w:rPr>
  </w:style>
  <w:style w:type="paragraph" w:styleId="Ttulo6">
    <w:name w:val="Heading 6"/>
    <w:basedOn w:val="Normal1"/>
    <w:next w:val="Normal1"/>
    <w:qFormat/>
    <w:pPr>
      <w:keepNext w:val="true"/>
      <w:keepLines/>
      <w:widowControl/>
      <w:pBdr/>
      <w:shd w:val="clear" w:fill="auto"/>
      <w:spacing w:lineRule="auto" w:line="259" w:before="200" w:after="40"/>
      <w:ind w:left="0" w:right="0" w:hanging="0"/>
      <w:jc w:val="left"/>
    </w:pPr>
    <w:rPr>
      <w:rFonts w:ascii="Calibri" w:hAnsi="Calibri" w:eastAsia="Calibri" w:cs="Calibri"/>
      <w:b/>
      <w:i w:val="false"/>
      <w:caps w:val="false"/>
      <w:smallCaps w:val="false"/>
      <w:strike w:val="false"/>
      <w:dstrike w:val="false"/>
      <w:color w:val="000000"/>
      <w:position w:val="0"/>
      <w:sz w:val="20"/>
      <w:sz w:val="20"/>
      <w:szCs w:val="20"/>
      <w:u w:val="none"/>
      <w:shd w:fill="auto" w:val="clear"/>
      <w:vertAlign w:val="baseline"/>
    </w:rPr>
  </w:style>
  <w:style w:type="character" w:styleId="EnlacedeInternet">
    <w:name w:val="Enlace de Internet"/>
    <w:rPr>
      <w:color w:val="000080"/>
      <w:u w:val="single"/>
      <w:lang w:val="zxx" w:eastAsia="zxx" w:bidi="zxx"/>
    </w:rPr>
  </w:style>
  <w:style w:type="character" w:styleId="Caracteresdenotaalpie">
    <w:name w:val="Caracteres de nota al pie"/>
    <w:qFormat/>
    <w:rPr/>
  </w:style>
  <w:style w:type="character" w:styleId="Ancladenotaalpie">
    <w:name w:val="Ancla de nota al pie"/>
    <w:rPr>
      <w:vertAlign w:val="superscript"/>
    </w:rPr>
  </w:style>
  <w:style w:type="character" w:styleId="Ancladenotafinal">
    <w:name w:val="Ancla de nota final"/>
    <w:rPr>
      <w:vertAlign w:val="superscript"/>
    </w:rPr>
  </w:style>
  <w:style w:type="character" w:styleId="Caracteresdenotafinal">
    <w:name w:val="Caracteres de nota final"/>
    <w:qFormat/>
    <w:rPr/>
  </w:style>
  <w:style w:type="paragraph" w:styleId="Ttulo">
    <w:name w:val="Título"/>
    <w:basedOn w:val="Normal"/>
    <w:next w:val="Cuerpodetexto"/>
    <w:qFormat/>
    <w:pPr>
      <w:keepNext w:val="true"/>
      <w:spacing w:before="240" w:after="120"/>
    </w:pPr>
    <w:rPr>
      <w:rFonts w:ascii="Liberation Sans" w:hAnsi="Liberation Sans" w:eastAsia="Microsoft YaHei" w:cs="Arial"/>
      <w:sz w:val="28"/>
      <w:szCs w:val="28"/>
    </w:rPr>
  </w:style>
  <w:style w:type="paragraph" w:styleId="Cuerpodetexto">
    <w:name w:val="Body Text"/>
    <w:basedOn w:val="Normal"/>
    <w:pPr>
      <w:spacing w:lineRule="auto" w:line="276" w:before="0" w:after="140"/>
    </w:pPr>
    <w:rPr/>
  </w:style>
  <w:style w:type="paragraph" w:styleId="Lista">
    <w:name w:val="List"/>
    <w:basedOn w:val="Cuerpodetexto"/>
    <w:pPr/>
    <w:rPr>
      <w:rFonts w:cs="Arial"/>
    </w:rPr>
  </w:style>
  <w:style w:type="paragraph" w:styleId="Leyenda">
    <w:name w:val="Caption"/>
    <w:basedOn w:val="Normal"/>
    <w:qFormat/>
    <w:pPr>
      <w:suppressLineNumbers/>
      <w:spacing w:before="120" w:after="120"/>
    </w:pPr>
    <w:rPr>
      <w:rFonts w:cs="Arial"/>
      <w:i/>
      <w:iCs/>
      <w:sz w:val="24"/>
      <w:szCs w:val="24"/>
    </w:rPr>
  </w:style>
  <w:style w:type="paragraph" w:styleId="Ndice">
    <w:name w:val="Índice"/>
    <w:basedOn w:val="Normal"/>
    <w:qFormat/>
    <w:pPr>
      <w:suppressLineNumbers/>
    </w:pPr>
    <w:rPr>
      <w:rFonts w:cs="Arial"/>
    </w:rPr>
  </w:style>
  <w:style w:type="paragraph" w:styleId="Normal1" w:default="1">
    <w:name w:val="LO-normal"/>
    <w:qFormat/>
    <w:pPr>
      <w:widowControl/>
      <w:bidi w:val="0"/>
      <w:spacing w:lineRule="auto" w:line="259" w:before="0" w:after="160"/>
      <w:jc w:val="left"/>
    </w:pPr>
    <w:rPr>
      <w:rFonts w:ascii="Calibri" w:hAnsi="Calibri" w:eastAsia="Calibri" w:cs="Calibri"/>
      <w:color w:val="auto"/>
      <w:kern w:val="0"/>
      <w:sz w:val="22"/>
      <w:szCs w:val="22"/>
      <w:lang w:val="eu-ES" w:eastAsia="zh-CN" w:bidi="hi-IN"/>
    </w:rPr>
  </w:style>
  <w:style w:type="paragraph" w:styleId="Ttulogeneral">
    <w:name w:val="Title"/>
    <w:basedOn w:val="Normal1"/>
    <w:next w:val="Normal1"/>
    <w:qFormat/>
    <w:pPr>
      <w:keepNext w:val="true"/>
      <w:keepLines/>
      <w:widowControl/>
      <w:pBdr/>
      <w:shd w:val="clear" w:fill="auto"/>
      <w:spacing w:lineRule="auto" w:line="259" w:before="480" w:after="120"/>
      <w:ind w:left="0" w:right="0" w:hanging="0"/>
      <w:jc w:val="left"/>
    </w:pPr>
    <w:rPr>
      <w:rFonts w:ascii="Calibri" w:hAnsi="Calibri" w:eastAsia="Calibri" w:cs="Calibri"/>
      <w:b/>
      <w:i w:val="false"/>
      <w:caps w:val="false"/>
      <w:smallCaps w:val="false"/>
      <w:strike w:val="false"/>
      <w:dstrike w:val="false"/>
      <w:color w:val="000000"/>
      <w:position w:val="0"/>
      <w:sz w:val="72"/>
      <w:sz w:val="72"/>
      <w:szCs w:val="72"/>
      <w:u w:val="none"/>
      <w:shd w:fill="auto" w:val="clear"/>
      <w:vertAlign w:val="baseline"/>
    </w:rPr>
  </w:style>
  <w:style w:type="paragraph" w:styleId="Subttulo">
    <w:name w:val="Subtitle"/>
    <w:basedOn w:val="Normal1"/>
    <w:next w:val="Normal1"/>
    <w:qFormat/>
    <w:pPr>
      <w:keepNext w:val="true"/>
      <w:keepLines/>
      <w:widowControl/>
      <w:pBdr/>
      <w:shd w:val="clear" w:fill="auto"/>
      <w:spacing w:lineRule="auto" w:line="259" w:before="360" w:after="80"/>
      <w:ind w:left="0" w:right="0" w:hanging="0"/>
      <w:jc w:val="left"/>
    </w:pPr>
    <w:rPr>
      <w:rFonts w:ascii="Georgia" w:hAnsi="Georgia" w:eastAsia="Georgia" w:cs="Georgia"/>
      <w:b w:val="false"/>
      <w:i/>
      <w:caps w:val="false"/>
      <w:smallCaps w:val="false"/>
      <w:strike w:val="false"/>
      <w:dstrike w:val="false"/>
      <w:color w:val="666666"/>
      <w:position w:val="0"/>
      <w:sz w:val="48"/>
      <w:sz w:val="48"/>
      <w:szCs w:val="48"/>
      <w:u w:val="none"/>
      <w:shd w:fill="auto" w:val="clear"/>
      <w:vertAlign w:val="baseline"/>
    </w:rPr>
  </w:style>
  <w:style w:type="paragraph" w:styleId="Notaalpie">
    <w:name w:val="Footnote Text"/>
    <w:basedOn w:val="Normal"/>
    <w:pPr/>
    <w:rPr/>
  </w:style>
  <w:style w:type="paragraph" w:styleId="Cabeceraypie">
    <w:name w:val="Cabecera y pie"/>
    <w:basedOn w:val="Normal"/>
    <w:qFormat/>
    <w:pPr/>
    <w:rPr/>
  </w:style>
  <w:style w:type="paragraph" w:styleId="Piedepgina">
    <w:name w:val="Footer"/>
    <w:basedOn w:val="Cabeceraypie"/>
    <w:pPr/>
    <w:rPr/>
  </w:style>
  <w:style w:type="table" w:default="1" w:styleId="TableNormal">
    <w:name w:val="Table Normal"/>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https://www.mediateka.eus/eu/fitxategiak/76711/" TargetMode="External"/><Relationship Id="rId3" Type="http://schemas.openxmlformats.org/officeDocument/2006/relationships/hyperlink" Target="https://www.mediateka.eus/eu/" TargetMode="External"/><Relationship Id="rId4" Type="http://schemas.openxmlformats.org/officeDocument/2006/relationships/hyperlink" Target="https://www.mediateka.eus/eu/fitxategiak/79620/" TargetMode="External"/><Relationship Id="rId5" Type="http://schemas.openxmlformats.org/officeDocument/2006/relationships/image" Target="media/image1.png"/><Relationship Id="rId6" Type="http://schemas.openxmlformats.org/officeDocument/2006/relationships/hyperlink" Target="https://www.euskaltzaindia.eus/index.php?option=com_hiztegianbilatu&amp;view=frontpage&amp;Itemid=410&amp;lang=eu" TargetMode="External"/><Relationship Id="rId7" Type="http://schemas.openxmlformats.org/officeDocument/2006/relationships/hyperlink" Target="https://www.berria.eus/paperekoa//040/002/2013-04-09/estua.htm" TargetMode="External"/><Relationship Id="rId8" Type="http://schemas.openxmlformats.org/officeDocument/2006/relationships/hyperlink" Target="https://eplazara.wordpress.com/2009/06/20/youtubeko-bideoetan-azpitituluak-jarri/" TargetMode="External"/><Relationship Id="rId9" Type="http://schemas.openxmlformats.org/officeDocument/2006/relationships/hyperlink" Target="https://www.mediateka.eus/eu/fitxategiak/78267/" TargetMode="External"/><Relationship Id="rId10" Type="http://schemas.openxmlformats.org/officeDocument/2006/relationships/hyperlink" Target="https://eu.wikipedia.org/wiki/Leitzaldea" TargetMode="External"/><Relationship Id="rId11" Type="http://schemas.openxmlformats.org/officeDocument/2006/relationships/hyperlink" Target="https://eu.wikipedia.org/wiki/Iru&#241;eko_merindadea" TargetMode="External"/><Relationship Id="rId12" Type="http://schemas.openxmlformats.org/officeDocument/2006/relationships/hyperlink" Target="https://www.euskaltzaindia.eus/index.php?sarrera3=keta&amp;antzekoak=ez&amp;option=com_hiztegianbilatu&amp;view=frontpage&amp;layout=aurreratua&amp;Itemid=410&amp;lang=eu&amp;bila=bai" TargetMode="External"/><Relationship Id="rId13" Type="http://schemas.openxmlformats.org/officeDocument/2006/relationships/hyperlink" Target="https://www.euskaltzaindia.eus/index.php?option=com_hiztegianbilatu&amp;view=frontpage&amp;Itemid=410&amp;lang=eu&amp;layout=aurreratua&amp;antzekoak=ez&amp;sarrera=esnedun" TargetMode="External"/><Relationship Id="rId14" Type="http://schemas.openxmlformats.org/officeDocument/2006/relationships/hyperlink" Target="https://www.euskaltzaindia.eus/index.php?option=com_hiztegianbilatu&amp;view=frontpage&amp;Itemid=410&amp;lang=eu&amp;layout=aurreratua&amp;antzekoak=ez&amp;sarrera=esnezale" TargetMode="External"/><Relationship Id="rId15" Type="http://schemas.openxmlformats.org/officeDocument/2006/relationships/hyperlink" Target="https://www.euskaltzaindia.eus/index.php?option=com_hiztegianbilatu&amp;view=frontpage&amp;Itemid=410&amp;lang=eu&amp;layout=aurreratua&amp;antzekoak=ez&amp;sarrera=trapuketari" TargetMode="External"/><Relationship Id="rId16" Type="http://schemas.openxmlformats.org/officeDocument/2006/relationships/hyperlink" Target="https://www.euskaltzaindia.eus/index.php?option=com_hiztegianbilatu&amp;view=frontpage&amp;Itemid=410&amp;lang=eu&amp;layout=aurreratua&amp;antzekoak=ez&amp;sarrera=toreatzaile" TargetMode="External"/><Relationship Id="rId17" Type="http://schemas.openxmlformats.org/officeDocument/2006/relationships/hyperlink" Target="https://www.mediateka.eus/eu/fitxategiak/79438/" TargetMode="External"/><Relationship Id="rId18" Type="http://schemas.openxmlformats.org/officeDocument/2006/relationships/hyperlink" Target="http://eu.musikazblai.com/herrikoiak/bentara-noa/" TargetMode="External"/><Relationship Id="rId19" Type="http://schemas.openxmlformats.org/officeDocument/2006/relationships/hyperlink" Target="https://www.badok.eus/euskal-musika/oskarbi/hitz-urri-batzuk/hitzak/8059-bentara-noa/" TargetMode="External"/><Relationship Id="rId20" Type="http://schemas.openxmlformats.org/officeDocument/2006/relationships/hyperlink" Target="https://www.mediateka.eus/eu/fitxategiak/79439/" TargetMode="External"/><Relationship Id="rId21" Type="http://schemas.openxmlformats.org/officeDocument/2006/relationships/hyperlink" Target="https://bdb.bertsozale.eus/web/doinutegia/view/1102-bentara-noa-bentatik-nator-i-bentati-nator-bentara-noa" TargetMode="External"/><Relationship Id="rId22" Type="http://schemas.openxmlformats.org/officeDocument/2006/relationships/hyperlink" Target="https://eu.wikipedia.org/wiki/Bentara_noa" TargetMode="External"/><Relationship Id="rId23" Type="http://schemas.openxmlformats.org/officeDocument/2006/relationships/hyperlink" Target="https://www.youtube.com/watch?v=ctsZIJ1znAw" TargetMode="External"/><Relationship Id="rId24" Type="http://schemas.openxmlformats.org/officeDocument/2006/relationships/hyperlink" Target="https://www.mediateka.eus/eu/fitxategiak/76805/" TargetMode="External"/><Relationship Id="rId25" Type="http://schemas.openxmlformats.org/officeDocument/2006/relationships/image" Target="media/image2.png"/><Relationship Id="rId26" Type="http://schemas.openxmlformats.org/officeDocument/2006/relationships/hyperlink" Target="https://eu.wikipedia.org/wiki/Gaztelania" TargetMode="External"/><Relationship Id="rId27" Type="http://schemas.openxmlformats.org/officeDocument/2006/relationships/hyperlink" Target="https://eu.wikipedia.org/wiki/Nafarroa" TargetMode="External"/><Relationship Id="rId28" Type="http://schemas.openxmlformats.org/officeDocument/2006/relationships/hyperlink" Target="https://eu.wikipedia.org/wiki/Udalerri" TargetMode="External"/><Relationship Id="rId29" Type="http://schemas.openxmlformats.org/officeDocument/2006/relationships/hyperlink" Target="https://eu.wikipedia.org/wiki/Pirinioak" TargetMode="External"/><Relationship Id="rId30" Type="http://schemas.openxmlformats.org/officeDocument/2006/relationships/hyperlink" Target="https://eu.wikipedia.org/wiki/Donejakue_bidea" TargetMode="External"/><Relationship Id="rId31" Type="http://schemas.openxmlformats.org/officeDocument/2006/relationships/hyperlink" Target="https://eu.wikipedia.org/wiki/Orreagako_gudua_(778)" TargetMode="External"/><Relationship Id="rId32" Type="http://schemas.openxmlformats.org/officeDocument/2006/relationships/hyperlink" Target="https://www.mediateka.eus/eu/fitxategiak/76702/" TargetMode="External"/><Relationship Id="rId33" Type="http://schemas.openxmlformats.org/officeDocument/2006/relationships/hyperlink" Target="https://eu.wikipedia.org/wiki/Araitz" TargetMode="External"/><Relationship Id="rId34" Type="http://schemas.openxmlformats.org/officeDocument/2006/relationships/hyperlink" Target="https://eu.wikipedia.org/wiki/1857" TargetMode="External"/><Relationship Id="rId35" Type="http://schemas.openxmlformats.org/officeDocument/2006/relationships/hyperlink" Target="https://eu.wikipedia.org/wiki/Aralarko_Malloak" TargetMode="External"/><Relationship Id="rId36" Type="http://schemas.openxmlformats.org/officeDocument/2006/relationships/hyperlink" Target="https://eu.wikipedia.org/wiki/Nafarroa_Garai" TargetMode="External"/><Relationship Id="rId37" Type="http://schemas.openxmlformats.org/officeDocument/2006/relationships/hyperlink" Target="https://eu.wikipedia.org/wiki/Udalerri" TargetMode="External"/><Relationship Id="rId38" Type="http://schemas.openxmlformats.org/officeDocument/2006/relationships/hyperlink" Target="https://eu.wikipedia.org/wiki/Leitzaldea" TargetMode="External"/><Relationship Id="rId39" Type="http://schemas.openxmlformats.org/officeDocument/2006/relationships/hyperlink" Target="https://eu.wikipedia.org/wiki/Gipuzkoa" TargetMode="External"/><Relationship Id="rId40" Type="http://schemas.openxmlformats.org/officeDocument/2006/relationships/hyperlink" Target="https://eu.wikipedia.org/wiki/Betelu" TargetMode="External"/><Relationship Id="rId41" Type="http://schemas.openxmlformats.org/officeDocument/2006/relationships/hyperlink" Target="https://www.mediateka.eus/eu/fitxategiak/76698/" TargetMode="External"/><Relationship Id="rId42" Type="http://schemas.openxmlformats.org/officeDocument/2006/relationships/hyperlink" Target="http://www.uzei.eus/es/hobelex/" TargetMode="External"/><Relationship Id="rId43" Type="http://schemas.openxmlformats.org/officeDocument/2006/relationships/hyperlink" Target="http://xuxen.eus/eu/home" TargetMode="External"/><Relationship Id="rId44" Type="http://schemas.openxmlformats.org/officeDocument/2006/relationships/hyperlink" Target="https://www.mediateka.eus/eu/fitxategiak/76710/" TargetMode="External"/><Relationship Id="rId45" Type="http://schemas.openxmlformats.org/officeDocument/2006/relationships/hyperlink" Target="https://upload.wikimedia.org/wikipedia/commons/a/a9/Bonaparte_euskalki_mapa.jpg" TargetMode="External"/><Relationship Id="rId46" Type="http://schemas.openxmlformats.org/officeDocument/2006/relationships/hyperlink" Target="https://iparraldekohitza.eus/2014/05/09/euskalkien-mapa-berritua-atera-du-koldo-zuazok/" TargetMode="External"/><Relationship Id="rId47" Type="http://schemas.openxmlformats.org/officeDocument/2006/relationships/hyperlink" Target="http://eibz.educacion.navarra.es/baliabideak/dbh/literatur_sorkun/ipuinak/ipuin_hasierak_irakas.htm" TargetMode="External"/><Relationship Id="rId48" Type="http://schemas.openxmlformats.org/officeDocument/2006/relationships/hyperlink" Target="https://www.mediateka.eus/eu/fitxategiak/79657/" TargetMode="External"/><Relationship Id="rId49" Type="http://schemas.openxmlformats.org/officeDocument/2006/relationships/hyperlink" Target="https://www.mediateka.eus/eu/fitxategiak/77820/" TargetMode="External"/><Relationship Id="rId50" Type="http://schemas.openxmlformats.org/officeDocument/2006/relationships/hyperlink" Target="https://eu.wikipedia.org/wiki/Esteribar" TargetMode="External"/><Relationship Id="rId51" Type="http://schemas.openxmlformats.org/officeDocument/2006/relationships/hyperlink" Target="https://eu.wikipedia.org/wiki/Estraperlo" TargetMode="External"/><Relationship Id="rId52" Type="http://schemas.openxmlformats.org/officeDocument/2006/relationships/hyperlink" Target="https://eu.wikipedia.org/wiki/Euskal_Herria" TargetMode="External"/><Relationship Id="rId53" Type="http://schemas.openxmlformats.org/officeDocument/2006/relationships/hyperlink" Target="https://eu.wikipedia.org/wiki/XVI._mendea" TargetMode="External"/><Relationship Id="rId54" Type="http://schemas.openxmlformats.org/officeDocument/2006/relationships/hyperlink" Target="https://eu.wikipedia.org/wiki/XVII._mendea" TargetMode="External"/><Relationship Id="rId55" Type="http://schemas.openxmlformats.org/officeDocument/2006/relationships/hyperlink" Target="https://eu.wikipedia.org/wiki/Gipuzkoa" TargetMode="External"/><Relationship Id="rId56" Type="http://schemas.openxmlformats.org/officeDocument/2006/relationships/hyperlink" Target="https://eu.wikipedia.org/wiki/Nafarroa" TargetMode="External"/><Relationship Id="rId57" Type="http://schemas.openxmlformats.org/officeDocument/2006/relationships/hyperlink" Target="https://eu.wikipedia.org/wiki/Hego_Amerika" TargetMode="External"/><Relationship Id="rId58" Type="http://schemas.openxmlformats.org/officeDocument/2006/relationships/hyperlink" Target="https://eu.wikipedia.org/wiki/Euskaldun" TargetMode="External"/><Relationship Id="rId59" Type="http://schemas.openxmlformats.org/officeDocument/2006/relationships/hyperlink" Target="https://eu.wikipedia.org/wiki/Gari" TargetMode="External"/><Relationship Id="rId60" Type="http://schemas.openxmlformats.org/officeDocument/2006/relationships/hyperlink" Target="https://eu.wikipedia.org/wiki/Janari" TargetMode="External"/><Relationship Id="rId61" Type="http://schemas.openxmlformats.org/officeDocument/2006/relationships/hyperlink" Target="https://eu.wikipedia.org/wiki/1754" TargetMode="External"/><Relationship Id="rId62" Type="http://schemas.openxmlformats.org/officeDocument/2006/relationships/hyperlink" Target="https://eu.wikipedia.org/wiki/Manuel_Larramendi" TargetMode="External"/><Relationship Id="rId63" Type="http://schemas.openxmlformats.org/officeDocument/2006/relationships/hyperlink" Target="https://eu.wikipedia.org/wiki/Espainiako_Gerra_Zibila_Euskal_Herrian" TargetMode="External"/><Relationship Id="rId64" Type="http://schemas.openxmlformats.org/officeDocument/2006/relationships/hyperlink" Target="https://eu.wikipedia.org/wiki/Souvenir" TargetMode="External"/><Relationship Id="rId65" Type="http://schemas.openxmlformats.org/officeDocument/2006/relationships/hyperlink" Target="https://eu.wikipedia.org/wiki/Arto" TargetMode="External"/><Relationship Id="rId66" Type="http://schemas.openxmlformats.org/officeDocument/2006/relationships/hyperlink" Target="https://eu.wikipedia.org/wiki/Ur" TargetMode="External"/><Relationship Id="rId67" Type="http://schemas.openxmlformats.org/officeDocument/2006/relationships/hyperlink" Target="https://www.mediateka.eus/eu/fitxategiak/99371/" TargetMode="External"/><Relationship Id="rId68" Type="http://schemas.openxmlformats.org/officeDocument/2006/relationships/hyperlink" Target="https://eu.wikipedia.org/wiki/Nafarroa_Garai" TargetMode="External"/><Relationship Id="rId69" Type="http://schemas.openxmlformats.org/officeDocument/2006/relationships/hyperlink" Target="https://eu.wikipedia.org/wiki/Udalerri" TargetMode="External"/><Relationship Id="rId70" Type="http://schemas.openxmlformats.org/officeDocument/2006/relationships/hyperlink" Target="https://www.euskaltzaindia.eus/index.php?option=com_ehha&amp;Itemid=466&amp;lang=eu&amp;layout=sarrera&amp;view=frontpage" TargetMode="External"/><Relationship Id="rId71" Type="http://schemas.openxmlformats.org/officeDocument/2006/relationships/hyperlink" Target="https://www.euskaltzaindia.eus/index.php?&amp;option=com_ehha&amp;view=frontpage&amp;Itemid=466&amp;lang=eu&amp;mapa=2301" TargetMode="External"/><Relationship Id="rId72" Type="http://schemas.openxmlformats.org/officeDocument/2006/relationships/hyperlink" Target="https://www.euskaltzaindia.eus/index.php?&amp;option=com_ehha&amp;view=frontpage&amp;Itemid=466&amp;lang=eu&amp;mapa=2302" TargetMode="External"/><Relationship Id="rId73" Type="http://schemas.openxmlformats.org/officeDocument/2006/relationships/hyperlink" Target="https://www.euskaltzaindia.eus/index.php?option=com_ecoeoda&amp;task=izenaPortada&amp;Itemid=469&amp;lang=eu" TargetMode="External"/><Relationship Id="rId74" Type="http://schemas.openxmlformats.org/officeDocument/2006/relationships/hyperlink" Target="http://www.navarchivo.com/es/gerrondoa-soldadu-garaiak-0" TargetMode="External"/><Relationship Id="rId75" Type="http://schemas.openxmlformats.org/officeDocument/2006/relationships/hyperlink" Target="https://eu.wikipedia.org/wiki/Nafarroa_Garai" TargetMode="External"/><Relationship Id="rId76" Type="http://schemas.openxmlformats.org/officeDocument/2006/relationships/hyperlink" Target="https://eu.wikipedia.org/wiki/Udalerri" TargetMode="External"/><Relationship Id="rId77" Type="http://schemas.openxmlformats.org/officeDocument/2006/relationships/hyperlink" Target="https://eu.wikipedia.org/wiki/Haran" TargetMode="External"/><Relationship Id="rId78" Type="http://schemas.openxmlformats.org/officeDocument/2006/relationships/hyperlink" Target="https://eu.wikipedia.org/wiki/Zangozako_merindadea" TargetMode="External"/><Relationship Id="rId79" Type="http://schemas.openxmlformats.org/officeDocument/2006/relationships/hyperlink" Target="https://eu.wikipedia.org/wiki/Aintzioa" TargetMode="External"/><Relationship Id="rId80" Type="http://schemas.openxmlformats.org/officeDocument/2006/relationships/hyperlink" Target="https://eu.wikipedia.org/wiki/Ardaitz" TargetMode="External"/><Relationship Id="rId81" Type="http://schemas.openxmlformats.org/officeDocument/2006/relationships/hyperlink" Target="https://eu.wikipedia.org/wiki/Aurizberri" TargetMode="External"/><Relationship Id="rId82" Type="http://schemas.openxmlformats.org/officeDocument/2006/relationships/hyperlink" Target="https://eu.wikipedia.org/wiki/Bizkarreta" TargetMode="External"/><Relationship Id="rId83" Type="http://schemas.openxmlformats.org/officeDocument/2006/relationships/hyperlink" Target="https://eu.wikipedia.org/wiki/Erro_(kontzejua)" TargetMode="External"/><Relationship Id="rId84" Type="http://schemas.openxmlformats.org/officeDocument/2006/relationships/hyperlink" Target="https://eu.wikipedia.org/wiki/Esnotz" TargetMode="External"/><Relationship Id="rId85" Type="http://schemas.openxmlformats.org/officeDocument/2006/relationships/hyperlink" Target="https://eu.wikipedia.org/wiki/Lintzoain" TargetMode="External"/><Relationship Id="rId86" Type="http://schemas.openxmlformats.org/officeDocument/2006/relationships/hyperlink" Target="https://eu.wikipedia.org/wiki/Loizu" TargetMode="External"/><Relationship Id="rId87" Type="http://schemas.openxmlformats.org/officeDocument/2006/relationships/hyperlink" Target="https://eu.wikipedia.org/wiki/Mezkiritz" TargetMode="External"/><Relationship Id="rId88" Type="http://schemas.openxmlformats.org/officeDocument/2006/relationships/hyperlink" Target="https://eu.wikipedia.org/wiki/Orondritz" TargetMode="External"/><Relationship Id="rId89" Type="http://schemas.openxmlformats.org/officeDocument/2006/relationships/hyperlink" Target="https://eu.wikipedia.org/wiki/Ureta" TargetMode="External"/><Relationship Id="rId90" Type="http://schemas.openxmlformats.org/officeDocument/2006/relationships/hyperlink" Target="https://eu.wikipedia.org/wiki/Zilbeti" TargetMode="External"/><Relationship Id="rId91" Type="http://schemas.openxmlformats.org/officeDocument/2006/relationships/hyperlink" Target="https://eu.wikipedia.org/wiki/Astigarreta_(Nafarroa)" TargetMode="External"/><Relationship Id="rId92" Type="http://schemas.openxmlformats.org/officeDocument/2006/relationships/hyperlink" Target="https://eu.wikipedia.org/wiki/Oiaide" TargetMode="External"/><Relationship Id="rId93" Type="http://schemas.openxmlformats.org/officeDocument/2006/relationships/hyperlink" Target="https://eu.wikipedia.org/wiki/Oiaide" TargetMode="External"/><Relationship Id="rId94" Type="http://schemas.openxmlformats.org/officeDocument/2006/relationships/hyperlink" Target="https://eu.wikipedia.org/wiki/Orosa" TargetMode="External"/><Relationship Id="rId95" Type="http://schemas.openxmlformats.org/officeDocument/2006/relationships/hyperlink" Target="https://eu.wikipedia.org/wiki/Orosurgi" TargetMode="External"/><Relationship Id="rId96" Type="http://schemas.openxmlformats.org/officeDocument/2006/relationships/hyperlink" Target="https://eu.wikipedia.org/wiki/Urniza" TargetMode="External"/><Relationship Id="rId97" Type="http://schemas.openxmlformats.org/officeDocument/2006/relationships/hyperlink" Target="https://eu.wikipedia.org/wiki/Gurbizar" TargetMode="External"/><Relationship Id="rId98" Type="http://schemas.openxmlformats.org/officeDocument/2006/relationships/hyperlink" Target="https://eu.wikipedia.org/wiki/Larraingoa" TargetMode="External"/><Relationship Id="rId99" Type="http://schemas.openxmlformats.org/officeDocument/2006/relationships/hyperlink" Target="https://eu.wikipedia.org/wiki/1911" TargetMode="External"/><Relationship Id="rId100" Type="http://schemas.openxmlformats.org/officeDocument/2006/relationships/hyperlink" Target="https://eu.wikipedia.org/wiki/1955" TargetMode="External"/><Relationship Id="rId101" Type="http://schemas.openxmlformats.org/officeDocument/2006/relationships/hyperlink" Target="https://eu.wikipedia.org/wiki/Trenbide" TargetMode="External"/><Relationship Id="rId102" Type="http://schemas.openxmlformats.org/officeDocument/2006/relationships/hyperlink" Target="https://eu.wikipedia.org/wiki/Zur" TargetMode="External"/><Relationship Id="rId103" Type="http://schemas.openxmlformats.org/officeDocument/2006/relationships/hyperlink" Target="https://eu.wikipedia.org/wiki/Agoitz" TargetMode="External"/><Relationship Id="rId104" Type="http://schemas.openxmlformats.org/officeDocument/2006/relationships/hyperlink" Target="https://eu.wikipedia.org/wiki/Iru&#241;ea" TargetMode="External"/><Relationship Id="rId105" Type="http://schemas.openxmlformats.org/officeDocument/2006/relationships/hyperlink" Target="https://eu.wikipedia.org/wiki/Irunberri" TargetMode="External"/><Relationship Id="rId106" Type="http://schemas.openxmlformats.org/officeDocument/2006/relationships/hyperlink" Target="https://eu.wikipedia.org/wiki/Zangoza" TargetMode="External"/><Relationship Id="rId107" Type="http://schemas.openxmlformats.org/officeDocument/2006/relationships/hyperlink" Target="https://eu.wikipedia.org/wiki/Lehengai" TargetMode="External"/><Relationship Id="rId108" Type="http://schemas.openxmlformats.org/officeDocument/2006/relationships/hyperlink" Target="https://eu.wikipedia.org/wiki/Irunberriko_arroila" TargetMode="External"/><Relationship Id="rId109" Type="http://schemas.openxmlformats.org/officeDocument/2006/relationships/hyperlink" Target="https://eu.wikipedia.org/wiki/Tunel" TargetMode="External"/><Relationship Id="rId110" Type="http://schemas.openxmlformats.org/officeDocument/2006/relationships/image" Target="media/image3.png"/><Relationship Id="rId111" Type="http://schemas.openxmlformats.org/officeDocument/2006/relationships/image" Target="media/image4.png"/><Relationship Id="rId112" Type="http://schemas.openxmlformats.org/officeDocument/2006/relationships/image" Target="media/image5.png"/><Relationship Id="rId113" Type="http://schemas.openxmlformats.org/officeDocument/2006/relationships/hyperlink" Target="http://www.bizkaia.eus/home2/archivos/DPTO4/Temas/aurkezpena (kartelak eta triptikoak).pdf?hash=9b351bfb34f8aad403ccd9cbb07f6dfd&amp;idioma=CA" TargetMode="External"/><Relationship Id="rId114" Type="http://schemas.openxmlformats.org/officeDocument/2006/relationships/hyperlink" Target="http://www.navarchivo.com/es/intzako-saltzailea-arrautza-diru" TargetMode="External"/><Relationship Id="rId115" Type="http://schemas.openxmlformats.org/officeDocument/2006/relationships/hyperlink" Target="https://eu.wikipedia.org/wiki/Nafarroa_Garai" TargetMode="External"/><Relationship Id="rId116" Type="http://schemas.openxmlformats.org/officeDocument/2006/relationships/hyperlink" Target="https://eu.wikipedia.org/wiki/Ultzamaldea" TargetMode="External"/><Relationship Id="rId117" Type="http://schemas.openxmlformats.org/officeDocument/2006/relationships/hyperlink" Target="https://eu.wikipedia.org/wiki/Nafarroa" TargetMode="External"/><Relationship Id="rId118" Type="http://schemas.openxmlformats.org/officeDocument/2006/relationships/hyperlink" Target="https://eu.wikipedia.org/wiki/Etxaleku" TargetMode="External"/><Relationship Id="rId119" Type="http://schemas.openxmlformats.org/officeDocument/2006/relationships/hyperlink" Target="https://eu.wikipedia.org/wiki/Eraso_(Imotz)" TargetMode="External"/><Relationship Id="rId120" Type="http://schemas.openxmlformats.org/officeDocument/2006/relationships/hyperlink" Target="https://eu.wikipedia.org/wiki/Goldaratz" TargetMode="External"/><Relationship Id="rId121" Type="http://schemas.openxmlformats.org/officeDocument/2006/relationships/hyperlink" Target="https://eu.wikipedia.org/wiki/Latasa_(Imotz)" TargetMode="External"/><Relationship Id="rId122" Type="http://schemas.openxmlformats.org/officeDocument/2006/relationships/hyperlink" Target="https://eu.wikipedia.org/wiki/Muskitz" TargetMode="External"/><Relationship Id="rId123" Type="http://schemas.openxmlformats.org/officeDocument/2006/relationships/hyperlink" Target="https://eu.wikipedia.org/wiki/Oskotz" TargetMode="External"/><Relationship Id="rId124" Type="http://schemas.openxmlformats.org/officeDocument/2006/relationships/hyperlink" Target="https://eu.wikipedia.org/wiki/Urritza" TargetMode="External"/><Relationship Id="rId125" Type="http://schemas.openxmlformats.org/officeDocument/2006/relationships/hyperlink" Target="https://eu.wikipedia.org/wiki/Zarrantz" TargetMode="External"/><Relationship Id="rId126" Type="http://schemas.openxmlformats.org/officeDocument/2006/relationships/hyperlink" Target="https://eu.wikipedia.org/wiki/Nafarroa_Garai" TargetMode="External"/><Relationship Id="rId127" Type="http://schemas.openxmlformats.org/officeDocument/2006/relationships/hyperlink" Target="https://eu.wikipedia.org/wiki/2007" TargetMode="External"/><Relationship Id="rId128" Type="http://schemas.openxmlformats.org/officeDocument/2006/relationships/hyperlink" Target="https://eu.wikipedia.org/wiki/Urtarrilaren_1" TargetMode="External"/><Relationship Id="rId129" Type="http://schemas.openxmlformats.org/officeDocument/2006/relationships/hyperlink" Target="http://mikelmartinez.eus/wp-content/uploads/2018/12/Barrez-lehertu.pdf" TargetMode="External"/><Relationship Id="rId130" Type="http://schemas.openxmlformats.org/officeDocument/2006/relationships/hyperlink" Target="http://mikelmartinez.eus/teatrotestuak/" TargetMode="External"/><Relationship Id="rId131" Type="http://schemas.openxmlformats.org/officeDocument/2006/relationships/hyperlink" Target="http://www.joxemielbarandiaran.com/ikasleentzako-antzerkiak/" TargetMode="External"/><Relationship Id="rId132" Type="http://schemas.openxmlformats.org/officeDocument/2006/relationships/hyperlink" Target="https://www.mediateka.eus/eu/fitxategiak/99382/" TargetMode="External"/><Relationship Id="rId133" Type="http://schemas.openxmlformats.org/officeDocument/2006/relationships/image" Target="media/image6.png"/><Relationship Id="rId134" Type="http://schemas.openxmlformats.org/officeDocument/2006/relationships/image" Target="media/image7.png"/><Relationship Id="rId135" Type="http://schemas.openxmlformats.org/officeDocument/2006/relationships/hyperlink" Target="https://www.euskaltzaindia.eus/dok/arauak/Araua_0007.pdf" TargetMode="External"/><Relationship Id="rId136" Type="http://schemas.openxmlformats.org/officeDocument/2006/relationships/hyperlink" Target="https://www.ikasbil.eus/eu/dokutekako-fitxa?articleId=16444536" TargetMode="External"/><Relationship Id="rId137" Type="http://schemas.openxmlformats.org/officeDocument/2006/relationships/hyperlink" Target="https://www.ikasbil.eus/eu/dokutekako-fitxa?articleId=16444536" TargetMode="External"/><Relationship Id="rId138" Type="http://schemas.openxmlformats.org/officeDocument/2006/relationships/hyperlink" Target="https://www.mediateka.eus/eu/fitxategiak/99378/" TargetMode="External"/><Relationship Id="rId139" Type="http://schemas.openxmlformats.org/officeDocument/2006/relationships/image" Target="media/image8.png"/><Relationship Id="rId140" Type="http://schemas.openxmlformats.org/officeDocument/2006/relationships/hyperlink" Target="https://euskaljakintza.com/ariketaguztiak/atsotitzak-lantzen/" TargetMode="External"/><Relationship Id="rId141" Type="http://schemas.openxmlformats.org/officeDocument/2006/relationships/hyperlink" Target="http://docplayer.es/28269586-Ariketa-1-whatsapp-atsotitzak-esaera-zaharrak.html" TargetMode="External"/><Relationship Id="rId142" Type="http://schemas.openxmlformats.org/officeDocument/2006/relationships/hyperlink" Target="http://haixeder.blogspot.com/2012/09/atsotitzak-edo-esaera-zaharrak.html" TargetMode="External"/><Relationship Id="rId143" Type="http://schemas.openxmlformats.org/officeDocument/2006/relationships/hyperlink" Target="https://blogak.eitb.eus/euskara/tag/esaera-zaharrak/" TargetMode="External"/><Relationship Id="rId144" Type="http://schemas.openxmlformats.org/officeDocument/2006/relationships/hyperlink" Target="https://albokari2.wordpress.com/2008/11/18/esaera-zaharrak/" TargetMode="External"/><Relationship Id="rId145" Type="http://schemas.openxmlformats.org/officeDocument/2006/relationships/hyperlink" Target="https://blogak.eitb.eus/euskara/2013/11/25/euskal-esaera-zaharrak-whatsappen/" TargetMode="External"/><Relationship Id="rId146" Type="http://schemas.openxmlformats.org/officeDocument/2006/relationships/hyperlink" Target="https://bertsoa.eus/bertsoak/15967-jon-maia-igor-elortza-eta-sustrai-colina-esaera-zaharrak-asmatzen" TargetMode="External"/><Relationship Id="rId147" Type="http://schemas.openxmlformats.org/officeDocument/2006/relationships/hyperlink" Target="https://www.euskaltzaindia.eus/index.php?option=com_ehha&amp;Itemid=466&amp;lang=eu&amp;layout=sarrera&amp;view=frontpage" TargetMode="External"/><Relationship Id="rId148" Type="http://schemas.openxmlformats.org/officeDocument/2006/relationships/hyperlink" Target="https://www.euskaltzaindia.eus/index.php?option=com_ehha&amp;Itemid=466&amp;lang=eu&amp;layout=sarrera&amp;view=frontpage" TargetMode="External"/><Relationship Id="rId149" Type="http://schemas.openxmlformats.org/officeDocument/2006/relationships/image" Target="media/image9.png"/><Relationship Id="rId150" Type="http://schemas.openxmlformats.org/officeDocument/2006/relationships/hyperlink" Target="http://www.ametza.com/bbk/htdocs/garate.htm" TargetMode="External"/><Relationship Id="rId151" Type="http://schemas.openxmlformats.org/officeDocument/2006/relationships/hyperlink" Target="https://eibz.educacion.navarra.es/blogak/esamoldeak/2015/04/" TargetMode="External"/><Relationship Id="rId152" Type="http://schemas.openxmlformats.org/officeDocument/2006/relationships/hyperlink" Target="https://www.atalak.eus/ikasgela-materialak/ahozko-literatura/atsotitzak-irudiekin.html" TargetMode="External"/><Relationship Id="rId153" Type="http://schemas.openxmlformats.org/officeDocument/2006/relationships/hyperlink" Target="https://www.mediateka.eus/eu/fitxategiak/99374/" TargetMode="External"/><Relationship Id="rId154" Type="http://schemas.openxmlformats.org/officeDocument/2006/relationships/hyperlink" Target="https://eu.wikipedia.org/wiki/Ultzamaldea" TargetMode="External"/><Relationship Id="rId155" Type="http://schemas.openxmlformats.org/officeDocument/2006/relationships/hyperlink" Target="https://pt.slideshare.net/plastika/komikia-7331767" TargetMode="External"/><Relationship Id="rId156" Type="http://schemas.openxmlformats.org/officeDocument/2006/relationships/hyperlink" Target="https://pt.slideshare.net/nanu373/komikia-7579776" TargetMode="External"/><Relationship Id="rId157" Type="http://schemas.openxmlformats.org/officeDocument/2006/relationships/hyperlink" Target="https://es.calameo.com/read/0005011805a3b30146227" TargetMode="External"/><Relationship Id="rId158" Type="http://schemas.openxmlformats.org/officeDocument/2006/relationships/hyperlink" Target="https://issuu.com/msnlizentzia/docs/comic_creator" TargetMode="External"/><Relationship Id="rId159" Type="http://schemas.openxmlformats.org/officeDocument/2006/relationships/hyperlink" Target="https://pt.slideshare.net/joxean21/komikiak-egiteko-jarraibideak" TargetMode="External"/><Relationship Id="rId160" Type="http://schemas.openxmlformats.org/officeDocument/2006/relationships/hyperlink" Target="https://blogak.eitb.eus/euskara/2012/06/28/bihotzak-taup-taup-egiten-al-dizu-euskal-onomatopeiak/" TargetMode="External"/><Relationship Id="rId161" Type="http://schemas.openxmlformats.org/officeDocument/2006/relationships/hyperlink" Target="https://zuzeu.eus/euskara/euskal-onomatopeiak-berreskuratzen/" TargetMode="External"/><Relationship Id="rId162" Type="http://schemas.openxmlformats.org/officeDocument/2006/relationships/hyperlink" Target="https://www.berria.eus/estiloliburua/gaikako-hiztegiak/21" TargetMode="External"/><Relationship Id="rId163" Type="http://schemas.openxmlformats.org/officeDocument/2006/relationships/hyperlink" Target="https://quizlet.com/es/430544402/euskara-1-dbh-1ik-onomatopeiak-flash-cards/" TargetMode="External"/><Relationship Id="rId164" Type="http://schemas.openxmlformats.org/officeDocument/2006/relationships/hyperlink" Target="https://www.mediateka.eus/eu/fitxategiak/99397/" TargetMode="External"/><Relationship Id="rId165" Type="http://schemas.openxmlformats.org/officeDocument/2006/relationships/hyperlink" Target="https://eu.wikipedia.org/wiki/Ultzama" TargetMode="External"/><Relationship Id="rId166" Type="http://schemas.openxmlformats.org/officeDocument/2006/relationships/hyperlink" Target="https://prezi.com/oojvzcrnmkch/erreportajea/" TargetMode="External"/><Relationship Id="rId167" Type="http://schemas.openxmlformats.org/officeDocument/2006/relationships/hyperlink" Target="https://euskaljakintza.com/kontsultategia/antolatzaileak-1/" TargetMode="External"/><Relationship Id="rId168" Type="http://schemas.openxmlformats.org/officeDocument/2006/relationships/hyperlink" Target="http://www.navarchivo.com/es/euskararen-tratamendua" TargetMode="External"/><Relationship Id="rId169" Type="http://schemas.openxmlformats.org/officeDocument/2006/relationships/hyperlink" Target="https://eu.wikipedia.org/wiki/Larraun" TargetMode="External"/><Relationship Id="rId170" Type="http://schemas.openxmlformats.org/officeDocument/2006/relationships/hyperlink" Target="https://eu.wikipedia.org/wiki/Kontzeju" TargetMode="External"/><Relationship Id="rId171" Type="http://schemas.openxmlformats.org/officeDocument/2006/relationships/hyperlink" Target="https://www.ehu.eus/seg/gizt/5/1" TargetMode="External"/><Relationship Id="rId172" Type="http://schemas.openxmlformats.org/officeDocument/2006/relationships/hyperlink" Target="https://www.ehu.eus/seg/gizt/5/1/1" TargetMode="External"/><Relationship Id="rId173" Type="http://schemas.openxmlformats.org/officeDocument/2006/relationships/hyperlink" Target="http://www.erabili.eus/zer_berri/galdezka/1054829294" TargetMode="External"/><Relationship Id="rId174" Type="http://schemas.openxmlformats.org/officeDocument/2006/relationships/hyperlink" Target="https://eu.wikipedia.org/wiki/Hitano" TargetMode="External"/><Relationship Id="rId175" Type="http://schemas.openxmlformats.org/officeDocument/2006/relationships/hyperlink" Target="https://www.argia.eus/argia-astekaria/2091/berorrek-nahi-baduzu-egingo-yau/inprimatu" TargetMode="External"/><Relationship Id="rId176" Type="http://schemas.openxmlformats.org/officeDocument/2006/relationships/hyperlink" Target="https://www.argia.eus/multimedia/erreportajeak/nokaren-galera" TargetMode="External"/><Relationship Id="rId177" Type="http://schemas.openxmlformats.org/officeDocument/2006/relationships/hyperlink" Target="https://www.hitanoaz.eus/copia-de-hitanoari-buruz-komunikabi" TargetMode="External"/><Relationship Id="rId178" Type="http://schemas.openxmlformats.org/officeDocument/2006/relationships/hyperlink" Target="https://eu.wikipedia.org/wiki/Hitano" TargetMode="External"/><Relationship Id="rId179" Type="http://schemas.openxmlformats.org/officeDocument/2006/relationships/hyperlink" Target="https://www.mediateka.eus/eu/fitxategiak/99394/" TargetMode="External"/><Relationship Id="rId180" Type="http://schemas.openxmlformats.org/officeDocument/2006/relationships/hyperlink" Target="https://eu.wikipedia.org/wiki/Odieta" TargetMode="External"/><Relationship Id="rId181" Type="http://schemas.openxmlformats.org/officeDocument/2006/relationships/hyperlink" Target="https://eu.wikipedia.org/wiki/Nafarroa" TargetMode="External"/><Relationship Id="rId182" Type="http://schemas.openxmlformats.org/officeDocument/2006/relationships/hyperlink" Target="https://eu.wikipedia.org/wiki/Anotzibar" TargetMode="External"/><Relationship Id="rId183" Type="http://schemas.openxmlformats.org/officeDocument/2006/relationships/hyperlink" Target="https://eu.wikipedia.org/wiki/Erripa" TargetMode="External"/><Relationship Id="rId184" Type="http://schemas.openxmlformats.org/officeDocument/2006/relationships/hyperlink" Target="https://eu.wikipedia.org/wiki/Gaskue" TargetMode="External"/><Relationship Id="rId185" Type="http://schemas.openxmlformats.org/officeDocument/2006/relationships/hyperlink" Target="https://eu.wikipedia.org/wiki/Gelbentzu" TargetMode="External"/><Relationship Id="rId186" Type="http://schemas.openxmlformats.org/officeDocument/2006/relationships/hyperlink" Target="https://eu.wikipedia.org/wiki/Gendulain_(Odieta)" TargetMode="External"/><Relationship Id="rId187" Type="http://schemas.openxmlformats.org/officeDocument/2006/relationships/hyperlink" Target="https://eu.wikipedia.org/wiki/Latasa_(Odieta)" TargetMode="External"/><Relationship Id="rId188" Type="http://schemas.openxmlformats.org/officeDocument/2006/relationships/hyperlink" Target="https://eu.wikipedia.org/wiki/Ostitz" TargetMode="External"/><Relationship Id="rId189" Type="http://schemas.openxmlformats.org/officeDocument/2006/relationships/hyperlink" Target="https://eu.wikipedia.org/wiki/Ziaurritz" TargetMode="External"/><Relationship Id="rId190" Type="http://schemas.openxmlformats.org/officeDocument/2006/relationships/hyperlink" Target="https://www.gaztezulo.eus/albisteak/gazte-hizkera-lantzen" TargetMode="External"/><Relationship Id="rId191" Type="http://schemas.openxmlformats.org/officeDocument/2006/relationships/hyperlink" Target="https://www.gaztezulo.eus/albisteak/gazte-hizkera-lantzen" TargetMode="External"/><Relationship Id="rId192" Type="http://schemas.openxmlformats.org/officeDocument/2006/relationships/hyperlink" Target="https://www.urtxintxa.eus/jolasguneak/gazte-hizkera/" TargetMode="External"/><Relationship Id="rId193" Type="http://schemas.openxmlformats.org/officeDocument/2006/relationships/hyperlink" Target="http://www.erabili.eus/zer_berri/muinetik/1096284906" TargetMode="External"/><Relationship Id="rId194" Type="http://schemas.openxmlformats.org/officeDocument/2006/relationships/hyperlink" Target="http://www.erabili.eus/zer_berri/muinetik/1100262943" TargetMode="External"/><Relationship Id="rId195" Type="http://schemas.openxmlformats.org/officeDocument/2006/relationships/hyperlink" Target="http://www.erabili.eus/zer_berri/muinetik/1118824554" TargetMode="External"/><Relationship Id="rId196" Type="http://schemas.openxmlformats.org/officeDocument/2006/relationships/hyperlink" Target="https://gazteak.ahotsak.eus/gazte-hiztegia/" TargetMode="External"/><Relationship Id="rId197" Type="http://schemas.openxmlformats.org/officeDocument/2006/relationships/hyperlink" Target="http://www.urtxintxa.eus/2018/04/26/gazte-hizkera-app/" TargetMode="External"/><Relationship Id="rId198" Type="http://schemas.openxmlformats.org/officeDocument/2006/relationships/hyperlink" Target="https://www.mediateka.eus/eu/fitxategiak/99390/" TargetMode="External"/><Relationship Id="rId199" Type="http://schemas.openxmlformats.org/officeDocument/2006/relationships/hyperlink" Target="https://eu.wikipedia.org/wiki/Nafarroa" TargetMode="External"/><Relationship Id="rId200" Type="http://schemas.openxmlformats.org/officeDocument/2006/relationships/hyperlink" Target="https://eu.wikipedia.org/wiki/Malerreka" TargetMode="External"/><Relationship Id="rId201" Type="http://schemas.openxmlformats.org/officeDocument/2006/relationships/hyperlink" Target="https://eu.wikipedia.org/wiki/Nafarroa" TargetMode="External"/><Relationship Id="rId202" Type="http://schemas.openxmlformats.org/officeDocument/2006/relationships/hyperlink" Target="https://www.youtube.com/watch?time_continue=24&amp;v=OdzsPYuCA8k&amp;feature=emb_title" TargetMode="External"/><Relationship Id="rId203" Type="http://schemas.openxmlformats.org/officeDocument/2006/relationships/hyperlink" Target="https://www.navarra.es/home_es/Temas/Empleo+y+Economia/Empleo/Empleo/Orientacion+Laboral/riiopn/home/Trabajar/Busqueda+de+Empleo/Elabora+tu+curriculum/Cv+personalizado/curriculum.htm" TargetMode="External"/><Relationship Id="rId204" Type="http://schemas.openxmlformats.org/officeDocument/2006/relationships/hyperlink" Target="https://www.ecoreg.net/cv/eu/quinto.php" TargetMode="External"/><Relationship Id="rId205" Type="http://schemas.openxmlformats.org/officeDocument/2006/relationships/hyperlink" Target="https://www.euskara.euskadi.eus/r59-11632/eu/contenidos/informacion/agiri_ereduak_22_curriculum/eu_curr/agiri_ereduak_b2_curriculum_txantiloia.html" TargetMode="External"/><Relationship Id="rId206" Type="http://schemas.openxmlformats.org/officeDocument/2006/relationships/hyperlink" Target="https://ikasgela.santurtzieus.com/mod/book/view.php?id=24073&amp;chapterid=3949" TargetMode="External"/><Relationship Id="rId207" Type="http://schemas.openxmlformats.org/officeDocument/2006/relationships/hyperlink" Target="http://www.arrigorriaga.eus/es-ES/Atuservicio/Euskera/Varios_otros/curriculum vitaea nola egin.pdf" TargetMode="External"/><Relationship Id="rId208" Type="http://schemas.openxmlformats.org/officeDocument/2006/relationships/hyperlink" Target="https://sites.google.com/a/ieaso.com/ikasieason-eus/bila-nabil-2/enplegua/curriculum-vitae-eta-aurkezpen-gutuna" TargetMode="External"/><Relationship Id="rId209" Type="http://schemas.openxmlformats.org/officeDocument/2006/relationships/hyperlink" Target="http://www.bilbao.eus/cs/Satellite?c=Page&amp;cid=1279098073459&amp;locale=3000001696&amp;pagename=LanEkintza%2FPage%2FLKZ_PTPaginaSeccion&amp;titulo=Nola+Idatzi+Aurkezpen-Gutuna%0D%0A%0D%0A" TargetMode="External"/><Relationship Id="rId210" Type="http://schemas.openxmlformats.org/officeDocument/2006/relationships/hyperlink" Target="https://www.youtube.com/watch?v=j-o3IXMeh7A&amp;feature=youtu.be" TargetMode="External"/><Relationship Id="rId211" Type="http://schemas.openxmlformats.org/officeDocument/2006/relationships/hyperlink" Target="https://www.youtube.com/watch?v=ODuZadx4HzM" TargetMode="External"/><Relationship Id="rId212" Type="http://schemas.openxmlformats.org/officeDocument/2006/relationships/hyperlink" Target="https://www.mediateka.eus/eu/fitxategiak/99347/" TargetMode="External"/><Relationship Id="rId213" Type="http://schemas.openxmlformats.org/officeDocument/2006/relationships/hyperlink" Target="https://eu.wikipedia.org/wiki/Basaburua" TargetMode="External"/><Relationship Id="rId214" Type="http://schemas.openxmlformats.org/officeDocument/2006/relationships/hyperlink" Target="https://eu.wikipedia.org/wiki/Aizarotz" TargetMode="External"/><Relationship Id="rId215" Type="http://schemas.openxmlformats.org/officeDocument/2006/relationships/hyperlink" Target="https://eu.wikipedia.org/wiki/Arrarats" TargetMode="External"/><Relationship Id="rId216" Type="http://schemas.openxmlformats.org/officeDocument/2006/relationships/hyperlink" Target="https://eu.wikipedia.org/wiki/Udabe-Beramendi" TargetMode="External"/><Relationship Id="rId217" Type="http://schemas.openxmlformats.org/officeDocument/2006/relationships/hyperlink" Target="https://eu.wikipedia.org/wiki/Beruete" TargetMode="External"/><Relationship Id="rId218" Type="http://schemas.openxmlformats.org/officeDocument/2006/relationships/hyperlink" Target="https://eu.wikipedia.org/wiki/Erbiti" TargetMode="External"/><Relationship Id="rId219" Type="http://schemas.openxmlformats.org/officeDocument/2006/relationships/hyperlink" Target="https://eu.wikipedia.org/wiki/Gartzarun" TargetMode="External"/><Relationship Id="rId220" Type="http://schemas.openxmlformats.org/officeDocument/2006/relationships/hyperlink" Target="https://eu.wikipedia.org/wiki/Igoa" TargetMode="External"/><Relationship Id="rId221" Type="http://schemas.openxmlformats.org/officeDocument/2006/relationships/hyperlink" Target="https://eu.wikipedia.org/wiki/Ihaben" TargetMode="External"/><Relationship Id="rId222" Type="http://schemas.openxmlformats.org/officeDocument/2006/relationships/hyperlink" Target="https://eu.wikipedia.org/wiki/Itsaso_(Basaburua)" TargetMode="External"/><Relationship Id="rId223" Type="http://schemas.openxmlformats.org/officeDocument/2006/relationships/hyperlink" Target="https://eu.wikipedia.org/wiki/Jauntsarats" TargetMode="External"/><Relationship Id="rId224" Type="http://schemas.openxmlformats.org/officeDocument/2006/relationships/hyperlink" Target="https://eu.wikipedia.org/wiki/Ola" TargetMode="External"/><Relationship Id="rId225" Type="http://schemas.openxmlformats.org/officeDocument/2006/relationships/hyperlink" Target="https://eu.wikipedia.org/wiki/Orokieta" TargetMode="External"/><Relationship Id="rId226" Type="http://schemas.openxmlformats.org/officeDocument/2006/relationships/hyperlink" Target="https://eu.wikipedia.org/wiki/Udabe-Beramendi" TargetMode="External"/><Relationship Id="rId227" Type="http://schemas.openxmlformats.org/officeDocument/2006/relationships/hyperlink" Target="https://www.slideshare.net/idoialariz/albistea-egitura-ereduak" TargetMode="External"/><Relationship Id="rId228" Type="http://schemas.openxmlformats.org/officeDocument/2006/relationships/hyperlink" Target="https://www.mediateka.eus/eu/fitxategiak/99370/" TargetMode="External"/><Relationship Id="rId229" Type="http://schemas.openxmlformats.org/officeDocument/2006/relationships/hyperlink" Target="https://zuzeu.eus/kultura/euskaldunon-ilargi-egutegia/" TargetMode="External"/><Relationship Id="rId230" Type="http://schemas.openxmlformats.org/officeDocument/2006/relationships/hyperlink" Target="https://www.euskaltzaindia.eus/index.php?option=com_hiztegianbilatu&amp;view=frontpage&amp;Itemid=410&amp;lang=eu" TargetMode="External"/><Relationship Id="rId231" Type="http://schemas.openxmlformats.org/officeDocument/2006/relationships/hyperlink" Target="https://www.euskaltzaindia.eus/index.php?option=com_hiztegianbilatu&amp;view=frontpage&amp;Itemid=410&amp;lang=eu" TargetMode="External"/><Relationship Id="rId232" Type="http://schemas.openxmlformats.org/officeDocument/2006/relationships/hyperlink" Target="http://www.erabili.eus/zer_berri/muinetik/1079460595" TargetMode="External"/><Relationship Id="rId233" Type="http://schemas.openxmlformats.org/officeDocument/2006/relationships/hyperlink" Target="https://www.mediateka.eus/eu/fitxategiak/99393/" TargetMode="External"/><Relationship Id="rId234" Type="http://schemas.openxmlformats.org/officeDocument/2006/relationships/image" Target="media/image10.jpeg"/><Relationship Id="rId235" Type="http://schemas.openxmlformats.org/officeDocument/2006/relationships/hyperlink" Target="http://www.erabili.eus/zer_berri/muinetik/1284534628/inprimatzeko" TargetMode="External"/><Relationship Id="rId236" Type="http://schemas.openxmlformats.org/officeDocument/2006/relationships/hyperlink" Target="http://www.erabili.eus/zer_berri/muinetik/1284534628/inprimatzeko" TargetMode="External"/><Relationship Id="rId237" Type="http://schemas.openxmlformats.org/officeDocument/2006/relationships/hyperlink" Target="https://www.euskaltzaindia.eus/index.php?option=com_ecoeoda&amp;task=bilaketaPortada&amp;Itemid=472&amp;lang=eu" TargetMode="External"/><Relationship Id="rId238" Type="http://schemas.openxmlformats.org/officeDocument/2006/relationships/hyperlink" Target="http://www.ikasten.ikasbil.eus/pluginfile.php/1945003/mod_habecms/doc_attachment_eu/1672/Euskara eskoletan toponimia lantzeko proposamena-4.pdf" TargetMode="External"/><Relationship Id="rId239" Type="http://schemas.openxmlformats.org/officeDocument/2006/relationships/hyperlink" Target="http://www.ikasbil.eus/eu/dokutekako-fitxa?articleId=16419599" TargetMode="External"/><Relationship Id="rId240" Type="http://schemas.openxmlformats.org/officeDocument/2006/relationships/hyperlink" Target="https://www.euskaltzaindia.eus/index.php?option=com_argitalpenak&amp;view=katalogoa&amp;Itemid=1224&amp;lang=eu-ES&amp;edukia=bilatzailea&amp;gaia_id=5" TargetMode="External"/><Relationship Id="rId241" Type="http://schemas.openxmlformats.org/officeDocument/2006/relationships/hyperlink" Target="https://www.academia.edu/28208497/Etxalarko_etxeen_izenak.pdf" TargetMode="External"/><Relationship Id="rId242" Type="http://schemas.openxmlformats.org/officeDocument/2006/relationships/hyperlink" Target="https://nabarralde.eus/roncal-sus-casas-y-el-uskara/" TargetMode="External"/><Relationship Id="rId243" Type="http://schemas.openxmlformats.org/officeDocument/2006/relationships/hyperlink" Target="http://www.erabili.eus/zer_berri/berriak/dokumentuak/2005/BaztangoTelefonoGida.pdf" TargetMode="External"/><Relationship Id="rId244" Type="http://schemas.openxmlformats.org/officeDocument/2006/relationships/hyperlink" Target="http://www.lesaka.net/wp-content/uploads/sites/16/2013/03/KALE-ZERRENDA.pdf" TargetMode="External"/><Relationship Id="rId245" Type="http://schemas.openxmlformats.org/officeDocument/2006/relationships/hyperlink" Target="http://areso.eus/wp-content/uploads/2016/02/PanpanoZiri_02_web.pdf" TargetMode="External"/><Relationship Id="rId246" Type="http://schemas.openxmlformats.org/officeDocument/2006/relationships/hyperlink" Target="https://www.mediateka.eus/eu/fitxategiak/99383/" TargetMode="External"/><Relationship Id="rId247" Type="http://schemas.openxmlformats.org/officeDocument/2006/relationships/hyperlink" Target="http://www.darabilgu.eus/berriak/ikusentzunekoak/425-biraoak,-irainak-euskaraz" TargetMode="External"/><Relationship Id="rId248" Type="http://schemas.openxmlformats.org/officeDocument/2006/relationships/hyperlink" Target="https://www.argia.eus/blogak/imanol-epelde/wp-content/uploads/2011/09/esanindarra1.pdf" TargetMode="External"/><Relationship Id="rId249" Type="http://schemas.openxmlformats.org/officeDocument/2006/relationships/hyperlink" Target="https://www.eitb.eus/eu/gaztea/programak/akabobakea/audioak/osoa/3830582/irainak-eta-biraoak-euskaraz-txitxitrinko--akabo-bakea--gaztea/" TargetMode="External"/><Relationship Id="rId250" Type="http://schemas.openxmlformats.org/officeDocument/2006/relationships/hyperlink" Target="https://academica-e.unavarra.es/bitstream/handle/2454/26258/FLV_2005_99_KaminoGoizuetako.pdf?sequence=1&amp;isAllowed=y" TargetMode="External"/><Relationship Id="rId251" Type="http://schemas.openxmlformats.org/officeDocument/2006/relationships/hyperlink" Target="https://www.gazteberri.eus/?p=6312" TargetMode="External"/><Relationship Id="rId252" Type="http://schemas.openxmlformats.org/officeDocument/2006/relationships/hyperlink" Target="https://www.mediateka.eus/eu/fitxategiak/99344/" TargetMode="External"/><Relationship Id="rId253" Type="http://schemas.openxmlformats.org/officeDocument/2006/relationships/hyperlink" Target="https://eu.wikipedia.org/wiki/Nafarroa_Garai" TargetMode="External"/><Relationship Id="rId254" Type="http://schemas.openxmlformats.org/officeDocument/2006/relationships/hyperlink" Target="https://eu.wikipedia.org/wiki/Aezkoa" TargetMode="External"/><Relationship Id="rId255" Type="http://schemas.openxmlformats.org/officeDocument/2006/relationships/hyperlink" Target="https://eu.wikipedia.org/wiki/Iru&#241;e" TargetMode="External"/><Relationship Id="rId256" Type="http://schemas.openxmlformats.org/officeDocument/2006/relationships/hyperlink" Target="https://blogak.eitb.eus/euskara/2012/07/23/zein-da-sekula-esan-dizuten-piroporik-gaziena/" TargetMode="External"/><Relationship Id="rId257" Type="http://schemas.openxmlformats.org/officeDocument/2006/relationships/hyperlink" Target="https://uztarria.eus/komunitatea/MirenGorrotxategi/1517485172" TargetMode="External"/><Relationship Id="rId258" Type="http://schemas.openxmlformats.org/officeDocument/2006/relationships/hyperlink" Target="https://www.naiz.eus/eu/hemeroteca/gara/editions/gara_2015-01-26-06-00/hemeroteca_articles/losintxak-eta-piropoak" TargetMode="External"/><Relationship Id="rId259" Type="http://schemas.openxmlformats.org/officeDocument/2006/relationships/hyperlink" Target="https://www.youtube.com/watch?v=0-VaathW4kI" TargetMode="External"/><Relationship Id="rId260" Type="http://schemas.openxmlformats.org/officeDocument/2006/relationships/hyperlink" Target="https://www.youtube.com/watch?v=0-VaathW4kI" TargetMode="External"/><Relationship Id="rId261" Type="http://schemas.openxmlformats.org/officeDocument/2006/relationships/hyperlink" Target="https://www.youtube.com/watch?v=D6vfA-JpxJI" TargetMode="External"/><Relationship Id="rId262" Type="http://schemas.openxmlformats.org/officeDocument/2006/relationships/hyperlink" Target="https://aikor.eus/komunitatea/altzora/1481660072739-atera-tekla" TargetMode="External"/><Relationship Id="rId263" Type="http://schemas.openxmlformats.org/officeDocument/2006/relationships/hyperlink" Target="https://www.mediateka.eus/eu/fitxategiak/99346/" TargetMode="External"/><Relationship Id="rId264" Type="http://schemas.openxmlformats.org/officeDocument/2006/relationships/hyperlink" Target="https://eu.wikipedia.org/wiki/Basaburua" TargetMode="External"/><Relationship Id="rId265" Type="http://schemas.openxmlformats.org/officeDocument/2006/relationships/hyperlink" Target="https://eu.wikipedia.org/wiki/Aizarotz" TargetMode="External"/><Relationship Id="rId266" Type="http://schemas.openxmlformats.org/officeDocument/2006/relationships/hyperlink" Target="https://eu.wikipedia.org/wiki/Arrarats" TargetMode="External"/><Relationship Id="rId267" Type="http://schemas.openxmlformats.org/officeDocument/2006/relationships/hyperlink" Target="https://eu.wikipedia.org/wiki/Udabe-Beramendi" TargetMode="External"/><Relationship Id="rId268" Type="http://schemas.openxmlformats.org/officeDocument/2006/relationships/hyperlink" Target="https://eu.wikipedia.org/wiki/Beruete" TargetMode="External"/><Relationship Id="rId269" Type="http://schemas.openxmlformats.org/officeDocument/2006/relationships/hyperlink" Target="https://eu.wikipedia.org/wiki/Erbiti" TargetMode="External"/><Relationship Id="rId270" Type="http://schemas.openxmlformats.org/officeDocument/2006/relationships/hyperlink" Target="https://eu.wikipedia.org/wiki/Gartzarun" TargetMode="External"/><Relationship Id="rId271" Type="http://schemas.openxmlformats.org/officeDocument/2006/relationships/hyperlink" Target="https://eu.wikipedia.org/wiki/Igoa" TargetMode="External"/><Relationship Id="rId272" Type="http://schemas.openxmlformats.org/officeDocument/2006/relationships/hyperlink" Target="https://eu.wikipedia.org/wiki/Ihaben" TargetMode="External"/><Relationship Id="rId273" Type="http://schemas.openxmlformats.org/officeDocument/2006/relationships/hyperlink" Target="https://eu.wikipedia.org/wiki/Itsaso_(Basaburua)" TargetMode="External"/><Relationship Id="rId274" Type="http://schemas.openxmlformats.org/officeDocument/2006/relationships/hyperlink" Target="https://eu.wikipedia.org/wiki/Jauntsarats" TargetMode="External"/><Relationship Id="rId275" Type="http://schemas.openxmlformats.org/officeDocument/2006/relationships/hyperlink" Target="https://eu.wikipedia.org/wiki/Ola" TargetMode="External"/><Relationship Id="rId276" Type="http://schemas.openxmlformats.org/officeDocument/2006/relationships/hyperlink" Target="https://eu.wikipedia.org/wiki/Orokieta" TargetMode="External"/><Relationship Id="rId277" Type="http://schemas.openxmlformats.org/officeDocument/2006/relationships/hyperlink" Target="https://eu.wikipedia.org/wiki/Udabe-Beramendi" TargetMode="External"/><Relationship Id="rId278" Type="http://schemas.openxmlformats.org/officeDocument/2006/relationships/hyperlink" Target="https://www.euskaltzaindia.eus/index.php?option=com_jagonet&amp;lang=eu&amp;view=faq&amp;Itemid=423" TargetMode="External"/><Relationship Id="rId279" Type="http://schemas.openxmlformats.org/officeDocument/2006/relationships/hyperlink" Target="https://www.euskaltzaindia.eus/index.php?option=com_jagonet&amp;view=galdera&amp;Itemid=&amp;lang=en&amp;id=571" TargetMode="External"/><Relationship Id="rId280" Type="http://schemas.openxmlformats.org/officeDocument/2006/relationships/hyperlink" Target="https://www.eitb.eus/eu/telebista/programak/ahoz-aho/bideoak/osoa/6394476/bideoa-euskal-kultura-eta-koloreen-antropologiaz-iraitz-agirrerekin/" TargetMode="External"/><Relationship Id="rId281" Type="http://schemas.openxmlformats.org/officeDocument/2006/relationships/hyperlink" Target="https://www.ehu.eus/documents/2660428/9145670/Koloreak_1.pdf/56dff831-154a-d143-341f-20e5795e4432" TargetMode="External"/><Relationship Id="rId282" Type="http://schemas.openxmlformats.org/officeDocument/2006/relationships/hyperlink" Target="http://www.euskara.euskadi.eus/contenidos/informacion/eu_mintzagai_bilduma_aurkezpen/es_aurkezp/adjuntos/06-Eusk_koloreak.pdf" TargetMode="External"/><Relationship Id="rId283" Type="http://schemas.openxmlformats.org/officeDocument/2006/relationships/hyperlink" Target="https://www.santurtzieus.com/gela_irekia/materialak/ikastaro/kultura_hizkuntzan/edukia/koloreak_testua.htm" TargetMode="External"/><Relationship Id="rId284" Type="http://schemas.openxmlformats.org/officeDocument/2006/relationships/hyperlink" Target="https://www.mediateka.eus/eu/fitxategiak/99399/" TargetMode="External"/><Relationship Id="rId285" Type="http://schemas.openxmlformats.org/officeDocument/2006/relationships/hyperlink" Target="https://eu.wikipedia.org/wiki/Nafarroa_Garaia" TargetMode="External"/><Relationship Id="rId286" Type="http://schemas.openxmlformats.org/officeDocument/2006/relationships/hyperlink" Target="https://eu.wikipedia.org/wiki/Udalerri" TargetMode="External"/><Relationship Id="rId287" Type="http://schemas.openxmlformats.org/officeDocument/2006/relationships/hyperlink" Target="https://eu.wikipedia.org/wiki/Zugarramurdi" TargetMode="External"/><Relationship Id="rId288" Type="http://schemas.openxmlformats.org/officeDocument/2006/relationships/hyperlink" Target="https://eu.wikipedia.org/wiki/Sara" TargetMode="External"/><Relationship Id="rId289" Type="http://schemas.openxmlformats.org/officeDocument/2006/relationships/hyperlink" Target="https://eu.wikipedia.org/wiki/Ainhoa" TargetMode="External"/><Relationship Id="rId290" Type="http://schemas.openxmlformats.org/officeDocument/2006/relationships/hyperlink" Target="https://eu.wikipedia.org/wiki/Zugarramurdi" TargetMode="External"/><Relationship Id="rId291" Type="http://schemas.openxmlformats.org/officeDocument/2006/relationships/hyperlink" Target="https://eu.wikipedia.org/wiki/Xareta" TargetMode="External"/><Relationship Id="rId292" Type="http://schemas.openxmlformats.org/officeDocument/2006/relationships/hyperlink" Target="https://www.berria.eus/paperekoa/1483/028/001/2012-08-24/hotsik-gabeko-txirrina.htm" TargetMode="External"/><Relationship Id="rId293" Type="http://schemas.openxmlformats.org/officeDocument/2006/relationships/hyperlink" Target="http://www.eusko-ikaskuntza.eus/eu/dokumentu-fondoa/euskal-kantutegia/ab-3868/" TargetMode="External"/><Relationship Id="rId294" Type="http://schemas.openxmlformats.org/officeDocument/2006/relationships/hyperlink" Target="https://armiarma.eus/gordailua/LarreaJMIxtorioMisterio22.htm" TargetMode="External"/><Relationship Id="rId295" Type="http://schemas.openxmlformats.org/officeDocument/2006/relationships/hyperlink" Target="https://www.mediateka.eus/eu/fitxategiak/99362/" TargetMode="External"/><Relationship Id="rId296" Type="http://schemas.openxmlformats.org/officeDocument/2006/relationships/hyperlink" Target="https://www.gaztezulo.eus/albisteak/bertsoa-eta-rapa-mingainaren-jaia" TargetMode="External"/><Relationship Id="rId297" Type="http://schemas.openxmlformats.org/officeDocument/2006/relationships/hyperlink" Target="https://www.youtube.com/watch?v=0aCcrx56LLo" TargetMode="External"/><Relationship Id="rId298" Type="http://schemas.openxmlformats.org/officeDocument/2006/relationships/hyperlink" Target="https://bertsoikasgela.eus/baliabideak/382/" TargetMode="External"/><Relationship Id="rId299" Type="http://schemas.openxmlformats.org/officeDocument/2006/relationships/hyperlink" Target="http://www.bertsolari.eus/elkarrizketak/bertsohop/" TargetMode="External"/><Relationship Id="rId300" Type="http://schemas.openxmlformats.org/officeDocument/2006/relationships/hyperlink" Target="http://eibz.educacion.navarra.es/blogak/liburutegia/etiketa/biografia/" TargetMode="External"/><Relationship Id="rId301" Type="http://schemas.openxmlformats.org/officeDocument/2006/relationships/hyperlink" Target="https://www.mediateka.eus/eu/fitxategiak/99396/" TargetMode="External"/><Relationship Id="rId302" Type="http://schemas.openxmlformats.org/officeDocument/2006/relationships/hyperlink" Target="https://www.argia.eus/argia-astekaria/2378/irunea" TargetMode="External"/><Relationship Id="rId303" Type="http://schemas.openxmlformats.org/officeDocument/2006/relationships/hyperlink" Target="https://www.berria.eus/paperekoa/1913/006/001/2019-03-19/iruntildea-eta-iruntildeea-artean-galduta.htm" TargetMode="External"/><Relationship Id="rId304" Type="http://schemas.openxmlformats.org/officeDocument/2006/relationships/hyperlink" Target="http://www.euskaltzaindia.eus/dok/iker_jagon_tegiak/nafarkaria/1995-12-15.pdf" TargetMode="External"/><Relationship Id="rId305" Type="http://schemas.openxmlformats.org/officeDocument/2006/relationships/hyperlink" Target="https://blogak.eitb.eus/euskara/2015/01/23/irunea-hiri-buruzagia/" TargetMode="External"/><Relationship Id="rId306" Type="http://schemas.openxmlformats.org/officeDocument/2006/relationships/hyperlink" Target="https://blogak.eitb.eus/euskara/2015/01/23/irunea-hiri-buruzagia/" TargetMode="External"/><Relationship Id="rId307" Type="http://schemas.openxmlformats.org/officeDocument/2006/relationships/hyperlink" Target="https://www.argia.eus/argia-astekaria/2284/kike-diez-de-ultzurrun" TargetMode="External"/><Relationship Id="rId308" Type="http://schemas.openxmlformats.org/officeDocument/2006/relationships/hyperlink" Target="http://adiospamplona.blogspot.com/" TargetMode="External"/><Relationship Id="rId309" Type="http://schemas.openxmlformats.org/officeDocument/2006/relationships/hyperlink" Target="https://www.google.com/search?q=fotos+antiguas+pamplona&amp;tbm=isch&amp;ved=2ahUKEwif9__WxLfnAhUT8RoKHb2wBKoQ2-cCegQIABAA&amp;oq=fotos+antiguas+pamplona&amp;gs_l=img.3..0i19j0i8i30i19l2.34757.39932..40142...1.0..1.213.1944.22j1j1......0....1..gws-wiz-img.......0i3j0i30j0i10i19j0i30i19.gyL-wVu51v8&amp;ei=BzM5Xt_XCZPia73hktAK&amp;bih=821&amp;biw=1440&amp;safe=strict" TargetMode="External"/><Relationship Id="rId310" Type="http://schemas.openxmlformats.org/officeDocument/2006/relationships/hyperlink" Target="https://www.youtube.com/watch?v=WcQ4YR-Bsqw" TargetMode="External"/><Relationship Id="rId311" Type="http://schemas.openxmlformats.org/officeDocument/2006/relationships/hyperlink" Target="https://www.mediateka.eus/eu/fitxategiak/99391/" TargetMode="External"/><Relationship Id="rId312" Type="http://schemas.openxmlformats.org/officeDocument/2006/relationships/image" Target="media/image11.png"/><Relationship Id="rId313" Type="http://schemas.openxmlformats.org/officeDocument/2006/relationships/hyperlink" Target="https://eu.wikipedia.org/wiki/Nafarroa" TargetMode="External"/><Relationship Id="rId314" Type="http://schemas.openxmlformats.org/officeDocument/2006/relationships/hyperlink" Target="https://eu.wikipedia.org/wiki/Nafarroa" TargetMode="External"/><Relationship Id="rId315" Type="http://schemas.openxmlformats.org/officeDocument/2006/relationships/footer" Target="footer1.xml"/><Relationship Id="rId316" Type="http://schemas.openxmlformats.org/officeDocument/2006/relationships/footnotes" Target="footnotes.xml"/><Relationship Id="rId317" Type="http://schemas.openxmlformats.org/officeDocument/2006/relationships/numbering" Target="numbering.xml"/><Relationship Id="rId318" Type="http://schemas.openxmlformats.org/officeDocument/2006/relationships/fontTable" Target="fontTable.xml"/><Relationship Id="rId319" Type="http://schemas.openxmlformats.org/officeDocument/2006/relationships/settings" Target="settings.xml"/><Relationship Id="rId320" Type="http://schemas.openxmlformats.org/officeDocument/2006/relationships/theme" Target="theme/theme1.xml"/>
</Relationships>
</file>

<file path=word/_rels/footnotes.xml.rels><?xml version="1.0" encoding="UTF-8"?>
<Relationships xmlns="http://schemas.openxmlformats.org/package/2006/relationships"><Relationship Id="rId1" Type="http://schemas.openxmlformats.org/officeDocument/2006/relationships/hyperlink" Target="https://eu.wikipedia.org/wiki/Arbizu" TargetMode="External"/><Relationship Id="rId2" Type="http://schemas.openxmlformats.org/officeDocument/2006/relationships/hyperlink" Target="https://eu.wikipedia.org/wiki/Goizueta" TargetMode="External"/><Relationship Id="rId3" Type="http://schemas.openxmlformats.org/officeDocument/2006/relationships/hyperlink" Target="http://www.leitza.eus/fitxategiak/dokumentuak/publicaciones/publicaciones-89/leitza_historia_istorioak-web.pdf" TargetMode="External"/><Relationship Id="rId4" Type="http://schemas.openxmlformats.org/officeDocument/2006/relationships/hyperlink" Target="https://eu.wikipedia.org/wiki/Orreaga" TargetMode="External"/><Relationship Id="rId5" Type="http://schemas.openxmlformats.org/officeDocument/2006/relationships/hyperlink" Target="https://eu.wikipedia.org/wiki/Gaintza_(Araitz)" TargetMode="External"/><Relationship Id="rId6" Type="http://schemas.openxmlformats.org/officeDocument/2006/relationships/hyperlink" Target="https://eu.wikipedia.org/wiki/Araitz" TargetMode="External"/><Relationship Id="rId7" Type="http://schemas.openxmlformats.org/officeDocument/2006/relationships/hyperlink" Target="https://eu.wikipedia.org/wiki/Sunbilla" TargetMode="External"/><Relationship Id="rId8" Type="http://schemas.openxmlformats.org/officeDocument/2006/relationships/hyperlink" Target="https://eibz.educacion.navarra.es/web1/" TargetMode="External"/><Relationship Id="rId9" Type="http://schemas.openxmlformats.org/officeDocument/2006/relationships/hyperlink" Target="https://eu.wikipedia.org/wiki/Arbizu" TargetMode="External"/><Relationship Id="rId10" Type="http://schemas.openxmlformats.org/officeDocument/2006/relationships/hyperlink" Target="https://eu.wikipedia.org/wiki/Eugi" TargetMode="External"/><Relationship Id="rId11" Type="http://schemas.openxmlformats.org/officeDocument/2006/relationships/hyperlink" Target="https://eu.wikipedia.org/wiki/Talo" TargetMode="External"/><Relationship Id="rId12" Type="http://schemas.openxmlformats.org/officeDocument/2006/relationships/hyperlink" Target="https://www.eitb.eus/eu/telebista/programak/txoriene/errezetak/bigarrenak/osoa/4732203/errezeta-taloa-txistorrarekin-gaztarekin-eta-arrautza-frijituekin/" TargetMode="External"/><Relationship Id="rId13" Type="http://schemas.openxmlformats.org/officeDocument/2006/relationships/hyperlink" Target="https://eu.wikipedia.org/wiki/Zugarramurdi" TargetMode="External"/><Relationship Id="rId14" Type="http://schemas.openxmlformats.org/officeDocument/2006/relationships/hyperlink" Target="https://eu.wikipedia.org/wiki/Erroibar" TargetMode="External"/><Relationship Id="rId15" Type="http://schemas.openxmlformats.org/officeDocument/2006/relationships/hyperlink" Target="https://eu.wikipedia.org/wiki/Zangoza-Agoitz-Iru&#241;ea_trenbidea" TargetMode="External"/><Relationship Id="rId16" Type="http://schemas.openxmlformats.org/officeDocument/2006/relationships/hyperlink" Target="https://eu.wikipedia.org/wiki/Imotz" TargetMode="External"/><Relationship Id="rId17" Type="http://schemas.openxmlformats.org/officeDocument/2006/relationships/hyperlink" Target="https://eu.wikipedia.org/wiki/Zarrantz" TargetMode="External"/><Relationship Id="rId18" Type="http://schemas.openxmlformats.org/officeDocument/2006/relationships/hyperlink" Target="http://www.arantza.eus/ayuntamiento/" TargetMode="External"/><Relationship Id="rId19" Type="http://schemas.openxmlformats.org/officeDocument/2006/relationships/hyperlink" Target="https://blogak.eitb.eus/euskara/2013/11/25/euskal-esaera-zaharrak-whatsappen/" TargetMode="External"/><Relationship Id="rId20" Type="http://schemas.openxmlformats.org/officeDocument/2006/relationships/hyperlink" Target="https://eu.wikipedia.org/wiki/Lantz" TargetMode="External"/><Relationship Id="rId21" Type="http://schemas.openxmlformats.org/officeDocument/2006/relationships/hyperlink" Target="https://pt.slideshare.net/nanu373/komikia-7579776" TargetMode="External"/><Relationship Id="rId22" Type="http://schemas.openxmlformats.org/officeDocument/2006/relationships/hyperlink" Target="https://eu.wikipedia.org/wiki/Errazkin" TargetMode="External"/><Relationship Id="rId23" Type="http://schemas.openxmlformats.org/officeDocument/2006/relationships/hyperlink" Target="https://eu.wikipedia.org/wiki/Donamaria" TargetMode="External"/><Relationship Id="rId24" Type="http://schemas.openxmlformats.org/officeDocument/2006/relationships/hyperlink" Target="https://zuzeu.eus/euskara/euskal-onomatopeiak-berreskuratzen/" TargetMode="External"/><Relationship Id="rId25" Type="http://schemas.openxmlformats.org/officeDocument/2006/relationships/hyperlink" Target="https://blogak.eitb.eus/euskara/2012/06/28/bihotzak-taup-taup-egiten-al-dizu-euskal-onomatopeiak/" TargetMode="External"/><Relationship Id="rId26" Type="http://schemas.openxmlformats.org/officeDocument/2006/relationships/hyperlink" Target="https://www.berria.eus/estiloliburua/gaikako-hiztegiak/21" TargetMode="External"/><Relationship Id="rId27" Type="http://schemas.openxmlformats.org/officeDocument/2006/relationships/hyperlink" Target="https://www.berria.eus/estiloliburua/eliburua/informazioa-eta-interpretazioa" TargetMode="External"/><Relationship Id="rId28" Type="http://schemas.openxmlformats.org/officeDocument/2006/relationships/hyperlink" Target="https://eu.wikipedia.org/wiki/Abaurregaina" TargetMode="External"/><Relationship Id="rId29" Type="http://schemas.openxmlformats.org/officeDocument/2006/relationships/hyperlink" Target="https://eu.wikipedia.org/wiki/Urdazubi" TargetMode="External"/><Relationship Id="rId30" Type="http://schemas.openxmlformats.org/officeDocument/2006/relationships/hyperlink" Target="https://podcastak.eus/saran-bizi-da-axular/" TargetMode="External"/><Relationship Id="rId31" Type="http://schemas.openxmlformats.org/officeDocument/2006/relationships/hyperlink" Target="https://docplayer.es/94485401-327-gaurgero-interesgunea-elkarrizketa-2002ko-uztaila-ikastunitatea-berri-txarrak-taldea-usurbilen-uda-pasa-itzalaren-esanahia-badator-tropela.html" TargetMode="External"/><Relationship Id="rId32" Type="http://schemas.openxmlformats.org/officeDocument/2006/relationships/hyperlink" Target="https://eu.wikipedia.org/wiki/Donamaria"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
  <TotalTime>0</TotalTime>
  <Application>LibreOffice/7.0.3.1$Windows_X86_64 LibreOffice_project/d7547858d014d4cf69878db179d326fc3483e082</Application>
  <Pages>107</Pages>
  <Words>21483</Words>
  <Characters>142296</Characters>
  <CharactersWithSpaces>161540</CharactersWithSpaces>
  <Paragraphs>2555</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es-ES</dc:language>
  <cp:lastModifiedBy/>
  <cp:revision>0</cp:revision>
  <dc:subject/>
  <dc:title/>
</cp:coreProperties>
</file>